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CDE2E3" w14:textId="77777777" w:rsidR="00A11291" w:rsidRDefault="00826D4B" w:rsidP="00A11291">
      <w:pPr>
        <w:bidi/>
        <w:spacing w:after="0" w:line="240" w:lineRule="auto"/>
        <w:ind w:left="890" w:right="1080"/>
        <w:jc w:val="center"/>
        <w:rPr>
          <w:rFonts w:ascii="Times New Roman" w:eastAsia="Calibri" w:hAnsi="Times New Roman" w:cs="PT Bold Heading"/>
          <w:sz w:val="28"/>
          <w:szCs w:val="28"/>
          <w:lang w:bidi="ar-EG"/>
        </w:rPr>
      </w:pPr>
      <w:r w:rsidRPr="00826D4B">
        <w:rPr>
          <w:rFonts w:ascii="Times New Roman" w:eastAsia="Calibri" w:hAnsi="Times New Roman" w:cs="Times New Roman"/>
          <w:noProof/>
          <w:sz w:val="28"/>
          <w:szCs w:val="28"/>
          <w:rtl/>
        </w:rPr>
        <mc:AlternateContent>
          <mc:Choice Requires="wpg">
            <w:drawing>
              <wp:anchor distT="0" distB="0" distL="114300" distR="114300" simplePos="0" relativeHeight="251661824" behindDoc="0" locked="0" layoutInCell="1" allowOverlap="1" wp14:anchorId="171C0EE9" wp14:editId="61CCE083">
                <wp:simplePos x="0" y="0"/>
                <wp:positionH relativeFrom="column">
                  <wp:posOffset>107950</wp:posOffset>
                </wp:positionH>
                <wp:positionV relativeFrom="paragraph">
                  <wp:posOffset>-100330</wp:posOffset>
                </wp:positionV>
                <wp:extent cx="4686300" cy="792480"/>
                <wp:effectExtent l="0" t="0" r="0" b="0"/>
                <wp:wrapNone/>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792480"/>
                          <a:chOff x="3168" y="1619"/>
                          <a:chExt cx="6048" cy="1080"/>
                        </a:xfrm>
                      </wpg:grpSpPr>
                      <pic:pic xmlns:pic="http://schemas.openxmlformats.org/drawingml/2006/picture">
                        <pic:nvPicPr>
                          <pic:cNvPr id="6" name="Picture 4"/>
                          <pic:cNvPicPr>
                            <a:picLocks noChangeAspect="1" noChangeArrowheads="1"/>
                          </pic:cNvPicPr>
                        </pic:nvPicPr>
                        <pic:blipFill>
                          <a:blip r:embed="rId8" cstate="print">
                            <a:lum bright="-20000" contrast="20000"/>
                          </a:blip>
                          <a:srcRect/>
                          <a:stretch>
                            <a:fillRect/>
                          </a:stretch>
                        </pic:blipFill>
                        <pic:spPr bwMode="auto">
                          <a:xfrm>
                            <a:off x="3168" y="1701"/>
                            <a:ext cx="1080" cy="818"/>
                          </a:xfrm>
                          <a:prstGeom prst="rect">
                            <a:avLst/>
                          </a:prstGeom>
                          <a:noFill/>
                          <a:ln>
                            <a:noFill/>
                          </a:ln>
                        </pic:spPr>
                      </pic:pic>
                      <pic:pic xmlns:pic="http://schemas.openxmlformats.org/drawingml/2006/picture">
                        <pic:nvPicPr>
                          <pic:cNvPr id="7" name="Picture 5"/>
                          <pic:cNvPicPr>
                            <a:picLocks noChangeAspect="1" noChangeArrowheads="1"/>
                          </pic:cNvPicPr>
                        </pic:nvPicPr>
                        <pic:blipFill>
                          <a:blip r:embed="rId9" cstate="print"/>
                          <a:srcRect/>
                          <a:stretch>
                            <a:fillRect/>
                          </a:stretch>
                        </pic:blipFill>
                        <pic:spPr bwMode="auto">
                          <a:xfrm>
                            <a:off x="7848" y="1619"/>
                            <a:ext cx="1368" cy="10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EA1BDCD" id="مجموعة 2" o:spid="_x0000_s1026" style="position:absolute;margin-left:8.5pt;margin-top:-7.9pt;width:369pt;height:62.4pt;z-index:251661824" coordorigin="3168,1619" coordsize="6048,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168;top:1701;width:1080;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">
                  <v:imagedata r:id="rId10" o:title="" gain="1.25" blacklevel="-6554f"/>
                </v:shape>
                <v:shape id="Picture 5" o:spid="_x0000_s1028" type="#_x0000_t75" style="position:absolute;left:7848;top:1619;width:1368;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">
                  <v:imagedata r:id="rId11" o:title=""/>
                </v:shape>
              </v:group>
            </w:pict>
          </mc:Fallback>
        </mc:AlternateContent>
      </w:r>
    </w:p>
    <w:p w14:paraId="05860EA3" w14:textId="77777777" w:rsidR="00A11291" w:rsidRDefault="00A11291" w:rsidP="00A11291">
      <w:pPr>
        <w:bidi/>
        <w:spacing w:after="0" w:line="240" w:lineRule="auto"/>
        <w:ind w:left="890" w:right="1080"/>
        <w:jc w:val="center"/>
        <w:rPr>
          <w:rFonts w:ascii="Times New Roman" w:eastAsia="Calibri" w:hAnsi="Times New Roman" w:cs="PT Bold Heading"/>
          <w:sz w:val="28"/>
          <w:szCs w:val="28"/>
          <w:lang w:bidi="ar-EG"/>
        </w:rPr>
      </w:pPr>
    </w:p>
    <w:p w14:paraId="02EC3379" w14:textId="77777777" w:rsidR="00A11291" w:rsidRDefault="00A11291" w:rsidP="00A11291">
      <w:pPr>
        <w:bidi/>
        <w:spacing w:after="0" w:line="240" w:lineRule="auto"/>
        <w:ind w:left="890" w:right="1080"/>
        <w:jc w:val="center"/>
        <w:rPr>
          <w:rFonts w:ascii="Times New Roman" w:eastAsia="Calibri" w:hAnsi="Times New Roman" w:cs="PT Bold Heading"/>
          <w:sz w:val="28"/>
          <w:szCs w:val="28"/>
          <w:lang w:bidi="ar-EG"/>
        </w:rPr>
      </w:pPr>
    </w:p>
    <w:p w14:paraId="3A7F5B89" w14:textId="77777777" w:rsidR="00A11291" w:rsidRDefault="00A11291" w:rsidP="00A11291">
      <w:pPr>
        <w:bidi/>
        <w:spacing w:after="0" w:line="240" w:lineRule="auto"/>
        <w:ind w:left="890" w:right="1080"/>
        <w:jc w:val="center"/>
        <w:rPr>
          <w:rFonts w:ascii="Times New Roman" w:eastAsia="Calibri" w:hAnsi="Times New Roman" w:cs="PT Bold Heading"/>
          <w:sz w:val="28"/>
          <w:szCs w:val="28"/>
          <w:lang w:bidi="ar-EG"/>
        </w:rPr>
      </w:pPr>
    </w:p>
    <w:p w14:paraId="42E7618D" w14:textId="77777777" w:rsidR="00577F78" w:rsidRDefault="00577F78" w:rsidP="00577F78">
      <w:pPr>
        <w:bidi/>
        <w:spacing w:after="0" w:line="240" w:lineRule="auto"/>
        <w:ind w:left="890" w:right="1080"/>
        <w:jc w:val="center"/>
        <w:rPr>
          <w:rFonts w:ascii="Times New Roman" w:eastAsia="Calibri" w:hAnsi="Times New Roman" w:cs="PT Bold Heading"/>
          <w:sz w:val="28"/>
          <w:szCs w:val="28"/>
          <w:rtl/>
          <w:lang w:bidi="ar-EG"/>
        </w:rPr>
      </w:pPr>
      <w:permStart w:id="1444752725" w:edGrp="everyone"/>
    </w:p>
    <w:permEnd w:id="1444752725"/>
    <w:p w14:paraId="115A356D" w14:textId="77777777" w:rsidR="00015BEB" w:rsidRDefault="00015BEB" w:rsidP="00015BEB">
      <w:pPr>
        <w:bidi/>
        <w:spacing w:after="0" w:line="240" w:lineRule="auto"/>
        <w:ind w:left="890" w:right="1080"/>
        <w:jc w:val="center"/>
        <w:rPr>
          <w:rFonts w:ascii="Times New Roman" w:eastAsia="Calibri" w:hAnsi="Times New Roman" w:cs="PT Bold Heading"/>
          <w:sz w:val="28"/>
          <w:szCs w:val="28"/>
          <w:lang w:bidi="ar-EG"/>
        </w:rPr>
      </w:pPr>
    </w:p>
    <w:p w14:paraId="41963357" w14:textId="01202D89" w:rsidR="008645CD" w:rsidRDefault="008645CD" w:rsidP="00A11291">
      <w:pPr>
        <w:bidi/>
        <w:spacing w:after="0" w:line="240" w:lineRule="auto"/>
        <w:ind w:left="890" w:right="1080"/>
        <w:jc w:val="center"/>
        <w:rPr>
          <w:rFonts w:ascii="Times New Roman" w:eastAsia="Calibri" w:hAnsi="Times New Roman" w:cs="PT Bold Heading"/>
          <w:sz w:val="28"/>
          <w:szCs w:val="28"/>
          <w:rtl/>
          <w:lang w:bidi="ar-EG"/>
        </w:rPr>
      </w:pPr>
      <w:r w:rsidRPr="00015BEB">
        <w:rPr>
          <w:rFonts w:ascii="Times New Roman" w:eastAsia="Calibri" w:hAnsi="Times New Roman" w:cs="PT Bold Heading" w:hint="cs"/>
          <w:sz w:val="32"/>
          <w:szCs w:val="32"/>
          <w:rtl/>
          <w:lang w:bidi="ar-EG"/>
        </w:rPr>
        <w:t>مراجعة سلاسل التوريد عن ب</w:t>
      </w:r>
      <w:r w:rsidR="00EB7D2A" w:rsidRPr="00015BEB">
        <w:rPr>
          <w:rFonts w:ascii="Times New Roman" w:eastAsia="Calibri" w:hAnsi="Times New Roman" w:cs="PT Bold Heading" w:hint="cs"/>
          <w:sz w:val="32"/>
          <w:szCs w:val="32"/>
          <w:rtl/>
          <w:lang w:bidi="ar-EG"/>
        </w:rPr>
        <w:t>ُ</w:t>
      </w:r>
      <w:r w:rsidRPr="00015BEB">
        <w:rPr>
          <w:rFonts w:ascii="Times New Roman" w:eastAsia="Calibri" w:hAnsi="Times New Roman" w:cs="PT Bold Heading" w:hint="cs"/>
          <w:sz w:val="32"/>
          <w:szCs w:val="32"/>
          <w:rtl/>
          <w:lang w:bidi="ar-EG"/>
        </w:rPr>
        <w:t>عد</w:t>
      </w:r>
      <w:r w:rsidR="00914C27" w:rsidRPr="00015BEB">
        <w:rPr>
          <w:rFonts w:ascii="Times New Roman" w:eastAsia="Calibri" w:hAnsi="Times New Roman" w:cs="PT Bold Heading" w:hint="cs"/>
          <w:sz w:val="32"/>
          <w:szCs w:val="32"/>
          <w:rtl/>
          <w:lang w:bidi="ar-EG"/>
        </w:rPr>
        <w:t>:</w:t>
      </w:r>
      <w:r w:rsidRPr="00015BEB">
        <w:rPr>
          <w:rFonts w:ascii="Times New Roman" w:eastAsia="Calibri" w:hAnsi="Times New Roman" w:cs="PT Bold Heading" w:hint="cs"/>
          <w:sz w:val="32"/>
          <w:szCs w:val="32"/>
          <w:rtl/>
          <w:lang w:bidi="ar-EG"/>
        </w:rPr>
        <w:t xml:space="preserve"> منظور</w:t>
      </w:r>
      <w:r w:rsidR="00772828" w:rsidRPr="00015BEB">
        <w:rPr>
          <w:rFonts w:ascii="Times New Roman" w:eastAsia="Calibri" w:hAnsi="Times New Roman" w:cs="PT Bold Heading" w:hint="cs"/>
          <w:sz w:val="32"/>
          <w:szCs w:val="32"/>
          <w:rtl/>
          <w:lang w:bidi="ar-EG"/>
        </w:rPr>
        <w:t xml:space="preserve"> </w:t>
      </w:r>
      <w:r w:rsidRPr="00015BEB">
        <w:rPr>
          <w:rFonts w:ascii="Times New Roman" w:eastAsia="Calibri" w:hAnsi="Times New Roman" w:cs="PT Bold Heading" w:hint="cs"/>
          <w:sz w:val="32"/>
          <w:szCs w:val="32"/>
          <w:rtl/>
          <w:lang w:bidi="ar-EG"/>
        </w:rPr>
        <w:t>النظرية</w:t>
      </w:r>
      <w:r w:rsidR="00772828" w:rsidRPr="00015BEB">
        <w:rPr>
          <w:rFonts w:ascii="Times New Roman" w:eastAsia="Calibri" w:hAnsi="Times New Roman" w:cs="PT Bold Heading" w:hint="cs"/>
          <w:sz w:val="32"/>
          <w:szCs w:val="32"/>
          <w:rtl/>
          <w:lang w:bidi="ar-EG"/>
        </w:rPr>
        <w:t xml:space="preserve"> </w:t>
      </w:r>
      <w:proofErr w:type="spellStart"/>
      <w:r w:rsidRPr="00015BEB">
        <w:rPr>
          <w:rFonts w:ascii="Times New Roman" w:eastAsia="Calibri" w:hAnsi="Times New Roman" w:cs="PT Bold Heading" w:hint="cs"/>
          <w:sz w:val="32"/>
          <w:szCs w:val="32"/>
          <w:rtl/>
          <w:lang w:bidi="ar-EG"/>
        </w:rPr>
        <w:t>الموقفية</w:t>
      </w:r>
      <w:proofErr w:type="spellEnd"/>
      <w:r w:rsidR="00025452" w:rsidRPr="00015BEB">
        <w:rPr>
          <w:rFonts w:ascii="Times New Roman" w:eastAsia="Calibri" w:hAnsi="Times New Roman" w:cs="PT Bold Heading" w:hint="cs"/>
          <w:sz w:val="32"/>
          <w:szCs w:val="32"/>
          <w:rtl/>
          <w:lang w:bidi="ar-EG"/>
        </w:rPr>
        <w:t>-</w:t>
      </w:r>
      <w:r w:rsidR="00D9269A" w:rsidRPr="00015BEB">
        <w:rPr>
          <w:rFonts w:ascii="Times New Roman" w:eastAsia="Calibri" w:hAnsi="Times New Roman" w:cs="PT Bold Heading" w:hint="cs"/>
          <w:sz w:val="32"/>
          <w:szCs w:val="32"/>
          <w:rtl/>
          <w:lang w:bidi="ar-EG"/>
        </w:rPr>
        <w:t xml:space="preserve"> دراسة ميدانية</w:t>
      </w:r>
      <w:r w:rsidR="00980592" w:rsidRPr="00015BEB">
        <w:rPr>
          <w:rFonts w:ascii="Times New Roman" w:eastAsia="Calibri" w:hAnsi="Times New Roman" w:cs="PT Bold Heading" w:hint="cs"/>
          <w:sz w:val="32"/>
          <w:szCs w:val="32"/>
          <w:rtl/>
          <w:lang w:bidi="ar-EG"/>
        </w:rPr>
        <w:t xml:space="preserve"> في البيئة المصرية</w:t>
      </w:r>
    </w:p>
    <w:p w14:paraId="3CC65253" w14:textId="77777777" w:rsidR="001A2737" w:rsidRPr="001A2737" w:rsidRDefault="001A2737" w:rsidP="001A2737">
      <w:pPr>
        <w:bidi/>
        <w:spacing w:after="0" w:line="240" w:lineRule="auto"/>
        <w:ind w:left="890" w:right="1080"/>
        <w:jc w:val="center"/>
        <w:rPr>
          <w:rFonts w:ascii="Times New Roman" w:eastAsia="Calibri" w:hAnsi="Times New Roman" w:cs="PT Bold Heading"/>
          <w:sz w:val="28"/>
          <w:szCs w:val="28"/>
          <w:lang w:bidi="ar-EG"/>
        </w:rPr>
      </w:pPr>
    </w:p>
    <w:p w14:paraId="1F511724" w14:textId="74DF2A77" w:rsidR="00980592" w:rsidRPr="00015BEB" w:rsidRDefault="002F2A6F" w:rsidP="001A2737">
      <w:pPr>
        <w:spacing w:after="0" w:line="276" w:lineRule="auto"/>
        <w:ind w:left="900" w:right="890"/>
        <w:jc w:val="center"/>
        <w:rPr>
          <w:rFonts w:asciiTheme="majorBidi" w:eastAsia="Calibri" w:hAnsiTheme="majorBidi" w:cstheme="majorBidi"/>
          <w:b/>
          <w:bCs/>
          <w:sz w:val="32"/>
          <w:szCs w:val="32"/>
          <w:lang w:bidi="ar-EG"/>
        </w:rPr>
      </w:pPr>
      <w:r w:rsidRPr="00015BEB">
        <w:rPr>
          <w:rFonts w:asciiTheme="majorBidi" w:eastAsia="Calibri" w:hAnsiTheme="majorBidi" w:cstheme="majorBidi"/>
          <w:b/>
          <w:bCs/>
          <w:sz w:val="32"/>
          <w:szCs w:val="32"/>
          <w:lang w:bidi="ar-EG"/>
        </w:rPr>
        <w:t xml:space="preserve">Remote </w:t>
      </w:r>
      <w:r w:rsidR="00C94EFE" w:rsidRPr="00015BEB">
        <w:rPr>
          <w:rFonts w:asciiTheme="majorBidi" w:eastAsia="Calibri" w:hAnsiTheme="majorBidi" w:cstheme="majorBidi"/>
          <w:b/>
          <w:bCs/>
          <w:sz w:val="32"/>
          <w:szCs w:val="32"/>
          <w:lang w:bidi="ar-EG"/>
        </w:rPr>
        <w:t>Supply Chain Audits</w:t>
      </w:r>
      <w:r w:rsidR="00914C27" w:rsidRPr="00015BEB">
        <w:rPr>
          <w:rFonts w:asciiTheme="majorBidi" w:eastAsia="Calibri" w:hAnsiTheme="majorBidi" w:cstheme="majorBidi"/>
          <w:b/>
          <w:bCs/>
          <w:sz w:val="32"/>
          <w:szCs w:val="32"/>
          <w:lang w:bidi="ar-EG"/>
        </w:rPr>
        <w:t>:</w:t>
      </w:r>
      <w:r w:rsidR="00C94EFE" w:rsidRPr="00015BEB">
        <w:rPr>
          <w:rFonts w:asciiTheme="majorBidi" w:eastAsia="Calibri" w:hAnsiTheme="majorBidi" w:cstheme="majorBidi"/>
          <w:b/>
          <w:bCs/>
          <w:sz w:val="32"/>
          <w:szCs w:val="32"/>
          <w:lang w:bidi="ar-EG"/>
        </w:rPr>
        <w:t xml:space="preserve"> </w:t>
      </w:r>
      <w:r w:rsidR="00EE5387" w:rsidRPr="00015BEB">
        <w:rPr>
          <w:rFonts w:asciiTheme="majorBidi" w:eastAsia="Calibri" w:hAnsiTheme="majorBidi" w:cstheme="majorBidi"/>
          <w:b/>
          <w:bCs/>
          <w:sz w:val="32"/>
          <w:szCs w:val="32"/>
          <w:lang w:bidi="ar-EG"/>
        </w:rPr>
        <w:t xml:space="preserve">Contingency Theory </w:t>
      </w:r>
      <w:r w:rsidR="00980592" w:rsidRPr="00015BEB">
        <w:rPr>
          <w:rFonts w:asciiTheme="majorBidi" w:eastAsia="Calibri" w:hAnsiTheme="majorBidi" w:cstheme="majorBidi"/>
          <w:b/>
          <w:bCs/>
          <w:sz w:val="32"/>
          <w:szCs w:val="32"/>
          <w:lang w:bidi="ar-EG"/>
        </w:rPr>
        <w:t>Perspective</w:t>
      </w:r>
      <w:proofErr w:type="gramStart"/>
      <w:r w:rsidR="00025452" w:rsidRPr="00015BEB">
        <w:rPr>
          <w:rFonts w:asciiTheme="majorBidi" w:eastAsia="Calibri" w:hAnsiTheme="majorBidi" w:cstheme="majorBidi"/>
          <w:b/>
          <w:bCs/>
          <w:sz w:val="32"/>
          <w:szCs w:val="32"/>
          <w:rtl/>
          <w:lang w:bidi="ar-EG"/>
        </w:rPr>
        <w:t xml:space="preserve">- </w:t>
      </w:r>
      <w:r w:rsidR="00980592" w:rsidRPr="00015BEB">
        <w:rPr>
          <w:rFonts w:asciiTheme="majorBidi" w:eastAsia="Calibri" w:hAnsiTheme="majorBidi" w:cstheme="majorBidi"/>
          <w:b/>
          <w:bCs/>
          <w:sz w:val="32"/>
          <w:szCs w:val="32"/>
          <w:lang w:bidi="ar-EG"/>
        </w:rPr>
        <w:t xml:space="preserve"> a</w:t>
      </w:r>
      <w:proofErr w:type="gramEnd"/>
      <w:r w:rsidR="00980592" w:rsidRPr="00015BEB">
        <w:rPr>
          <w:rFonts w:asciiTheme="majorBidi" w:eastAsia="Calibri" w:hAnsiTheme="majorBidi" w:cstheme="majorBidi"/>
          <w:b/>
          <w:bCs/>
          <w:sz w:val="32"/>
          <w:szCs w:val="32"/>
          <w:lang w:bidi="ar-EG"/>
        </w:rPr>
        <w:t xml:space="preserve"> Field Study in the Egyptian Environment</w:t>
      </w:r>
    </w:p>
    <w:p w14:paraId="04F18384" w14:textId="77777777" w:rsidR="00A11291" w:rsidRDefault="00A11291" w:rsidP="001A2737">
      <w:pPr>
        <w:spacing w:after="0" w:line="276" w:lineRule="auto"/>
        <w:ind w:left="900" w:right="890"/>
        <w:jc w:val="center"/>
        <w:rPr>
          <w:rFonts w:ascii="Times New Roman" w:eastAsia="Calibri" w:hAnsi="Times New Roman" w:cs="Simplified Arabic"/>
          <w:b/>
          <w:bCs/>
          <w:sz w:val="32"/>
          <w:szCs w:val="32"/>
          <w:rtl/>
          <w:lang w:bidi="ar-EG"/>
        </w:rPr>
      </w:pPr>
    </w:p>
    <w:p w14:paraId="0A02F444" w14:textId="77777777" w:rsidR="00015BEB" w:rsidRDefault="00015BEB" w:rsidP="001A2737">
      <w:pPr>
        <w:spacing w:after="0" w:line="276" w:lineRule="auto"/>
        <w:ind w:left="900" w:right="890"/>
        <w:jc w:val="center"/>
        <w:rPr>
          <w:rFonts w:ascii="Times New Roman" w:eastAsia="Calibri" w:hAnsi="Times New Roman" w:cs="Simplified Arabic"/>
          <w:b/>
          <w:bCs/>
          <w:sz w:val="32"/>
          <w:szCs w:val="32"/>
          <w:rtl/>
          <w:lang w:bidi="ar-EG"/>
        </w:rPr>
      </w:pPr>
    </w:p>
    <w:p w14:paraId="62EADB2E" w14:textId="77777777" w:rsidR="008C4CD0" w:rsidRDefault="008C4CD0" w:rsidP="001A2737">
      <w:pPr>
        <w:spacing w:after="0" w:line="276" w:lineRule="auto"/>
        <w:ind w:left="900" w:right="890"/>
        <w:jc w:val="center"/>
        <w:rPr>
          <w:rFonts w:ascii="Times New Roman" w:eastAsia="Calibri" w:hAnsi="Times New Roman" w:cs="Simplified Arabic"/>
          <w:b/>
          <w:bCs/>
          <w:sz w:val="32"/>
          <w:szCs w:val="32"/>
          <w:rtl/>
          <w:lang w:bidi="ar-EG"/>
        </w:rPr>
      </w:pPr>
    </w:p>
    <w:p w14:paraId="60C4B620" w14:textId="77777777" w:rsidR="00015BEB" w:rsidRPr="001A2737" w:rsidRDefault="00015BEB" w:rsidP="001A2737">
      <w:pPr>
        <w:spacing w:after="0" w:line="276" w:lineRule="auto"/>
        <w:ind w:left="900" w:right="890"/>
        <w:jc w:val="center"/>
        <w:rPr>
          <w:rFonts w:ascii="Times New Roman" w:eastAsia="Calibri" w:hAnsi="Times New Roman" w:cs="Simplified Arabic"/>
          <w:b/>
          <w:bCs/>
          <w:sz w:val="32"/>
          <w:szCs w:val="32"/>
          <w:lang w:bidi="ar-EG"/>
        </w:rPr>
      </w:pPr>
    </w:p>
    <w:tbl>
      <w:tblPr>
        <w:tblStyle w:val="a3"/>
        <w:bidiVisual/>
        <w:tblW w:w="78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172"/>
      </w:tblGrid>
      <w:tr w:rsidR="00A17898" w:rsidRPr="00553B08" w14:paraId="3D725AAD" w14:textId="77777777" w:rsidTr="00015BEB">
        <w:trPr>
          <w:jc w:val="center"/>
        </w:trPr>
        <w:tc>
          <w:tcPr>
            <w:tcW w:w="3863" w:type="dxa"/>
          </w:tcPr>
          <w:p w14:paraId="404F24B6" w14:textId="77777777" w:rsidR="00A17898" w:rsidRPr="0028112E" w:rsidRDefault="00A17898" w:rsidP="00A5493D">
            <w:pPr>
              <w:bidi/>
              <w:jc w:val="center"/>
              <w:rPr>
                <w:rFonts w:ascii="Times New Roman" w:hAnsi="Times New Roman" w:cs="Times New Roman"/>
                <w:b/>
                <w:bCs/>
                <w:sz w:val="32"/>
                <w:szCs w:val="32"/>
                <w:rtl/>
                <w:lang w:bidi="ar-EG"/>
              </w:rPr>
            </w:pPr>
            <w:r w:rsidRPr="0028112E">
              <w:rPr>
                <w:rFonts w:ascii="Times New Roman" w:hAnsi="Times New Roman" w:cs="Times New Roman"/>
                <w:b/>
                <w:bCs/>
                <w:sz w:val="32"/>
                <w:szCs w:val="32"/>
                <w:rtl/>
                <w:lang w:bidi="ar-EG"/>
              </w:rPr>
              <w:t xml:space="preserve">د. أمل محمود عبد المجيد </w:t>
            </w:r>
            <w:proofErr w:type="spellStart"/>
            <w:r w:rsidRPr="0028112E">
              <w:rPr>
                <w:rFonts w:ascii="Times New Roman" w:hAnsi="Times New Roman" w:cs="Times New Roman"/>
                <w:b/>
                <w:bCs/>
                <w:sz w:val="32"/>
                <w:szCs w:val="32"/>
                <w:rtl/>
                <w:lang w:bidi="ar-EG"/>
              </w:rPr>
              <w:t>الغايش</w:t>
            </w:r>
            <w:proofErr w:type="spellEnd"/>
          </w:p>
          <w:p w14:paraId="5D27505C" w14:textId="77777777" w:rsidR="00DE2DF7" w:rsidRPr="0028112E" w:rsidRDefault="00DE2DF7" w:rsidP="00DE2DF7">
            <w:pPr>
              <w:bidi/>
              <w:jc w:val="center"/>
              <w:rPr>
                <w:rFonts w:ascii="Times New Roman" w:hAnsi="Times New Roman" w:cs="Times New Roman"/>
                <w:b/>
                <w:bCs/>
                <w:sz w:val="16"/>
                <w:szCs w:val="16"/>
                <w:rtl/>
                <w:lang w:bidi="ar-EG"/>
              </w:rPr>
            </w:pPr>
          </w:p>
          <w:p w14:paraId="5FB4F8E6" w14:textId="77777777" w:rsidR="00DE2DF7" w:rsidRPr="0028112E" w:rsidRDefault="00A5493D" w:rsidP="00A5493D">
            <w:pPr>
              <w:bidi/>
              <w:jc w:val="center"/>
              <w:rPr>
                <w:rFonts w:ascii="Calibri" w:eastAsia="Calibri" w:hAnsi="Calibri" w:cs="Arial"/>
                <w:b/>
                <w:bCs/>
                <w:color w:val="000000"/>
                <w:sz w:val="28"/>
                <w:szCs w:val="28"/>
                <w:rtl/>
              </w:rPr>
            </w:pPr>
            <w:r w:rsidRPr="0028112E">
              <w:rPr>
                <w:rFonts w:ascii="Calibri" w:eastAsia="Calibri" w:hAnsi="Calibri" w:cs="Arial" w:hint="cs"/>
                <w:b/>
                <w:bCs/>
                <w:color w:val="000000"/>
                <w:sz w:val="28"/>
                <w:szCs w:val="28"/>
                <w:rtl/>
              </w:rPr>
              <w:t>مدرس بقسم المحاسبة</w:t>
            </w:r>
          </w:p>
          <w:p w14:paraId="37403814" w14:textId="46AC6BEB" w:rsidR="00A5493D" w:rsidRPr="0028112E" w:rsidRDefault="00A5493D" w:rsidP="00DE2DF7">
            <w:pPr>
              <w:bidi/>
              <w:jc w:val="center"/>
              <w:rPr>
                <w:rFonts w:ascii="Times New Roman" w:hAnsi="Times New Roman" w:cs="Times New Roman"/>
                <w:b/>
                <w:bCs/>
                <w:sz w:val="28"/>
                <w:szCs w:val="28"/>
                <w:rtl/>
                <w:lang w:bidi="ar-EG"/>
              </w:rPr>
            </w:pPr>
            <w:r w:rsidRPr="0028112E">
              <w:rPr>
                <w:rFonts w:ascii="Calibri" w:eastAsia="Calibri" w:hAnsi="Calibri" w:cs="Arial" w:hint="cs"/>
                <w:b/>
                <w:bCs/>
                <w:color w:val="000000"/>
                <w:sz w:val="28"/>
                <w:szCs w:val="28"/>
                <w:rtl/>
              </w:rPr>
              <w:t xml:space="preserve"> كلية التجارة- جامعة طنطا</w:t>
            </w:r>
          </w:p>
          <w:p w14:paraId="35B42890" w14:textId="77777777" w:rsidR="00F43619" w:rsidRPr="008C4CD0" w:rsidRDefault="00F43619" w:rsidP="00A5493D">
            <w:pPr>
              <w:ind w:left="567" w:hanging="567"/>
              <w:jc w:val="center"/>
              <w:rPr>
                <w:rFonts w:asciiTheme="majorBidi" w:eastAsia="Calibri" w:hAnsiTheme="majorBidi" w:cstheme="majorBidi"/>
                <w:b/>
                <w:bCs/>
                <w:color w:val="000000"/>
                <w:sz w:val="24"/>
                <w:szCs w:val="24"/>
                <w:rtl/>
              </w:rPr>
            </w:pPr>
            <w:r w:rsidRPr="008C4CD0">
              <w:rPr>
                <w:rFonts w:asciiTheme="majorBidi" w:eastAsia="Calibri" w:hAnsiTheme="majorBidi" w:cstheme="majorBidi"/>
                <w:b/>
                <w:bCs/>
                <w:sz w:val="24"/>
                <w:szCs w:val="24"/>
              </w:rPr>
              <w:t>amal</w:t>
            </w:r>
            <w:hyperlink r:id="rId12" w:history="1">
              <w:r w:rsidRPr="008C4CD0">
                <w:rPr>
                  <w:rFonts w:asciiTheme="majorBidi" w:eastAsia="Calibri" w:hAnsiTheme="majorBidi" w:cstheme="majorBidi"/>
                  <w:b/>
                  <w:bCs/>
                  <w:sz w:val="24"/>
                  <w:szCs w:val="24"/>
                </w:rPr>
                <w:t>.elghaish@commerce.tanta.edu.eg</w:t>
              </w:r>
            </w:hyperlink>
          </w:p>
        </w:tc>
        <w:tc>
          <w:tcPr>
            <w:tcW w:w="3971" w:type="dxa"/>
          </w:tcPr>
          <w:p w14:paraId="5B84F939" w14:textId="0FA5BDC4" w:rsidR="00A17898" w:rsidRPr="0028112E" w:rsidRDefault="00A17898" w:rsidP="008C4CD0">
            <w:pPr>
              <w:bidi/>
              <w:jc w:val="center"/>
              <w:rPr>
                <w:rFonts w:ascii="Times New Roman" w:hAnsi="Times New Roman" w:cs="Times New Roman"/>
                <w:b/>
                <w:bCs/>
                <w:sz w:val="32"/>
                <w:szCs w:val="32"/>
                <w:rtl/>
                <w:lang w:bidi="ar-EG"/>
              </w:rPr>
            </w:pPr>
            <w:r w:rsidRPr="0028112E">
              <w:rPr>
                <w:rFonts w:ascii="Times New Roman" w:hAnsi="Times New Roman" w:cs="Times New Roman"/>
                <w:b/>
                <w:bCs/>
                <w:sz w:val="32"/>
                <w:szCs w:val="32"/>
                <w:rtl/>
                <w:lang w:bidi="ar-EG"/>
              </w:rPr>
              <w:t>د. دعاء محمد حامد النجار</w:t>
            </w:r>
          </w:p>
          <w:p w14:paraId="56CBC41F" w14:textId="77777777" w:rsidR="00DE2DF7" w:rsidRPr="0028112E" w:rsidRDefault="00DE2DF7" w:rsidP="00DE2DF7">
            <w:pPr>
              <w:bidi/>
              <w:rPr>
                <w:rFonts w:ascii="Times New Roman" w:hAnsi="Times New Roman" w:cs="Times New Roman"/>
                <w:b/>
                <w:bCs/>
                <w:sz w:val="20"/>
                <w:szCs w:val="20"/>
                <w:rtl/>
                <w:lang w:bidi="ar-EG"/>
              </w:rPr>
            </w:pPr>
          </w:p>
          <w:p w14:paraId="6A5200E3" w14:textId="66F8F827" w:rsidR="008C4CD0" w:rsidRPr="0028112E" w:rsidRDefault="00A5493D" w:rsidP="008C4CD0">
            <w:pPr>
              <w:bidi/>
              <w:jc w:val="center"/>
              <w:rPr>
                <w:rFonts w:ascii="Calibri" w:eastAsia="Calibri" w:hAnsi="Calibri" w:cs="Arial"/>
                <w:b/>
                <w:bCs/>
                <w:color w:val="000000"/>
                <w:sz w:val="28"/>
                <w:szCs w:val="28"/>
                <w:rtl/>
              </w:rPr>
            </w:pPr>
            <w:r w:rsidRPr="0028112E">
              <w:rPr>
                <w:rFonts w:ascii="Calibri" w:eastAsia="Calibri" w:hAnsi="Calibri" w:cs="Arial" w:hint="cs"/>
                <w:b/>
                <w:bCs/>
                <w:color w:val="000000"/>
                <w:sz w:val="28"/>
                <w:szCs w:val="28"/>
                <w:rtl/>
              </w:rPr>
              <w:t>مدرس بقسم المحاسبة</w:t>
            </w:r>
          </w:p>
          <w:p w14:paraId="1759E28A" w14:textId="21D1024D" w:rsidR="00A5493D" w:rsidRPr="0028112E" w:rsidRDefault="00A5493D" w:rsidP="008C4CD0">
            <w:pPr>
              <w:bidi/>
              <w:jc w:val="center"/>
              <w:rPr>
                <w:rFonts w:ascii="Times New Roman" w:hAnsi="Times New Roman" w:cs="Times New Roman"/>
                <w:b/>
                <w:bCs/>
                <w:sz w:val="28"/>
                <w:szCs w:val="28"/>
                <w:rtl/>
                <w:lang w:bidi="ar-EG"/>
              </w:rPr>
            </w:pPr>
            <w:r w:rsidRPr="0028112E">
              <w:rPr>
                <w:rFonts w:ascii="Calibri" w:eastAsia="Calibri" w:hAnsi="Calibri" w:cs="Arial" w:hint="cs"/>
                <w:b/>
                <w:bCs/>
                <w:color w:val="000000"/>
                <w:sz w:val="28"/>
                <w:szCs w:val="28"/>
                <w:rtl/>
              </w:rPr>
              <w:t>كلية التجارة- جامعة طنطا</w:t>
            </w:r>
          </w:p>
          <w:p w14:paraId="6E549202" w14:textId="77777777" w:rsidR="00A5493D" w:rsidRPr="001A2737" w:rsidRDefault="00000000" w:rsidP="007146B0">
            <w:pPr>
              <w:bidi/>
              <w:rPr>
                <w:rFonts w:ascii="Times New Roman" w:hAnsi="Times New Roman" w:cs="Times New Roman"/>
                <w:b/>
                <w:bCs/>
                <w:sz w:val="26"/>
                <w:szCs w:val="26"/>
                <w:rtl/>
                <w:lang w:bidi="ar-EG"/>
              </w:rPr>
            </w:pPr>
            <w:hyperlink r:id="rId13" w:history="1">
              <w:r w:rsidR="007146B0" w:rsidRPr="008C4CD0">
                <w:rPr>
                  <w:rFonts w:asciiTheme="majorBidi" w:hAnsiTheme="majorBidi" w:cstheme="majorBidi"/>
                  <w:b/>
                  <w:bCs/>
                  <w:sz w:val="24"/>
                  <w:szCs w:val="24"/>
                </w:rPr>
                <w:t>Doaa.elnagar@commerce.tanta.edu.eg</w:t>
              </w:r>
            </w:hyperlink>
          </w:p>
        </w:tc>
      </w:tr>
    </w:tbl>
    <w:p w14:paraId="670D73BD" w14:textId="77777777" w:rsidR="00A11291" w:rsidRDefault="00935DB3" w:rsidP="001A2737">
      <w:pPr>
        <w:pStyle w:val="a4"/>
        <w:bidi/>
        <w:spacing w:before="120" w:after="0" w:line="276" w:lineRule="auto"/>
        <w:ind w:left="0"/>
        <w:contextualSpacing w:val="0"/>
        <w:rPr>
          <w:rFonts w:ascii="Times New Roman" w:hAnsi="Times New Roman" w:cs="Times New Roman"/>
          <w:b/>
          <w:bCs/>
          <w:sz w:val="26"/>
          <w:szCs w:val="26"/>
          <w:lang w:bidi="ar-EG"/>
        </w:rPr>
      </w:pPr>
      <w:r w:rsidRPr="001A2737">
        <w:rPr>
          <w:rFonts w:ascii="Times New Roman" w:hAnsi="Times New Roman" w:cs="Times New Roman" w:hint="cs"/>
          <w:b/>
          <w:bCs/>
          <w:sz w:val="26"/>
          <w:szCs w:val="26"/>
          <w:rtl/>
          <w:lang w:bidi="ar-EG"/>
        </w:rPr>
        <w:t xml:space="preserve"> </w:t>
      </w:r>
    </w:p>
    <w:p w14:paraId="0A1E1226" w14:textId="706D5CBF" w:rsidR="00A11291" w:rsidRDefault="00A11291" w:rsidP="00A11291">
      <w:pPr>
        <w:pStyle w:val="a4"/>
        <w:bidi/>
        <w:spacing w:before="120" w:after="0" w:line="276" w:lineRule="auto"/>
        <w:ind w:left="0"/>
        <w:contextualSpacing w:val="0"/>
        <w:rPr>
          <w:rFonts w:ascii="Times New Roman" w:hAnsi="Times New Roman" w:cs="Times New Roman"/>
          <w:b/>
          <w:bCs/>
          <w:sz w:val="26"/>
          <w:szCs w:val="26"/>
          <w:lang w:bidi="ar-EG"/>
        </w:rPr>
      </w:pPr>
    </w:p>
    <w:p w14:paraId="3EAAF247" w14:textId="62694D62" w:rsidR="00A11291" w:rsidRDefault="00015BEB" w:rsidP="00A11291">
      <w:pPr>
        <w:pStyle w:val="a4"/>
        <w:bidi/>
        <w:spacing w:before="120" w:after="0" w:line="276" w:lineRule="auto"/>
        <w:ind w:left="0"/>
        <w:contextualSpacing w:val="0"/>
        <w:rPr>
          <w:rFonts w:ascii="Times New Roman" w:hAnsi="Times New Roman" w:cs="Times New Roman"/>
          <w:b/>
          <w:bCs/>
          <w:sz w:val="26"/>
          <w:szCs w:val="26"/>
          <w:lang w:bidi="ar-EG"/>
        </w:rPr>
      </w:pPr>
      <w:r w:rsidRPr="00203B2E">
        <w:rPr>
          <w:rFonts w:asciiTheme="majorBidi" w:eastAsia="Calibri" w:hAnsiTheme="majorBidi" w:cstheme="majorBidi"/>
          <w:noProof/>
        </w:rPr>
        <mc:AlternateContent>
          <mc:Choice Requires="wps">
            <w:drawing>
              <wp:anchor distT="45720" distB="45720" distL="114300" distR="114300" simplePos="0" relativeHeight="251663872" behindDoc="0" locked="0" layoutInCell="1" allowOverlap="1" wp14:anchorId="26B9EC8B" wp14:editId="2E58E09C">
                <wp:simplePos x="0" y="0"/>
                <wp:positionH relativeFrom="margin">
                  <wp:posOffset>565150</wp:posOffset>
                </wp:positionH>
                <wp:positionV relativeFrom="paragraph">
                  <wp:posOffset>284480</wp:posOffset>
                </wp:positionV>
                <wp:extent cx="3756660" cy="1600200"/>
                <wp:effectExtent l="0" t="0" r="0" b="0"/>
                <wp:wrapNone/>
                <wp:docPr id="1261280695" name="مربع نص 1261280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56660" cy="1600200"/>
                        </a:xfrm>
                        <a:prstGeom prst="rect">
                          <a:avLst/>
                        </a:prstGeom>
                        <a:solidFill>
                          <a:srgbClr val="FFFFFF"/>
                        </a:solidFill>
                        <a:ln>
                          <a:noFill/>
                        </a:ln>
                      </wps:spPr>
                      <wps:txbx>
                        <w:txbxContent>
                          <w:p w14:paraId="7E105EC7" w14:textId="77777777" w:rsidR="00015BEB" w:rsidRPr="007D08F0" w:rsidRDefault="00015BEB" w:rsidP="00015BEB">
                            <w:pPr>
                              <w:bidi/>
                              <w:spacing w:after="0"/>
                              <w:jc w:val="center"/>
                              <w:rPr>
                                <w:rFonts w:ascii="Traditional Arabic" w:hAnsi="Traditional Arabic" w:cs="Traditional Arabic"/>
                                <w:b/>
                                <w:bCs/>
                                <w:color w:val="000000"/>
                                <w:sz w:val="52"/>
                                <w:szCs w:val="36"/>
                              </w:rPr>
                            </w:pPr>
                            <w:r w:rsidRPr="007D08F0">
                              <w:rPr>
                                <w:rFonts w:ascii="Traditional Arabic" w:hAnsi="Traditional Arabic" w:cs="Traditional Arabic"/>
                                <w:b/>
                                <w:bCs/>
                                <w:color w:val="000000"/>
                                <w:sz w:val="52"/>
                                <w:szCs w:val="36"/>
                                <w:rtl/>
                              </w:rPr>
                              <w:t xml:space="preserve">مجلة الدراسات التجارية المعاصرة </w:t>
                            </w:r>
                          </w:p>
                          <w:p w14:paraId="5510F9EB" w14:textId="77777777" w:rsidR="00015BEB" w:rsidRPr="007D08F0" w:rsidRDefault="00015BEB" w:rsidP="00015BEB">
                            <w:pPr>
                              <w:bidi/>
                              <w:spacing w:after="0"/>
                              <w:jc w:val="center"/>
                              <w:rPr>
                                <w:rFonts w:ascii="Traditional Arabic" w:hAnsi="Traditional Arabic" w:cs="Traditional Arabic"/>
                                <w:b/>
                                <w:bCs/>
                                <w:color w:val="000000"/>
                                <w:rtl/>
                              </w:rPr>
                            </w:pPr>
                            <w:r w:rsidRPr="007D08F0">
                              <w:rPr>
                                <w:rFonts w:hint="cs"/>
                                <w:b/>
                                <w:bCs/>
                                <w:color w:val="000000"/>
                                <w:rtl/>
                              </w:rPr>
                              <w:t xml:space="preserve">كلية التجارة </w:t>
                            </w:r>
                            <w:r w:rsidRPr="007D08F0">
                              <w:rPr>
                                <w:b/>
                                <w:bCs/>
                                <w:color w:val="000000"/>
                                <w:rtl/>
                              </w:rPr>
                              <w:t>–</w:t>
                            </w:r>
                            <w:r w:rsidRPr="007D08F0">
                              <w:rPr>
                                <w:rFonts w:hint="cs"/>
                                <w:b/>
                                <w:bCs/>
                                <w:color w:val="000000"/>
                                <w:rtl/>
                              </w:rPr>
                              <w:t xml:space="preserve"> جامعة كفر الشيخ</w:t>
                            </w:r>
                            <w:r w:rsidRPr="007D08F0">
                              <w:rPr>
                                <w:rFonts w:ascii="Traditional Arabic" w:hAnsi="Traditional Arabic" w:cs="Traditional Arabic"/>
                                <w:b/>
                                <w:bCs/>
                                <w:color w:val="000000"/>
                                <w:rtl/>
                              </w:rPr>
                              <w:t xml:space="preserve">      </w:t>
                            </w:r>
                          </w:p>
                          <w:p w14:paraId="07508F81" w14:textId="77777777" w:rsidR="00015BEB" w:rsidRPr="007D08F0" w:rsidRDefault="00015BEB" w:rsidP="00015BEB">
                            <w:pPr>
                              <w:bidi/>
                              <w:spacing w:after="0"/>
                              <w:jc w:val="center"/>
                              <w:rPr>
                                <w:b/>
                                <w:bCs/>
                                <w:color w:val="000000"/>
                                <w:rtl/>
                              </w:rPr>
                            </w:pPr>
                            <w:r w:rsidRPr="007D08F0">
                              <w:rPr>
                                <w:b/>
                                <w:bCs/>
                                <w:color w:val="000000"/>
                                <w:rtl/>
                              </w:rPr>
                              <w:t xml:space="preserve">المجلد </w:t>
                            </w:r>
                            <w:r w:rsidRPr="007D08F0">
                              <w:rPr>
                                <w:rFonts w:hint="cs"/>
                                <w:b/>
                                <w:bCs/>
                                <w:color w:val="000000"/>
                                <w:rtl/>
                              </w:rPr>
                              <w:t>العاشر</w:t>
                            </w:r>
                            <w:r w:rsidRPr="007D08F0">
                              <w:rPr>
                                <w:b/>
                                <w:bCs/>
                                <w:color w:val="000000"/>
                                <w:rtl/>
                              </w:rPr>
                              <w:t xml:space="preserve"> . العدد </w:t>
                            </w:r>
                            <w:r w:rsidRPr="007D08F0">
                              <w:rPr>
                                <w:rFonts w:hint="cs"/>
                                <w:b/>
                                <w:bCs/>
                                <w:color w:val="000000"/>
                                <w:rtl/>
                              </w:rPr>
                              <w:t>السابع عشر</w:t>
                            </w:r>
                            <w:r w:rsidRPr="007D08F0">
                              <w:rPr>
                                <w:b/>
                                <w:bCs/>
                                <w:color w:val="000000"/>
                                <w:rtl/>
                              </w:rPr>
                              <w:t>- الجزء الأول</w:t>
                            </w:r>
                          </w:p>
                          <w:p w14:paraId="389E0741" w14:textId="77777777" w:rsidR="00015BEB" w:rsidRPr="007D08F0" w:rsidRDefault="00015BEB" w:rsidP="00015BEB">
                            <w:pPr>
                              <w:bidi/>
                              <w:spacing w:after="0"/>
                              <w:jc w:val="center"/>
                              <w:rPr>
                                <w:b/>
                                <w:bCs/>
                                <w:color w:val="000000"/>
                                <w:rtl/>
                              </w:rPr>
                            </w:pPr>
                            <w:r w:rsidRPr="007D08F0">
                              <w:rPr>
                                <w:rFonts w:hint="cs"/>
                                <w:b/>
                                <w:bCs/>
                                <w:color w:val="000000"/>
                                <w:rtl/>
                              </w:rPr>
                              <w:t>يناير</w:t>
                            </w:r>
                            <w:r w:rsidRPr="007D08F0">
                              <w:rPr>
                                <w:b/>
                                <w:bCs/>
                                <w:color w:val="000000"/>
                                <w:rtl/>
                              </w:rPr>
                              <w:t xml:space="preserve"> </w:t>
                            </w:r>
                            <w:r w:rsidRPr="007D08F0">
                              <w:rPr>
                                <w:rFonts w:hint="cs"/>
                                <w:b/>
                                <w:bCs/>
                                <w:color w:val="000000"/>
                                <w:rtl/>
                              </w:rPr>
                              <w:t>2024م</w:t>
                            </w:r>
                          </w:p>
                          <w:p w14:paraId="218915B7" w14:textId="77777777" w:rsidR="00015BEB" w:rsidRPr="007D08F0" w:rsidRDefault="00015BEB" w:rsidP="00015BEB">
                            <w:pPr>
                              <w:bidi/>
                              <w:spacing w:after="0"/>
                              <w:jc w:val="center"/>
                              <w:rPr>
                                <w:rFonts w:ascii="Times New Roman" w:hAnsi="Times New Roman" w:cs="Times New Roman"/>
                                <w:b/>
                                <w:bCs/>
                                <w:color w:val="000000"/>
                                <w:sz w:val="24"/>
                                <w:szCs w:val="24"/>
                              </w:rPr>
                            </w:pPr>
                            <w:r w:rsidRPr="007D08F0">
                              <w:rPr>
                                <w:rFonts w:ascii="Times New Roman" w:hAnsi="Times New Roman" w:cs="Times New Roman"/>
                                <w:b/>
                                <w:bCs/>
                                <w:color w:val="000000"/>
                                <w:sz w:val="26"/>
                                <w:szCs w:val="26"/>
                                <w:rtl/>
                              </w:rPr>
                              <w:t>رابط المجـلة</w:t>
                            </w:r>
                            <w:r w:rsidRPr="007D08F0">
                              <w:rPr>
                                <w:rFonts w:ascii="Times New Roman" w:hAnsi="Times New Roman" w:cs="Times New Roman"/>
                                <w:b/>
                                <w:bCs/>
                                <w:color w:val="000000"/>
                                <w:sz w:val="24"/>
                                <w:szCs w:val="24"/>
                                <w:rtl/>
                              </w:rPr>
                              <w:t xml:space="preserve"> </w:t>
                            </w:r>
                            <w:r w:rsidRPr="007D08F0">
                              <w:rPr>
                                <w:rFonts w:ascii="Times New Roman" w:hAnsi="Times New Roman" w:cs="Times New Roman"/>
                                <w:b/>
                                <w:bCs/>
                                <w:color w:val="000000"/>
                                <w:sz w:val="28"/>
                                <w:szCs w:val="28"/>
                                <w:rtl/>
                              </w:rPr>
                              <w:t xml:space="preserve">: </w:t>
                            </w:r>
                            <w:r w:rsidRPr="007D08F0">
                              <w:rPr>
                                <w:rFonts w:ascii="Times New Roman" w:hAnsi="Times New Roman" w:cs="Times New Roman"/>
                                <w:b/>
                                <w:bCs/>
                                <w:color w:val="000000"/>
                                <w:sz w:val="28"/>
                                <w:szCs w:val="28"/>
                                <w:u w:val="single"/>
                              </w:rPr>
                              <w:t>https://csj.journals.ekb.eg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B9EC8B" id="_x0000_t202" coordsize="21600,21600" o:spt="202" path="m,l,21600r21600,l21600,xe">
                <v:stroke joinstyle="miter"/>
                <v:path gradientshapeok="t" o:connecttype="rect"/>
              </v:shapetype>
              <v:shape id="مربع نص 1261280695" o:spid="_x0000_s1026" type="#_x0000_t202" style="position:absolute;left:0;text-align:left;margin-left:44.5pt;margin-top:22.4pt;width:295.8pt;height:126pt;flip:x;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" stroked="f">
                <v:textbox>
                  <w:txbxContent>
                    <w:p w14:paraId="7E105EC7" w14:textId="77777777" w:rsidR="00015BEB" w:rsidRPr="007D08F0" w:rsidRDefault="00015BEB" w:rsidP="00015BEB">
                      <w:pPr>
                        <w:bidi/>
                        <w:spacing w:after="0"/>
                        <w:jc w:val="center"/>
                        <w:rPr>
                          <w:rFonts w:ascii="Traditional Arabic" w:hAnsi="Traditional Arabic" w:cs="Traditional Arabic"/>
                          <w:b/>
                          <w:bCs/>
                          <w:color w:val="000000"/>
                          <w:sz w:val="52"/>
                          <w:szCs w:val="36"/>
                        </w:rPr>
                      </w:pPr>
                      <w:r w:rsidRPr="007D08F0">
                        <w:rPr>
                          <w:rFonts w:ascii="Traditional Arabic" w:hAnsi="Traditional Arabic" w:cs="Traditional Arabic"/>
                          <w:b/>
                          <w:bCs/>
                          <w:color w:val="000000"/>
                          <w:sz w:val="52"/>
                          <w:szCs w:val="36"/>
                          <w:rtl/>
                        </w:rPr>
                        <w:t xml:space="preserve">مجلة الدراسات التجارية المعاصرة </w:t>
                      </w:r>
                    </w:p>
                    <w:p w14:paraId="5510F9EB" w14:textId="77777777" w:rsidR="00015BEB" w:rsidRPr="007D08F0" w:rsidRDefault="00015BEB" w:rsidP="00015BEB">
                      <w:pPr>
                        <w:bidi/>
                        <w:spacing w:after="0"/>
                        <w:jc w:val="center"/>
                        <w:rPr>
                          <w:rFonts w:ascii="Traditional Arabic" w:hAnsi="Traditional Arabic" w:cs="Traditional Arabic"/>
                          <w:b/>
                          <w:bCs/>
                          <w:color w:val="000000"/>
                          <w:rtl/>
                        </w:rPr>
                      </w:pPr>
                      <w:r w:rsidRPr="007D08F0">
                        <w:rPr>
                          <w:rFonts w:hint="cs"/>
                          <w:b/>
                          <w:bCs/>
                          <w:color w:val="000000"/>
                          <w:rtl/>
                        </w:rPr>
                        <w:t xml:space="preserve">كلية التجارة </w:t>
                      </w:r>
                      <w:r w:rsidRPr="007D08F0">
                        <w:rPr>
                          <w:b/>
                          <w:bCs/>
                          <w:color w:val="000000"/>
                          <w:rtl/>
                        </w:rPr>
                        <w:t>–</w:t>
                      </w:r>
                      <w:r w:rsidRPr="007D08F0">
                        <w:rPr>
                          <w:rFonts w:hint="cs"/>
                          <w:b/>
                          <w:bCs/>
                          <w:color w:val="000000"/>
                          <w:rtl/>
                        </w:rPr>
                        <w:t xml:space="preserve"> جامعة كفر الشيخ</w:t>
                      </w:r>
                      <w:r w:rsidRPr="007D08F0">
                        <w:rPr>
                          <w:rFonts w:ascii="Traditional Arabic" w:hAnsi="Traditional Arabic" w:cs="Traditional Arabic"/>
                          <w:b/>
                          <w:bCs/>
                          <w:color w:val="000000"/>
                          <w:rtl/>
                        </w:rPr>
                        <w:t xml:space="preserve">      </w:t>
                      </w:r>
                    </w:p>
                    <w:p w14:paraId="07508F81" w14:textId="77777777" w:rsidR="00015BEB" w:rsidRPr="007D08F0" w:rsidRDefault="00015BEB" w:rsidP="00015BEB">
                      <w:pPr>
                        <w:bidi/>
                        <w:spacing w:after="0"/>
                        <w:jc w:val="center"/>
                        <w:rPr>
                          <w:b/>
                          <w:bCs/>
                          <w:color w:val="000000"/>
                          <w:rtl/>
                        </w:rPr>
                      </w:pPr>
                      <w:r w:rsidRPr="007D08F0">
                        <w:rPr>
                          <w:b/>
                          <w:bCs/>
                          <w:color w:val="000000"/>
                          <w:rtl/>
                        </w:rPr>
                        <w:t xml:space="preserve">المجلد </w:t>
                      </w:r>
                      <w:r w:rsidRPr="007D08F0">
                        <w:rPr>
                          <w:rFonts w:hint="cs"/>
                          <w:b/>
                          <w:bCs/>
                          <w:color w:val="000000"/>
                          <w:rtl/>
                        </w:rPr>
                        <w:t>العاشر</w:t>
                      </w:r>
                      <w:r w:rsidRPr="007D08F0">
                        <w:rPr>
                          <w:b/>
                          <w:bCs/>
                          <w:color w:val="000000"/>
                          <w:rtl/>
                        </w:rPr>
                        <w:t xml:space="preserve"> . العدد </w:t>
                      </w:r>
                      <w:r w:rsidRPr="007D08F0">
                        <w:rPr>
                          <w:rFonts w:hint="cs"/>
                          <w:b/>
                          <w:bCs/>
                          <w:color w:val="000000"/>
                          <w:rtl/>
                        </w:rPr>
                        <w:t>السابع عشر</w:t>
                      </w:r>
                      <w:r w:rsidRPr="007D08F0">
                        <w:rPr>
                          <w:b/>
                          <w:bCs/>
                          <w:color w:val="000000"/>
                          <w:rtl/>
                        </w:rPr>
                        <w:t>- الجزء الأول</w:t>
                      </w:r>
                    </w:p>
                    <w:p w14:paraId="389E0741" w14:textId="77777777" w:rsidR="00015BEB" w:rsidRPr="007D08F0" w:rsidRDefault="00015BEB" w:rsidP="00015BEB">
                      <w:pPr>
                        <w:bidi/>
                        <w:spacing w:after="0"/>
                        <w:jc w:val="center"/>
                        <w:rPr>
                          <w:b/>
                          <w:bCs/>
                          <w:color w:val="000000"/>
                          <w:rtl/>
                        </w:rPr>
                      </w:pPr>
                      <w:r w:rsidRPr="007D08F0">
                        <w:rPr>
                          <w:rFonts w:hint="cs"/>
                          <w:b/>
                          <w:bCs/>
                          <w:color w:val="000000"/>
                          <w:rtl/>
                        </w:rPr>
                        <w:t>يناير</w:t>
                      </w:r>
                      <w:r w:rsidRPr="007D08F0">
                        <w:rPr>
                          <w:b/>
                          <w:bCs/>
                          <w:color w:val="000000"/>
                          <w:rtl/>
                        </w:rPr>
                        <w:t xml:space="preserve"> </w:t>
                      </w:r>
                      <w:r w:rsidRPr="007D08F0">
                        <w:rPr>
                          <w:rFonts w:hint="cs"/>
                          <w:b/>
                          <w:bCs/>
                          <w:color w:val="000000"/>
                          <w:rtl/>
                        </w:rPr>
                        <w:t>2024م</w:t>
                      </w:r>
                    </w:p>
                    <w:p w14:paraId="218915B7" w14:textId="77777777" w:rsidR="00015BEB" w:rsidRPr="007D08F0" w:rsidRDefault="00015BEB" w:rsidP="00015BEB">
                      <w:pPr>
                        <w:bidi/>
                        <w:spacing w:after="0"/>
                        <w:jc w:val="center"/>
                        <w:rPr>
                          <w:rFonts w:ascii="Times New Roman" w:hAnsi="Times New Roman" w:cs="Times New Roman"/>
                          <w:b/>
                          <w:bCs/>
                          <w:color w:val="000000"/>
                          <w:sz w:val="24"/>
                          <w:szCs w:val="24"/>
                        </w:rPr>
                      </w:pPr>
                      <w:r w:rsidRPr="007D08F0">
                        <w:rPr>
                          <w:rFonts w:ascii="Times New Roman" w:hAnsi="Times New Roman" w:cs="Times New Roman"/>
                          <w:b/>
                          <w:bCs/>
                          <w:color w:val="000000"/>
                          <w:sz w:val="26"/>
                          <w:szCs w:val="26"/>
                          <w:rtl/>
                        </w:rPr>
                        <w:t>رابط المجـلة</w:t>
                      </w:r>
                      <w:r w:rsidRPr="007D08F0">
                        <w:rPr>
                          <w:rFonts w:ascii="Times New Roman" w:hAnsi="Times New Roman" w:cs="Times New Roman"/>
                          <w:b/>
                          <w:bCs/>
                          <w:color w:val="000000"/>
                          <w:sz w:val="24"/>
                          <w:szCs w:val="24"/>
                          <w:rtl/>
                        </w:rPr>
                        <w:t xml:space="preserve"> </w:t>
                      </w:r>
                      <w:r w:rsidRPr="007D08F0">
                        <w:rPr>
                          <w:rFonts w:ascii="Times New Roman" w:hAnsi="Times New Roman" w:cs="Times New Roman"/>
                          <w:b/>
                          <w:bCs/>
                          <w:color w:val="000000"/>
                          <w:sz w:val="28"/>
                          <w:szCs w:val="28"/>
                          <w:rtl/>
                        </w:rPr>
                        <w:t xml:space="preserve">: </w:t>
                      </w:r>
                      <w:r w:rsidRPr="007D08F0">
                        <w:rPr>
                          <w:rFonts w:ascii="Times New Roman" w:hAnsi="Times New Roman" w:cs="Times New Roman"/>
                          <w:b/>
                          <w:bCs/>
                          <w:color w:val="000000"/>
                          <w:sz w:val="28"/>
                          <w:szCs w:val="28"/>
                          <w:u w:val="single"/>
                        </w:rPr>
                        <w:t>https://csj.journals.ekb.eg</w:t>
                      </w:r>
                    </w:p>
                  </w:txbxContent>
                </v:textbox>
                <w10:wrap anchorx="margin"/>
              </v:shape>
            </w:pict>
          </mc:Fallback>
        </mc:AlternateContent>
      </w:r>
    </w:p>
    <w:p w14:paraId="3F1D69A8" w14:textId="34F62800" w:rsidR="00A11291" w:rsidRDefault="00A11291" w:rsidP="00A11291">
      <w:pPr>
        <w:pStyle w:val="a4"/>
        <w:bidi/>
        <w:spacing w:before="120" w:after="0" w:line="276" w:lineRule="auto"/>
        <w:ind w:left="0"/>
        <w:contextualSpacing w:val="0"/>
        <w:rPr>
          <w:rFonts w:ascii="Times New Roman" w:hAnsi="Times New Roman" w:cs="Times New Roman"/>
          <w:b/>
          <w:bCs/>
          <w:sz w:val="26"/>
          <w:szCs w:val="26"/>
          <w:lang w:bidi="ar-EG"/>
        </w:rPr>
      </w:pPr>
    </w:p>
    <w:p w14:paraId="666B2008" w14:textId="77777777" w:rsidR="00A11291" w:rsidRDefault="00A11291" w:rsidP="00A11291">
      <w:pPr>
        <w:pStyle w:val="a4"/>
        <w:bidi/>
        <w:spacing w:before="120" w:after="0" w:line="276" w:lineRule="auto"/>
        <w:ind w:left="0"/>
        <w:contextualSpacing w:val="0"/>
        <w:rPr>
          <w:rFonts w:ascii="Times New Roman" w:hAnsi="Times New Roman" w:cs="Times New Roman"/>
          <w:b/>
          <w:bCs/>
          <w:sz w:val="26"/>
          <w:szCs w:val="26"/>
          <w:lang w:bidi="ar-EG"/>
        </w:rPr>
      </w:pPr>
    </w:p>
    <w:p w14:paraId="47FBE89E" w14:textId="77777777" w:rsidR="00A11291" w:rsidRDefault="00522B9A" w:rsidP="00A11291">
      <w:pPr>
        <w:pStyle w:val="a4"/>
        <w:bidi/>
        <w:spacing w:before="120" w:after="0" w:line="276" w:lineRule="auto"/>
        <w:ind w:left="0"/>
        <w:contextualSpacing w:val="0"/>
        <w:rPr>
          <w:rFonts w:ascii="Times New Roman" w:hAnsi="Times New Roman" w:cs="Times New Roman"/>
          <w:b/>
          <w:bCs/>
          <w:sz w:val="26"/>
          <w:szCs w:val="26"/>
          <w:lang w:bidi="ar-EG"/>
        </w:rPr>
      </w:pPr>
      <w:r w:rsidRPr="001A2737">
        <w:rPr>
          <w:rFonts w:ascii="Times New Roman" w:hAnsi="Times New Roman" w:cs="Times New Roman"/>
          <w:b/>
          <w:bCs/>
          <w:sz w:val="26"/>
          <w:szCs w:val="26"/>
          <w:rtl/>
          <w:lang w:bidi="ar-EG"/>
        </w:rPr>
        <w:lastRenderedPageBreak/>
        <w:t xml:space="preserve">ملخص </w:t>
      </w:r>
      <w:r w:rsidR="00E07A95" w:rsidRPr="001A2737">
        <w:rPr>
          <w:rFonts w:ascii="Times New Roman" w:hAnsi="Times New Roman" w:cs="Times New Roman"/>
          <w:b/>
          <w:bCs/>
          <w:sz w:val="26"/>
          <w:szCs w:val="26"/>
          <w:rtl/>
          <w:lang w:bidi="ar-EG"/>
        </w:rPr>
        <w:t>البحث:</w:t>
      </w:r>
      <w:r w:rsidRPr="001A2737">
        <w:rPr>
          <w:rFonts w:ascii="Times New Roman" w:hAnsi="Times New Roman" w:cs="Times New Roman"/>
          <w:b/>
          <w:bCs/>
          <w:sz w:val="26"/>
          <w:szCs w:val="26"/>
          <w:rtl/>
          <w:lang w:bidi="ar-EG"/>
        </w:rPr>
        <w:t xml:space="preserve"> </w:t>
      </w:r>
    </w:p>
    <w:p w14:paraId="2617DDDA" w14:textId="77777777" w:rsidR="00684B52" w:rsidRPr="00A11291" w:rsidRDefault="00DD0919" w:rsidP="008528B9">
      <w:pPr>
        <w:pStyle w:val="a4"/>
        <w:bidi/>
        <w:spacing w:before="120" w:after="0" w:line="276" w:lineRule="auto"/>
        <w:ind w:left="0" w:firstLine="720"/>
        <w:contextualSpacing w:val="0"/>
        <w:jc w:val="both"/>
        <w:rPr>
          <w:rFonts w:ascii="Times New Roman" w:hAnsi="Times New Roman" w:cs="Times New Roman"/>
          <w:b/>
          <w:bCs/>
          <w:sz w:val="26"/>
          <w:szCs w:val="26"/>
          <w:rtl/>
          <w:lang w:bidi="ar-EG"/>
        </w:rPr>
      </w:pPr>
      <w:r w:rsidRPr="00553B08">
        <w:rPr>
          <w:rFonts w:ascii="Times New Roman" w:hAnsi="Times New Roman" w:cs="Times New Roman"/>
          <w:sz w:val="24"/>
          <w:szCs w:val="24"/>
          <w:rtl/>
          <w:lang w:bidi="ar-EG"/>
        </w:rPr>
        <w:t>استهدف هذا ال</w:t>
      </w:r>
      <w:r w:rsidR="002A0525" w:rsidRPr="00553B08">
        <w:rPr>
          <w:rFonts w:ascii="Times New Roman" w:hAnsi="Times New Roman" w:cs="Times New Roman"/>
          <w:sz w:val="24"/>
          <w:szCs w:val="24"/>
          <w:rtl/>
          <w:lang w:bidi="ar-EG"/>
        </w:rPr>
        <w:t>بحث</w:t>
      </w:r>
      <w:r w:rsidR="00522B9A" w:rsidRPr="00553B08">
        <w:rPr>
          <w:rFonts w:ascii="Times New Roman" w:hAnsi="Times New Roman" w:cs="Times New Roman"/>
          <w:b/>
          <w:bCs/>
          <w:sz w:val="24"/>
          <w:szCs w:val="24"/>
          <w:rtl/>
          <w:lang w:bidi="ar-EG"/>
        </w:rPr>
        <w:t xml:space="preserve"> </w:t>
      </w:r>
      <w:r w:rsidR="00852897" w:rsidRPr="00553B08">
        <w:rPr>
          <w:rFonts w:ascii="Times New Roman" w:hAnsi="Times New Roman" w:cs="Times New Roman"/>
          <w:color w:val="000000" w:themeColor="text1"/>
          <w:sz w:val="24"/>
          <w:szCs w:val="24"/>
          <w:rtl/>
          <w:lang w:bidi="ar-EG"/>
        </w:rPr>
        <w:t xml:space="preserve">تحديد دور العوامل </w:t>
      </w:r>
      <w:proofErr w:type="spellStart"/>
      <w:r w:rsidR="00852897" w:rsidRPr="00553B08">
        <w:rPr>
          <w:rFonts w:ascii="Times New Roman" w:hAnsi="Times New Roman" w:cs="Times New Roman"/>
          <w:color w:val="000000" w:themeColor="text1"/>
          <w:sz w:val="24"/>
          <w:szCs w:val="24"/>
          <w:rtl/>
          <w:lang w:bidi="ar-EG"/>
        </w:rPr>
        <w:t>الموقفية</w:t>
      </w:r>
      <w:proofErr w:type="spellEnd"/>
      <w:r w:rsidR="00852897" w:rsidRPr="00553B08">
        <w:rPr>
          <w:rFonts w:ascii="Times New Roman" w:hAnsi="Times New Roman" w:cs="Times New Roman"/>
          <w:color w:val="000000" w:themeColor="text1"/>
          <w:sz w:val="24"/>
          <w:szCs w:val="24"/>
          <w:rtl/>
          <w:lang w:bidi="ar-EG"/>
        </w:rPr>
        <w:t xml:space="preserve"> في عملية مراجعة سلاسل التوريد عن </w:t>
      </w:r>
      <w:r w:rsidR="00E07A95" w:rsidRPr="00553B08">
        <w:rPr>
          <w:rFonts w:ascii="Times New Roman" w:hAnsi="Times New Roman" w:cs="Times New Roman"/>
          <w:color w:val="000000" w:themeColor="text1"/>
          <w:sz w:val="24"/>
          <w:szCs w:val="24"/>
          <w:rtl/>
          <w:lang w:bidi="ar-EG"/>
        </w:rPr>
        <w:t>بُعد،</w:t>
      </w:r>
      <w:r w:rsidR="00E40AFA" w:rsidRPr="00553B08">
        <w:rPr>
          <w:rFonts w:ascii="Times New Roman" w:hAnsi="Times New Roman" w:cs="Times New Roman"/>
          <w:color w:val="000000" w:themeColor="text1"/>
          <w:sz w:val="24"/>
          <w:szCs w:val="24"/>
          <w:rtl/>
          <w:lang w:bidi="ar-EG"/>
        </w:rPr>
        <w:t xml:space="preserve"> و</w:t>
      </w:r>
      <w:r w:rsidR="00153ED6" w:rsidRPr="00553B08">
        <w:rPr>
          <w:rFonts w:ascii="Times New Roman" w:hAnsi="Times New Roman" w:cs="Times New Roman" w:hint="cs"/>
          <w:color w:val="000000" w:themeColor="text1"/>
          <w:sz w:val="24"/>
          <w:szCs w:val="24"/>
          <w:rtl/>
          <w:lang w:bidi="ar-EG"/>
        </w:rPr>
        <w:t>أ</w:t>
      </w:r>
      <w:r w:rsidR="00852897" w:rsidRPr="00553B08">
        <w:rPr>
          <w:rFonts w:ascii="Times New Roman" w:hAnsi="Times New Roman" w:cs="Times New Roman"/>
          <w:color w:val="000000" w:themeColor="text1"/>
          <w:sz w:val="24"/>
          <w:szCs w:val="24"/>
          <w:rtl/>
          <w:lang w:bidi="ar-EG"/>
        </w:rPr>
        <w:t xml:space="preserve">ثرها </w:t>
      </w:r>
      <w:r w:rsidR="00E07A95" w:rsidRPr="00553B08">
        <w:rPr>
          <w:rFonts w:ascii="Times New Roman" w:hAnsi="Times New Roman" w:cs="Times New Roman"/>
          <w:color w:val="000000" w:themeColor="text1"/>
          <w:sz w:val="24"/>
          <w:szCs w:val="24"/>
          <w:rtl/>
          <w:lang w:bidi="ar-EG"/>
        </w:rPr>
        <w:t>على</w:t>
      </w:r>
      <w:r w:rsidR="00852897" w:rsidRPr="00553B08">
        <w:rPr>
          <w:rFonts w:ascii="Times New Roman" w:hAnsi="Times New Roman" w:cs="Times New Roman"/>
          <w:color w:val="000000" w:themeColor="text1"/>
          <w:sz w:val="24"/>
          <w:szCs w:val="24"/>
          <w:rtl/>
          <w:lang w:bidi="ar-EG"/>
        </w:rPr>
        <w:t xml:space="preserve"> فاعلية عملية مراجعة سلاسل التوريد عن بُعد. وتم تطبيق منظور العمليات على عمليات المراجعة عن بُعد لتحديد كيف تمت إعادة تصميم عمليات مراجعة سلاسل التوريد عن بُعد</w:t>
      </w:r>
      <w:r w:rsidR="00422816" w:rsidRPr="00553B08">
        <w:rPr>
          <w:rFonts w:ascii="Times New Roman" w:hAnsi="Times New Roman" w:cs="Times New Roman"/>
          <w:color w:val="000000" w:themeColor="text1"/>
          <w:sz w:val="24"/>
          <w:szCs w:val="24"/>
          <w:rtl/>
          <w:lang w:bidi="ar-EG"/>
        </w:rPr>
        <w:t>،</w:t>
      </w:r>
      <w:r w:rsidR="00852897" w:rsidRPr="00553B08">
        <w:rPr>
          <w:rFonts w:ascii="Times New Roman" w:hAnsi="Times New Roman" w:cs="Times New Roman"/>
          <w:color w:val="000000" w:themeColor="text1"/>
          <w:sz w:val="24"/>
          <w:szCs w:val="24"/>
          <w:rtl/>
          <w:lang w:bidi="ar-EG"/>
        </w:rPr>
        <w:t xml:space="preserve"> </w:t>
      </w:r>
      <w:r w:rsidR="00E40AFA" w:rsidRPr="00553B08">
        <w:rPr>
          <w:rFonts w:ascii="Times New Roman" w:hAnsi="Times New Roman" w:cs="Times New Roman"/>
          <w:color w:val="000000" w:themeColor="text1"/>
          <w:sz w:val="24"/>
          <w:szCs w:val="24"/>
          <w:rtl/>
          <w:lang w:bidi="ar-EG"/>
        </w:rPr>
        <w:t xml:space="preserve">وذلك </w:t>
      </w:r>
      <w:r w:rsidR="00422816" w:rsidRPr="00553B08">
        <w:rPr>
          <w:rFonts w:ascii="Times New Roman" w:hAnsi="Times New Roman" w:cs="Times New Roman"/>
          <w:color w:val="000000" w:themeColor="text1"/>
          <w:sz w:val="24"/>
          <w:szCs w:val="24"/>
          <w:rtl/>
          <w:lang w:bidi="ar-EG"/>
        </w:rPr>
        <w:t xml:space="preserve">من أجل تحديد فاعلية عمليات </w:t>
      </w:r>
      <w:r w:rsidR="00852897" w:rsidRPr="00553B08">
        <w:rPr>
          <w:rFonts w:ascii="Times New Roman" w:hAnsi="Times New Roman" w:cs="Times New Roman"/>
          <w:color w:val="000000" w:themeColor="text1"/>
          <w:sz w:val="24"/>
          <w:szCs w:val="24"/>
          <w:rtl/>
          <w:lang w:bidi="ar-EG"/>
        </w:rPr>
        <w:t xml:space="preserve">مراجعة </w:t>
      </w:r>
      <w:r w:rsidR="00422816" w:rsidRPr="00553B08">
        <w:rPr>
          <w:rFonts w:ascii="Times New Roman" w:hAnsi="Times New Roman" w:cs="Times New Roman"/>
          <w:color w:val="000000" w:themeColor="text1"/>
          <w:sz w:val="24"/>
          <w:szCs w:val="24"/>
          <w:rtl/>
          <w:lang w:bidi="ar-EG"/>
        </w:rPr>
        <w:t xml:space="preserve">سلاسل التوريد </w:t>
      </w:r>
      <w:r w:rsidR="00852897" w:rsidRPr="00553B08">
        <w:rPr>
          <w:rFonts w:ascii="Times New Roman" w:hAnsi="Times New Roman" w:cs="Times New Roman"/>
          <w:color w:val="000000" w:themeColor="text1"/>
          <w:sz w:val="24"/>
          <w:szCs w:val="24"/>
          <w:rtl/>
          <w:lang w:bidi="ar-EG"/>
        </w:rPr>
        <w:t>عن بُعد وإمكانياتها المستقبلية.</w:t>
      </w:r>
      <w:r w:rsidR="00852897" w:rsidRPr="00553B08">
        <w:rPr>
          <w:rFonts w:ascii="Times New Roman" w:hAnsi="Times New Roman" w:cs="Times New Roman"/>
          <w:color w:val="FF0000"/>
          <w:sz w:val="24"/>
          <w:szCs w:val="24"/>
          <w:rtl/>
          <w:lang w:bidi="ar-EG"/>
        </w:rPr>
        <w:t xml:space="preserve"> </w:t>
      </w:r>
      <w:r w:rsidR="00852897" w:rsidRPr="00553B08">
        <w:rPr>
          <w:rFonts w:ascii="Times New Roman" w:hAnsi="Times New Roman" w:cs="Times New Roman"/>
          <w:sz w:val="24"/>
          <w:szCs w:val="24"/>
          <w:rtl/>
          <w:lang w:bidi="ar-EG"/>
        </w:rPr>
        <w:t>وتم توزيع قوائم الاستقصاء وارسالها</w:t>
      </w:r>
      <w:r w:rsidR="0019764D" w:rsidRPr="00553B08">
        <w:rPr>
          <w:rFonts w:ascii="Times New Roman" w:hAnsi="Times New Roman" w:cs="Times New Roman" w:hint="cs"/>
          <w:sz w:val="24"/>
          <w:szCs w:val="24"/>
          <w:rtl/>
          <w:lang w:bidi="ar-EG"/>
        </w:rPr>
        <w:t xml:space="preserve"> إلى</w:t>
      </w:r>
      <w:r w:rsidR="009B2ACC" w:rsidRPr="00553B08">
        <w:rPr>
          <w:rFonts w:ascii="Times New Roman" w:hAnsi="Times New Roman" w:cs="Times New Roman"/>
          <w:sz w:val="24"/>
          <w:szCs w:val="24"/>
          <w:rtl/>
          <w:lang w:bidi="ar-EG"/>
        </w:rPr>
        <w:t>63 مفردة من</w:t>
      </w:r>
      <w:r w:rsidR="00852897" w:rsidRPr="00553B08">
        <w:rPr>
          <w:rFonts w:ascii="Times New Roman" w:hAnsi="Times New Roman" w:cs="Times New Roman"/>
          <w:sz w:val="24"/>
          <w:szCs w:val="24"/>
          <w:rtl/>
          <w:lang w:bidi="ar-EG"/>
        </w:rPr>
        <w:t xml:space="preserve"> </w:t>
      </w:r>
      <w:r w:rsidR="0019764D" w:rsidRPr="00553B08">
        <w:rPr>
          <w:rFonts w:ascii="Times New Roman" w:hAnsi="Times New Roman" w:cs="Times New Roman" w:hint="cs"/>
          <w:sz w:val="24"/>
          <w:szCs w:val="24"/>
          <w:rtl/>
          <w:lang w:bidi="ar-EG"/>
        </w:rPr>
        <w:t>الأكاديميين</w:t>
      </w:r>
      <w:r w:rsidR="00852897" w:rsidRPr="00553B08">
        <w:rPr>
          <w:rFonts w:ascii="Times New Roman" w:hAnsi="Times New Roman" w:cs="Times New Roman"/>
          <w:sz w:val="24"/>
          <w:szCs w:val="24"/>
          <w:rtl/>
          <w:lang w:bidi="ar-EG"/>
        </w:rPr>
        <w:t xml:space="preserve"> و</w:t>
      </w:r>
      <w:r w:rsidR="009B2ACC" w:rsidRPr="00553B08">
        <w:rPr>
          <w:rFonts w:ascii="Times New Roman" w:hAnsi="Times New Roman" w:cs="Times New Roman"/>
          <w:sz w:val="24"/>
          <w:szCs w:val="24"/>
          <w:rtl/>
          <w:lang w:bidi="ar-EG"/>
        </w:rPr>
        <w:t xml:space="preserve">23 مفردة من </w:t>
      </w:r>
      <w:r w:rsidR="00852897" w:rsidRPr="00553B08">
        <w:rPr>
          <w:rFonts w:ascii="Times New Roman" w:hAnsi="Times New Roman" w:cs="Times New Roman"/>
          <w:sz w:val="24"/>
          <w:szCs w:val="24"/>
          <w:rtl/>
          <w:lang w:bidi="ar-EG"/>
        </w:rPr>
        <w:t>طلاب الدراسات العليا</w:t>
      </w:r>
      <w:r w:rsidR="009B2ACC" w:rsidRPr="00553B08">
        <w:rPr>
          <w:rFonts w:ascii="Times New Roman" w:hAnsi="Times New Roman" w:cs="Times New Roman"/>
          <w:sz w:val="24"/>
          <w:szCs w:val="24"/>
          <w:rtl/>
          <w:lang w:bidi="ar-EG"/>
        </w:rPr>
        <w:t>،</w:t>
      </w:r>
      <w:r w:rsidR="00852897" w:rsidRPr="00553B08">
        <w:rPr>
          <w:rFonts w:ascii="Times New Roman" w:hAnsi="Times New Roman" w:cs="Times New Roman"/>
          <w:sz w:val="24"/>
          <w:szCs w:val="24"/>
          <w:rtl/>
          <w:lang w:bidi="ar-EG"/>
        </w:rPr>
        <w:t xml:space="preserve"> و</w:t>
      </w:r>
      <w:r w:rsidR="00A10832" w:rsidRPr="00553B08">
        <w:rPr>
          <w:rFonts w:ascii="Times New Roman" w:hAnsi="Times New Roman" w:cs="Times New Roman" w:hint="cs"/>
          <w:sz w:val="24"/>
          <w:szCs w:val="24"/>
          <w:rtl/>
          <w:lang w:bidi="ar-EG"/>
        </w:rPr>
        <w:t xml:space="preserve">تم إرسال </w:t>
      </w:r>
      <w:r w:rsidR="004F0CCB" w:rsidRPr="00553B08">
        <w:rPr>
          <w:rFonts w:ascii="Times New Roman" w:hAnsi="Times New Roman" w:cs="Times New Roman" w:hint="cs"/>
          <w:sz w:val="24"/>
          <w:szCs w:val="24"/>
          <w:rtl/>
          <w:lang w:bidi="ar-EG"/>
        </w:rPr>
        <w:t>عدد 9</w:t>
      </w:r>
      <w:r w:rsidR="00AB4041" w:rsidRPr="00553B08">
        <w:rPr>
          <w:rFonts w:ascii="Times New Roman" w:hAnsi="Times New Roman" w:cs="Times New Roman" w:hint="cs"/>
          <w:sz w:val="24"/>
          <w:szCs w:val="24"/>
          <w:rtl/>
          <w:lang w:bidi="ar-EG"/>
        </w:rPr>
        <w:t>4</w:t>
      </w:r>
      <w:r w:rsidR="004F0CCB" w:rsidRPr="00553B08">
        <w:rPr>
          <w:rFonts w:ascii="Times New Roman" w:hAnsi="Times New Roman" w:cs="Times New Roman" w:hint="cs"/>
          <w:sz w:val="24"/>
          <w:szCs w:val="24"/>
          <w:rtl/>
          <w:lang w:bidi="ar-EG"/>
        </w:rPr>
        <w:t xml:space="preserve"> استمارة </w:t>
      </w:r>
      <w:r w:rsidR="00B76D9B" w:rsidRPr="00553B08">
        <w:rPr>
          <w:rFonts w:ascii="Times New Roman" w:hAnsi="Times New Roman" w:cs="Times New Roman" w:hint="cs"/>
          <w:sz w:val="24"/>
          <w:szCs w:val="24"/>
          <w:rtl/>
          <w:lang w:bidi="ar-EG"/>
        </w:rPr>
        <w:t xml:space="preserve">إلى </w:t>
      </w:r>
      <w:r w:rsidR="00852897" w:rsidRPr="00553B08">
        <w:rPr>
          <w:rFonts w:ascii="Times New Roman" w:hAnsi="Times New Roman" w:cs="Times New Roman"/>
          <w:sz w:val="24"/>
          <w:szCs w:val="24"/>
          <w:rtl/>
          <w:lang w:bidi="ar-EG"/>
        </w:rPr>
        <w:t xml:space="preserve">المهنيين </w:t>
      </w:r>
      <w:r w:rsidR="00E07A95" w:rsidRPr="00553B08">
        <w:rPr>
          <w:rFonts w:ascii="Times New Roman" w:hAnsi="Times New Roman" w:cs="Times New Roman"/>
          <w:sz w:val="24"/>
          <w:szCs w:val="24"/>
          <w:rtl/>
          <w:lang w:bidi="ar-EG"/>
        </w:rPr>
        <w:t>(73</w:t>
      </w:r>
      <w:r w:rsidR="009B2ACC" w:rsidRPr="00553B08">
        <w:rPr>
          <w:rFonts w:ascii="Times New Roman" w:hAnsi="Times New Roman" w:cs="Times New Roman"/>
          <w:sz w:val="24"/>
          <w:szCs w:val="24"/>
          <w:rtl/>
          <w:lang w:bidi="ar-EG"/>
        </w:rPr>
        <w:t xml:space="preserve"> مفردة من </w:t>
      </w:r>
      <w:r w:rsidR="00852897" w:rsidRPr="00553B08">
        <w:rPr>
          <w:rFonts w:ascii="Times New Roman" w:hAnsi="Times New Roman" w:cs="Times New Roman"/>
          <w:sz w:val="24"/>
          <w:szCs w:val="24"/>
          <w:rtl/>
          <w:lang w:bidi="ar-EG"/>
        </w:rPr>
        <w:t>مراقبي الحسابات</w:t>
      </w:r>
      <w:r w:rsidR="00AB4041" w:rsidRPr="00553B08">
        <w:rPr>
          <w:rFonts w:ascii="Times New Roman" w:hAnsi="Times New Roman" w:cs="Times New Roman" w:hint="cs"/>
          <w:sz w:val="24"/>
          <w:szCs w:val="24"/>
          <w:rtl/>
          <w:lang w:bidi="ar-EG"/>
        </w:rPr>
        <w:t>،</w:t>
      </w:r>
      <w:r w:rsidR="00852897" w:rsidRPr="00553B08">
        <w:rPr>
          <w:rFonts w:ascii="Times New Roman" w:hAnsi="Times New Roman" w:cs="Times New Roman"/>
          <w:sz w:val="24"/>
          <w:szCs w:val="24"/>
          <w:rtl/>
          <w:lang w:bidi="ar-EG"/>
        </w:rPr>
        <w:t xml:space="preserve"> </w:t>
      </w:r>
      <w:r w:rsidR="00AB4041" w:rsidRPr="00553B08">
        <w:rPr>
          <w:rFonts w:ascii="Times New Roman" w:hAnsi="Times New Roman" w:cs="Times New Roman" w:hint="cs"/>
          <w:sz w:val="24"/>
          <w:szCs w:val="24"/>
          <w:rtl/>
          <w:lang w:bidi="ar-EG"/>
        </w:rPr>
        <w:t>21</w:t>
      </w:r>
      <w:r w:rsidR="009B2ACC" w:rsidRPr="00553B08">
        <w:rPr>
          <w:rFonts w:ascii="Times New Roman" w:hAnsi="Times New Roman" w:cs="Times New Roman"/>
          <w:sz w:val="24"/>
          <w:szCs w:val="24"/>
          <w:rtl/>
          <w:lang w:bidi="ar-EG"/>
        </w:rPr>
        <w:t xml:space="preserve">مفردة من </w:t>
      </w:r>
      <w:r w:rsidR="00852897" w:rsidRPr="00553B08">
        <w:rPr>
          <w:rFonts w:ascii="Times New Roman" w:hAnsi="Times New Roman" w:cs="Times New Roman"/>
          <w:sz w:val="24"/>
          <w:szCs w:val="24"/>
          <w:rtl/>
          <w:lang w:bidi="ar-EG"/>
        </w:rPr>
        <w:t>المحاسبين</w:t>
      </w:r>
      <w:r w:rsidR="00E07A95" w:rsidRPr="00553B08">
        <w:rPr>
          <w:rFonts w:ascii="Times New Roman" w:hAnsi="Times New Roman" w:cs="Times New Roman"/>
          <w:sz w:val="24"/>
          <w:szCs w:val="24"/>
          <w:rtl/>
          <w:lang w:bidi="ar-EG"/>
        </w:rPr>
        <w:t>).</w:t>
      </w:r>
      <w:r w:rsidR="009B2ACC" w:rsidRPr="00553B08">
        <w:rPr>
          <w:rFonts w:ascii="Times New Roman" w:hAnsi="Times New Roman" w:cs="Times New Roman"/>
          <w:b/>
          <w:bCs/>
          <w:sz w:val="24"/>
          <w:szCs w:val="24"/>
          <w:rtl/>
          <w:lang w:bidi="ar-EG"/>
        </w:rPr>
        <w:t xml:space="preserve"> </w:t>
      </w:r>
      <w:r w:rsidR="003F34CC" w:rsidRPr="00553B08">
        <w:rPr>
          <w:rFonts w:ascii="Times New Roman" w:hAnsi="Times New Roman" w:cs="Times New Roman"/>
          <w:sz w:val="24"/>
          <w:szCs w:val="24"/>
          <w:rtl/>
          <w:lang w:bidi="ar-EG"/>
        </w:rPr>
        <w:t>وتوصلت الدراسة</w:t>
      </w:r>
      <w:r w:rsidR="003F34CC" w:rsidRPr="00553B08">
        <w:rPr>
          <w:rFonts w:ascii="Times New Roman" w:hAnsi="Times New Roman" w:cs="Times New Roman"/>
          <w:b/>
          <w:bCs/>
          <w:sz w:val="24"/>
          <w:szCs w:val="24"/>
          <w:rtl/>
          <w:lang w:bidi="ar-EG"/>
        </w:rPr>
        <w:t xml:space="preserve"> </w:t>
      </w:r>
      <w:r w:rsidR="00553206" w:rsidRPr="00553B08">
        <w:rPr>
          <w:rFonts w:ascii="Times New Roman" w:hAnsi="Times New Roman" w:cs="Times New Roman" w:hint="cs"/>
          <w:b/>
          <w:bCs/>
          <w:sz w:val="24"/>
          <w:szCs w:val="24"/>
          <w:rtl/>
          <w:lang w:bidi="ar-EG"/>
        </w:rPr>
        <w:t>إ</w:t>
      </w:r>
      <w:r w:rsidR="00553206" w:rsidRPr="00553B08">
        <w:rPr>
          <w:rFonts w:ascii="Times New Roman" w:hAnsi="Times New Roman" w:cs="Times New Roman" w:hint="cs"/>
          <w:sz w:val="24"/>
          <w:szCs w:val="24"/>
          <w:rtl/>
          <w:lang w:bidi="ar-EG"/>
        </w:rPr>
        <w:t>لى</w:t>
      </w:r>
      <w:r w:rsidR="00553206" w:rsidRPr="00553B08">
        <w:rPr>
          <w:rFonts w:ascii="Times New Roman" w:hAnsi="Times New Roman" w:cs="Times New Roman" w:hint="cs"/>
          <w:b/>
          <w:bCs/>
          <w:sz w:val="24"/>
          <w:szCs w:val="24"/>
          <w:rtl/>
          <w:lang w:bidi="ar-EG"/>
        </w:rPr>
        <w:t xml:space="preserve"> </w:t>
      </w:r>
      <w:r w:rsidR="003F34CC" w:rsidRPr="00553B08">
        <w:rPr>
          <w:rStyle w:val="fontstyle01"/>
          <w:rFonts w:ascii="Times New Roman" w:hAnsi="Times New Roman" w:cs="Times New Roman"/>
          <w:color w:val="auto"/>
          <w:sz w:val="24"/>
          <w:szCs w:val="24"/>
          <w:rtl/>
        </w:rPr>
        <w:t xml:space="preserve">أن </w:t>
      </w:r>
      <w:r w:rsidR="003F34CC" w:rsidRPr="00553B08">
        <w:rPr>
          <w:rFonts w:ascii="Times New Roman" w:hAnsi="Times New Roman" w:cs="Times New Roman"/>
          <w:color w:val="000000" w:themeColor="text1"/>
          <w:sz w:val="24"/>
          <w:szCs w:val="24"/>
          <w:rtl/>
        </w:rPr>
        <w:t xml:space="preserve">العوامل </w:t>
      </w:r>
      <w:proofErr w:type="spellStart"/>
      <w:r w:rsidR="003F34CC" w:rsidRPr="00553B08">
        <w:rPr>
          <w:rFonts w:ascii="Times New Roman" w:hAnsi="Times New Roman" w:cs="Times New Roman"/>
          <w:color w:val="000000" w:themeColor="text1"/>
          <w:sz w:val="24"/>
          <w:szCs w:val="24"/>
          <w:rtl/>
        </w:rPr>
        <w:t>الموقفية</w:t>
      </w:r>
      <w:proofErr w:type="spellEnd"/>
      <w:r w:rsidR="003F34CC" w:rsidRPr="00553B08">
        <w:rPr>
          <w:rFonts w:ascii="Times New Roman" w:hAnsi="Times New Roman" w:cs="Times New Roman"/>
          <w:color w:val="000000" w:themeColor="text1"/>
          <w:sz w:val="24"/>
          <w:szCs w:val="24"/>
          <w:rtl/>
        </w:rPr>
        <w:t xml:space="preserve"> لها </w:t>
      </w:r>
      <w:r w:rsidR="0052572B" w:rsidRPr="00553B08">
        <w:rPr>
          <w:rFonts w:ascii="Times New Roman" w:hAnsi="Times New Roman" w:cs="Times New Roman" w:hint="cs"/>
          <w:color w:val="000000" w:themeColor="text1"/>
          <w:sz w:val="24"/>
          <w:szCs w:val="24"/>
          <w:rtl/>
          <w:lang w:bidi="ar-EG"/>
        </w:rPr>
        <w:t>أ</w:t>
      </w:r>
      <w:r w:rsidR="003F34CC" w:rsidRPr="00553B08">
        <w:rPr>
          <w:rFonts w:ascii="Times New Roman" w:hAnsi="Times New Roman" w:cs="Times New Roman"/>
          <w:color w:val="000000" w:themeColor="text1"/>
          <w:sz w:val="24"/>
          <w:szCs w:val="24"/>
          <w:rtl/>
        </w:rPr>
        <w:t xml:space="preserve">ثر </w:t>
      </w:r>
      <w:proofErr w:type="spellStart"/>
      <w:r w:rsidR="003F34CC" w:rsidRPr="00553B08">
        <w:rPr>
          <w:rFonts w:ascii="Times New Roman" w:hAnsi="Times New Roman" w:cs="Times New Roman"/>
          <w:color w:val="000000" w:themeColor="text1"/>
          <w:sz w:val="24"/>
          <w:szCs w:val="24"/>
          <w:rtl/>
        </w:rPr>
        <w:t>جوهرى</w:t>
      </w:r>
      <w:proofErr w:type="spellEnd"/>
      <w:r w:rsidR="003F34CC" w:rsidRPr="00553B08">
        <w:rPr>
          <w:rFonts w:ascii="Times New Roman" w:hAnsi="Times New Roman" w:cs="Times New Roman"/>
          <w:color w:val="000000" w:themeColor="text1"/>
          <w:sz w:val="24"/>
          <w:szCs w:val="24"/>
          <w:rtl/>
        </w:rPr>
        <w:t xml:space="preserve"> علي زيادة فاعلية عملية مراجعة</w:t>
      </w:r>
      <w:r w:rsidR="003F34CC" w:rsidRPr="00553B08">
        <w:rPr>
          <w:rFonts w:ascii="Times New Roman" w:hAnsi="Times New Roman" w:cs="Times New Roman"/>
          <w:color w:val="000000" w:themeColor="text1"/>
          <w:sz w:val="24"/>
          <w:szCs w:val="24"/>
          <w:rtl/>
          <w:lang w:bidi="ar-EG"/>
        </w:rPr>
        <w:t xml:space="preserve"> سلاسل التوريد</w:t>
      </w:r>
      <w:r w:rsidR="00F212DB" w:rsidRPr="00553B08">
        <w:rPr>
          <w:rFonts w:ascii="Times New Roman" w:hAnsi="Times New Roman" w:cs="Times New Roman" w:hint="cs"/>
          <w:color w:val="000000" w:themeColor="text1"/>
          <w:sz w:val="24"/>
          <w:szCs w:val="24"/>
          <w:rtl/>
          <w:lang w:bidi="ar-EG"/>
        </w:rPr>
        <w:t xml:space="preserve"> </w:t>
      </w:r>
      <w:r w:rsidR="003F34CC" w:rsidRPr="00553B08">
        <w:rPr>
          <w:rFonts w:ascii="Times New Roman" w:hAnsi="Times New Roman" w:cs="Times New Roman"/>
          <w:color w:val="000000" w:themeColor="text1"/>
          <w:sz w:val="24"/>
          <w:szCs w:val="24"/>
          <w:rtl/>
          <w:lang w:bidi="ar-EG"/>
        </w:rPr>
        <w:t>عن بُعد</w:t>
      </w:r>
      <w:r w:rsidR="00AD10F5" w:rsidRPr="00553B08">
        <w:rPr>
          <w:rFonts w:ascii="Times New Roman" w:hAnsi="Times New Roman" w:cs="Times New Roman"/>
          <w:color w:val="000000" w:themeColor="text1"/>
          <w:sz w:val="24"/>
          <w:szCs w:val="24"/>
          <w:rtl/>
          <w:lang w:bidi="ar-EG"/>
        </w:rPr>
        <w:t xml:space="preserve"> حيث</w:t>
      </w:r>
      <w:r w:rsidR="003F34CC" w:rsidRPr="00553B08">
        <w:rPr>
          <w:rFonts w:ascii="Times New Roman" w:hAnsi="Times New Roman" w:cs="Times New Roman"/>
          <w:color w:val="000000" w:themeColor="text1"/>
          <w:sz w:val="24"/>
          <w:szCs w:val="24"/>
          <w:rtl/>
          <w:lang w:bidi="ar-EG"/>
        </w:rPr>
        <w:t xml:space="preserve"> </w:t>
      </w:r>
      <w:r w:rsidR="00AD10F5" w:rsidRPr="00553B08">
        <w:rPr>
          <w:rStyle w:val="fontstyle01"/>
          <w:rFonts w:ascii="Times New Roman" w:hAnsi="Times New Roman" w:cs="Times New Roman"/>
          <w:sz w:val="24"/>
          <w:szCs w:val="24"/>
          <w:rtl/>
        </w:rPr>
        <w:t xml:space="preserve">تؤدي لتوفير قدر كبير من المعلومات للمشترين والموردين ومراقبي الحسابات مما يقلل من عدم تماثل المعلومات وبالتالي تنخفض تكلفة </w:t>
      </w:r>
      <w:r w:rsidR="008528B9">
        <w:rPr>
          <w:rStyle w:val="fontstyle01"/>
          <w:rFonts w:ascii="Times New Roman" w:hAnsi="Times New Roman" w:cs="Times New Roman"/>
          <w:color w:val="000000" w:themeColor="text1"/>
          <w:sz w:val="24"/>
          <w:szCs w:val="24"/>
          <w:rtl/>
        </w:rPr>
        <w:t>الوكالة و</w:t>
      </w:r>
      <w:r w:rsidR="008528B9">
        <w:rPr>
          <w:rStyle w:val="fontstyle01"/>
          <w:rFonts w:ascii="Times New Roman" w:hAnsi="Times New Roman" w:cs="Times New Roman" w:hint="cs"/>
          <w:color w:val="000000" w:themeColor="text1"/>
          <w:sz w:val="24"/>
          <w:szCs w:val="24"/>
          <w:rtl/>
        </w:rPr>
        <w:t>تنخفض</w:t>
      </w:r>
      <w:r w:rsidR="00AD10F5" w:rsidRPr="00553B08">
        <w:rPr>
          <w:rStyle w:val="fontstyle01"/>
          <w:rFonts w:ascii="Times New Roman" w:hAnsi="Times New Roman" w:cs="Times New Roman"/>
          <w:color w:val="000000" w:themeColor="text1"/>
          <w:sz w:val="24"/>
          <w:szCs w:val="24"/>
          <w:rtl/>
        </w:rPr>
        <w:t xml:space="preserve"> تكلفة عملية المراجعة</w:t>
      </w:r>
      <w:r w:rsidR="00F212DB" w:rsidRPr="00553B08">
        <w:rPr>
          <w:rFonts w:ascii="Times New Roman" w:hAnsi="Times New Roman" w:cs="Times New Roman"/>
          <w:sz w:val="24"/>
          <w:szCs w:val="24"/>
          <w:rtl/>
        </w:rPr>
        <w:t xml:space="preserve"> وس</w:t>
      </w:r>
      <w:r w:rsidR="00F212DB" w:rsidRPr="00553B08">
        <w:rPr>
          <w:rFonts w:ascii="Times New Roman" w:hAnsi="Times New Roman" w:cs="Times New Roman" w:hint="cs"/>
          <w:sz w:val="24"/>
          <w:szCs w:val="24"/>
          <w:rtl/>
        </w:rPr>
        <w:t>ت</w:t>
      </w:r>
      <w:r w:rsidR="00AD10F5" w:rsidRPr="00553B08">
        <w:rPr>
          <w:rFonts w:ascii="Times New Roman" w:hAnsi="Times New Roman" w:cs="Times New Roman"/>
          <w:sz w:val="24"/>
          <w:szCs w:val="24"/>
          <w:rtl/>
        </w:rPr>
        <w:t>ؤدى لتخفيض المستوي المرتفع من عدم التأكد</w:t>
      </w:r>
      <w:r w:rsidR="00935DB3" w:rsidRPr="00553B08">
        <w:rPr>
          <w:rFonts w:ascii="Times New Roman" w:hAnsi="Times New Roman" w:cs="Times New Roman" w:hint="cs"/>
          <w:b/>
          <w:bCs/>
          <w:sz w:val="24"/>
          <w:szCs w:val="24"/>
          <w:rtl/>
        </w:rPr>
        <w:t>.</w:t>
      </w:r>
    </w:p>
    <w:p w14:paraId="7CA6AF9C" w14:textId="77777777" w:rsidR="00935DB3" w:rsidRDefault="00935DB3" w:rsidP="00A11291">
      <w:pPr>
        <w:pStyle w:val="a4"/>
        <w:bidi/>
        <w:spacing w:before="120" w:after="0" w:line="276" w:lineRule="auto"/>
        <w:ind w:left="0"/>
        <w:contextualSpacing w:val="0"/>
        <w:rPr>
          <w:rFonts w:ascii="Times New Roman" w:hAnsi="Times New Roman" w:cs="Times New Roman"/>
          <w:sz w:val="24"/>
          <w:szCs w:val="24"/>
          <w:rtl/>
        </w:rPr>
      </w:pPr>
      <w:r w:rsidRPr="001A2737">
        <w:rPr>
          <w:rFonts w:ascii="Times New Roman" w:hAnsi="Times New Roman" w:cs="Times New Roman" w:hint="cs"/>
          <w:b/>
          <w:bCs/>
          <w:sz w:val="26"/>
          <w:szCs w:val="26"/>
          <w:rtl/>
          <w:lang w:bidi="ar-EG"/>
        </w:rPr>
        <w:t xml:space="preserve"> الكلمات المفتاحية:</w:t>
      </w:r>
      <w:r w:rsidR="00A11291">
        <w:rPr>
          <w:rFonts w:ascii="Times New Roman" w:hAnsi="Times New Roman" w:cs="Times New Roman"/>
          <w:b/>
          <w:bCs/>
          <w:sz w:val="26"/>
          <w:szCs w:val="26"/>
          <w:lang w:bidi="ar-EG"/>
        </w:rPr>
        <w:t xml:space="preserve"> </w:t>
      </w:r>
      <w:r w:rsidR="00CB7819" w:rsidRPr="00553B08">
        <w:rPr>
          <w:rFonts w:ascii="Times New Roman" w:hAnsi="Times New Roman" w:cs="Times New Roman" w:hint="cs"/>
          <w:sz w:val="24"/>
          <w:szCs w:val="24"/>
          <w:rtl/>
        </w:rPr>
        <w:t xml:space="preserve">مراجعة سلاسل التوريد عن </w:t>
      </w:r>
      <w:r w:rsidR="00207A18" w:rsidRPr="00553B08">
        <w:rPr>
          <w:rFonts w:ascii="Times New Roman" w:hAnsi="Times New Roman" w:cs="Times New Roman" w:hint="cs"/>
          <w:sz w:val="24"/>
          <w:szCs w:val="24"/>
          <w:rtl/>
        </w:rPr>
        <w:t xml:space="preserve">بُعد، فاعلية مراجعة سلاسل التوريد عن بُعد، منظور العمليات، </w:t>
      </w:r>
      <w:r w:rsidR="006E6376" w:rsidRPr="00553B08">
        <w:rPr>
          <w:rFonts w:ascii="Times New Roman" w:hAnsi="Times New Roman" w:cs="Times New Roman" w:hint="cs"/>
          <w:sz w:val="24"/>
          <w:szCs w:val="24"/>
          <w:rtl/>
        </w:rPr>
        <w:t xml:space="preserve">العوامل </w:t>
      </w:r>
      <w:proofErr w:type="spellStart"/>
      <w:r w:rsidR="00C756E1" w:rsidRPr="00553B08">
        <w:rPr>
          <w:rFonts w:ascii="Times New Roman" w:hAnsi="Times New Roman" w:cs="Times New Roman" w:hint="cs"/>
          <w:sz w:val="24"/>
          <w:szCs w:val="24"/>
          <w:rtl/>
        </w:rPr>
        <w:t>الموقفية</w:t>
      </w:r>
      <w:proofErr w:type="spellEnd"/>
      <w:r w:rsidR="006E6376" w:rsidRPr="00553B08">
        <w:rPr>
          <w:rFonts w:ascii="Times New Roman" w:hAnsi="Times New Roman" w:cs="Times New Roman" w:hint="cs"/>
          <w:sz w:val="24"/>
          <w:szCs w:val="24"/>
          <w:rtl/>
        </w:rPr>
        <w:t xml:space="preserve"> المؤثرة على فاعلية </w:t>
      </w:r>
      <w:r w:rsidR="00A10832" w:rsidRPr="00553B08">
        <w:rPr>
          <w:rFonts w:ascii="Times New Roman" w:hAnsi="Times New Roman" w:cs="Times New Roman" w:hint="cs"/>
          <w:sz w:val="24"/>
          <w:szCs w:val="24"/>
          <w:rtl/>
        </w:rPr>
        <w:t>المراجعة عن بُعد</w:t>
      </w:r>
      <w:r w:rsidR="00C756E1" w:rsidRPr="00553B08">
        <w:rPr>
          <w:rFonts w:ascii="Times New Roman" w:hAnsi="Times New Roman" w:cs="Times New Roman" w:hint="cs"/>
          <w:sz w:val="24"/>
          <w:szCs w:val="24"/>
          <w:rtl/>
        </w:rPr>
        <w:t>.</w:t>
      </w:r>
    </w:p>
    <w:p w14:paraId="1B95047E" w14:textId="77777777" w:rsidR="00015BEB" w:rsidRPr="00553B08" w:rsidRDefault="00015BEB" w:rsidP="00015BEB">
      <w:pPr>
        <w:pStyle w:val="a4"/>
        <w:bidi/>
        <w:spacing w:before="120" w:after="0" w:line="276" w:lineRule="auto"/>
        <w:ind w:left="0"/>
        <w:contextualSpacing w:val="0"/>
        <w:rPr>
          <w:rFonts w:ascii="Times New Roman" w:hAnsi="Times New Roman" w:cs="Times New Roman"/>
          <w:sz w:val="24"/>
          <w:szCs w:val="24"/>
          <w:rtl/>
        </w:rPr>
      </w:pPr>
    </w:p>
    <w:p w14:paraId="21ABF573" w14:textId="77777777" w:rsidR="0020530E" w:rsidRPr="00553B08" w:rsidRDefault="00DD0919" w:rsidP="00553B08">
      <w:pPr>
        <w:spacing w:before="120" w:after="120" w:line="276" w:lineRule="auto"/>
        <w:rPr>
          <w:rFonts w:ascii="Times New Roman" w:hAnsi="Times New Roman" w:cs="Times New Roman"/>
          <w:b/>
          <w:bCs/>
          <w:sz w:val="24"/>
          <w:szCs w:val="24"/>
          <w:lang w:bidi="ar-EG"/>
        </w:rPr>
      </w:pPr>
      <w:r w:rsidRPr="00553B08">
        <w:rPr>
          <w:rFonts w:ascii="Times New Roman" w:hAnsi="Times New Roman" w:cs="Times New Roman"/>
          <w:b/>
          <w:bCs/>
          <w:sz w:val="24"/>
          <w:szCs w:val="24"/>
        </w:rPr>
        <w:t>Abstract</w:t>
      </w:r>
    </w:p>
    <w:p w14:paraId="5CF40754" w14:textId="77777777" w:rsidR="0020530E" w:rsidRPr="00553B08" w:rsidRDefault="00DD0919" w:rsidP="007A3447">
      <w:pPr>
        <w:spacing w:before="120" w:after="120" w:line="276" w:lineRule="auto"/>
        <w:jc w:val="both"/>
        <w:rPr>
          <w:rFonts w:ascii="Times New Roman" w:hAnsi="Times New Roman" w:cs="Times New Roman"/>
          <w:sz w:val="24"/>
          <w:szCs w:val="24"/>
        </w:rPr>
      </w:pPr>
      <w:r w:rsidRPr="00553B08">
        <w:rPr>
          <w:rFonts w:ascii="Times New Roman" w:hAnsi="Times New Roman" w:cs="Times New Roman"/>
          <w:sz w:val="24"/>
          <w:szCs w:val="24"/>
        </w:rPr>
        <w:t xml:space="preserve">This search aimed to </w:t>
      </w:r>
      <w:r w:rsidR="0020530E" w:rsidRPr="00553B08">
        <w:rPr>
          <w:rFonts w:ascii="Times New Roman" w:hAnsi="Times New Roman" w:cs="Times New Roman"/>
          <w:sz w:val="24"/>
          <w:szCs w:val="24"/>
        </w:rPr>
        <w:t xml:space="preserve">determine the role of </w:t>
      </w:r>
      <w:r w:rsidR="005560C0" w:rsidRPr="00553B08">
        <w:rPr>
          <w:rFonts w:ascii="Times New Roman" w:hAnsi="Times New Roman" w:cs="Times New Roman"/>
          <w:sz w:val="24"/>
          <w:szCs w:val="24"/>
        </w:rPr>
        <w:t>contingency</w:t>
      </w:r>
      <w:r w:rsidRPr="00553B08">
        <w:rPr>
          <w:rFonts w:ascii="Times New Roman" w:hAnsi="Times New Roman" w:cs="Times New Roman"/>
          <w:sz w:val="24"/>
          <w:szCs w:val="24"/>
        </w:rPr>
        <w:t xml:space="preserve"> </w:t>
      </w:r>
      <w:r w:rsidR="0020530E" w:rsidRPr="00553B08">
        <w:rPr>
          <w:rFonts w:ascii="Times New Roman" w:hAnsi="Times New Roman" w:cs="Times New Roman"/>
          <w:sz w:val="24"/>
          <w:szCs w:val="24"/>
        </w:rPr>
        <w:t xml:space="preserve">factors in the remote supply chain </w:t>
      </w:r>
      <w:r w:rsidR="008F6F23" w:rsidRPr="00553B08">
        <w:rPr>
          <w:rFonts w:ascii="Times New Roman" w:hAnsi="Times New Roman" w:cs="Times New Roman"/>
          <w:sz w:val="24"/>
          <w:szCs w:val="24"/>
        </w:rPr>
        <w:t>audit</w:t>
      </w:r>
      <w:r w:rsidR="00930816" w:rsidRPr="00553B08">
        <w:rPr>
          <w:rFonts w:ascii="Times New Roman" w:hAnsi="Times New Roman" w:cs="Times New Roman"/>
          <w:sz w:val="24"/>
          <w:szCs w:val="24"/>
        </w:rPr>
        <w:t>s</w:t>
      </w:r>
      <w:r w:rsidR="0020530E" w:rsidRPr="00553B08">
        <w:rPr>
          <w:rFonts w:ascii="Times New Roman" w:hAnsi="Times New Roman" w:cs="Times New Roman"/>
          <w:sz w:val="24"/>
          <w:szCs w:val="24"/>
        </w:rPr>
        <w:t xml:space="preserve">, and their impact on the effectiveness of the remote supply chain </w:t>
      </w:r>
      <w:r w:rsidR="008F6F23" w:rsidRPr="00553B08">
        <w:rPr>
          <w:rFonts w:ascii="Times New Roman" w:hAnsi="Times New Roman" w:cs="Times New Roman"/>
          <w:sz w:val="24"/>
          <w:szCs w:val="24"/>
        </w:rPr>
        <w:t>audit</w:t>
      </w:r>
      <w:r w:rsidR="00930816" w:rsidRPr="00553B08">
        <w:rPr>
          <w:rFonts w:ascii="Times New Roman" w:hAnsi="Times New Roman" w:cs="Times New Roman"/>
          <w:sz w:val="24"/>
          <w:szCs w:val="24"/>
        </w:rPr>
        <w:t>s</w:t>
      </w:r>
      <w:r w:rsidR="0020530E" w:rsidRPr="00553B08">
        <w:rPr>
          <w:rFonts w:ascii="Times New Roman" w:hAnsi="Times New Roman" w:cs="Times New Roman"/>
          <w:sz w:val="24"/>
          <w:szCs w:val="24"/>
        </w:rPr>
        <w:t xml:space="preserve">. </w:t>
      </w:r>
      <w:r w:rsidR="00B42E5F" w:rsidRPr="00553B08">
        <w:rPr>
          <w:rFonts w:ascii="Times New Roman" w:hAnsi="Times New Roman" w:cs="Times New Roman"/>
          <w:sz w:val="24"/>
          <w:szCs w:val="24"/>
        </w:rPr>
        <w:t>The</w:t>
      </w:r>
      <w:r w:rsidR="0020530E" w:rsidRPr="00553B08">
        <w:rPr>
          <w:rFonts w:ascii="Times New Roman" w:hAnsi="Times New Roman" w:cs="Times New Roman"/>
          <w:sz w:val="24"/>
          <w:szCs w:val="24"/>
        </w:rPr>
        <w:t xml:space="preserve"> </w:t>
      </w:r>
      <w:r w:rsidR="00443096" w:rsidRPr="00553B08">
        <w:rPr>
          <w:rFonts w:ascii="Times New Roman" w:hAnsi="Times New Roman" w:cs="Times New Roman"/>
          <w:sz w:val="24"/>
          <w:szCs w:val="24"/>
        </w:rPr>
        <w:t>Process</w:t>
      </w:r>
      <w:r w:rsidR="0020530E" w:rsidRPr="00553B08">
        <w:rPr>
          <w:rFonts w:ascii="Times New Roman" w:hAnsi="Times New Roman" w:cs="Times New Roman"/>
          <w:sz w:val="24"/>
          <w:szCs w:val="24"/>
        </w:rPr>
        <w:t xml:space="preserve"> perspective was applied to remote audit</w:t>
      </w:r>
      <w:r w:rsidR="00E8169F" w:rsidRPr="00553B08">
        <w:rPr>
          <w:rFonts w:ascii="Times New Roman" w:hAnsi="Times New Roman" w:cs="Times New Roman"/>
          <w:sz w:val="24"/>
          <w:szCs w:val="24"/>
        </w:rPr>
        <w:t>ing</w:t>
      </w:r>
      <w:r w:rsidR="009A740B" w:rsidRPr="00553B08">
        <w:rPr>
          <w:rFonts w:ascii="Times New Roman" w:hAnsi="Times New Roman" w:cs="Times New Roman"/>
          <w:sz w:val="24"/>
          <w:szCs w:val="24"/>
        </w:rPr>
        <w:t xml:space="preserve"> process</w:t>
      </w:r>
      <w:r w:rsidR="0020530E" w:rsidRPr="00553B08">
        <w:rPr>
          <w:rFonts w:ascii="Times New Roman" w:hAnsi="Times New Roman" w:cs="Times New Roman"/>
          <w:sz w:val="24"/>
          <w:szCs w:val="24"/>
        </w:rPr>
        <w:t xml:space="preserve"> to determine how remote supply chain audit</w:t>
      </w:r>
      <w:r w:rsidR="005560C0" w:rsidRPr="00553B08">
        <w:rPr>
          <w:rFonts w:ascii="Times New Roman" w:hAnsi="Times New Roman" w:cs="Times New Roman"/>
          <w:sz w:val="24"/>
          <w:szCs w:val="24"/>
        </w:rPr>
        <w:t>ing</w:t>
      </w:r>
      <w:r w:rsidR="0020530E" w:rsidRPr="00553B08">
        <w:rPr>
          <w:rFonts w:ascii="Times New Roman" w:hAnsi="Times New Roman" w:cs="Times New Roman"/>
          <w:sz w:val="24"/>
          <w:szCs w:val="24"/>
        </w:rPr>
        <w:t xml:space="preserve"> were redesigned, </w:t>
      </w:r>
      <w:proofErr w:type="gramStart"/>
      <w:r w:rsidR="0020530E" w:rsidRPr="00553B08">
        <w:rPr>
          <w:rFonts w:ascii="Times New Roman" w:hAnsi="Times New Roman" w:cs="Times New Roman"/>
          <w:sz w:val="24"/>
          <w:szCs w:val="24"/>
        </w:rPr>
        <w:t>in order to</w:t>
      </w:r>
      <w:proofErr w:type="gramEnd"/>
      <w:r w:rsidR="0020530E" w:rsidRPr="00553B08">
        <w:rPr>
          <w:rFonts w:ascii="Times New Roman" w:hAnsi="Times New Roman" w:cs="Times New Roman"/>
          <w:sz w:val="24"/>
          <w:szCs w:val="24"/>
        </w:rPr>
        <w:t xml:space="preserve"> determine the effectiveness and future potential of remote supply chain audit</w:t>
      </w:r>
      <w:r w:rsidR="005560C0" w:rsidRPr="00553B08">
        <w:rPr>
          <w:rFonts w:ascii="Times New Roman" w:hAnsi="Times New Roman" w:cs="Times New Roman"/>
          <w:sz w:val="24"/>
          <w:szCs w:val="24"/>
        </w:rPr>
        <w:t>ing</w:t>
      </w:r>
      <w:r w:rsidR="0020530E" w:rsidRPr="00553B08">
        <w:rPr>
          <w:rFonts w:ascii="Times New Roman" w:hAnsi="Times New Roman" w:cs="Times New Roman"/>
          <w:sz w:val="24"/>
          <w:szCs w:val="24"/>
        </w:rPr>
        <w:t>. The survey lists were distributed and sent to 63 academics and 23 graduate</w:t>
      </w:r>
      <w:r w:rsidR="00E8169F" w:rsidRPr="00553B08">
        <w:rPr>
          <w:rFonts w:ascii="Times New Roman" w:hAnsi="Times New Roman" w:cs="Times New Roman"/>
          <w:sz w:val="24"/>
          <w:szCs w:val="24"/>
        </w:rPr>
        <w:t>d</w:t>
      </w:r>
      <w:r w:rsidR="0020530E" w:rsidRPr="00553B08">
        <w:rPr>
          <w:rFonts w:ascii="Times New Roman" w:hAnsi="Times New Roman" w:cs="Times New Roman"/>
          <w:sz w:val="24"/>
          <w:szCs w:val="24"/>
        </w:rPr>
        <w:t xml:space="preserve"> students</w:t>
      </w:r>
      <w:r w:rsidR="00E8169F" w:rsidRPr="00553B08">
        <w:rPr>
          <w:rFonts w:ascii="Times New Roman" w:hAnsi="Times New Roman" w:cs="Times New Roman"/>
          <w:sz w:val="24"/>
          <w:szCs w:val="24"/>
        </w:rPr>
        <w:t>,</w:t>
      </w:r>
      <w:r w:rsidR="0020530E" w:rsidRPr="00553B08">
        <w:rPr>
          <w:rFonts w:ascii="Times New Roman" w:hAnsi="Times New Roman" w:cs="Times New Roman"/>
          <w:sz w:val="24"/>
          <w:szCs w:val="24"/>
        </w:rPr>
        <w:t xml:space="preserve"> and </w:t>
      </w:r>
      <w:r w:rsidR="004F0CCB" w:rsidRPr="00553B08">
        <w:rPr>
          <w:rFonts w:ascii="Times New Roman" w:hAnsi="Times New Roman" w:cs="Times New Roman"/>
          <w:sz w:val="24"/>
          <w:szCs w:val="24"/>
        </w:rPr>
        <w:t>9</w:t>
      </w:r>
      <w:r w:rsidR="00BB01BB" w:rsidRPr="00553B08">
        <w:rPr>
          <w:rFonts w:ascii="Times New Roman" w:hAnsi="Times New Roman" w:cs="Times New Roman"/>
          <w:sz w:val="24"/>
          <w:szCs w:val="24"/>
        </w:rPr>
        <w:t>4</w:t>
      </w:r>
      <w:r w:rsidR="004F0CCB" w:rsidRPr="00553B08">
        <w:rPr>
          <w:rFonts w:ascii="Times New Roman" w:hAnsi="Times New Roman" w:cs="Times New Roman"/>
          <w:sz w:val="24"/>
          <w:szCs w:val="24"/>
        </w:rPr>
        <w:t xml:space="preserve"> list to </w:t>
      </w:r>
      <w:r w:rsidR="0020530E" w:rsidRPr="00553B08">
        <w:rPr>
          <w:rFonts w:ascii="Times New Roman" w:hAnsi="Times New Roman" w:cs="Times New Roman"/>
          <w:sz w:val="24"/>
          <w:szCs w:val="24"/>
        </w:rPr>
        <w:t>professionals (73 auditors and 2</w:t>
      </w:r>
      <w:r w:rsidR="00BB01BB" w:rsidRPr="00553B08">
        <w:rPr>
          <w:rFonts w:ascii="Times New Roman" w:hAnsi="Times New Roman" w:cs="Times New Roman"/>
          <w:sz w:val="24"/>
          <w:szCs w:val="24"/>
        </w:rPr>
        <w:t>1</w:t>
      </w:r>
      <w:r w:rsidR="0020530E" w:rsidRPr="00553B08">
        <w:rPr>
          <w:rFonts w:ascii="Times New Roman" w:hAnsi="Times New Roman" w:cs="Times New Roman"/>
          <w:sz w:val="24"/>
          <w:szCs w:val="24"/>
        </w:rPr>
        <w:t xml:space="preserve"> accountants). The study concluded that the</w:t>
      </w:r>
      <w:r w:rsidR="005560C0" w:rsidRPr="00553B08">
        <w:rPr>
          <w:rFonts w:ascii="Times New Roman" w:hAnsi="Times New Roman" w:cs="Times New Roman"/>
          <w:sz w:val="24"/>
          <w:szCs w:val="24"/>
        </w:rPr>
        <w:t xml:space="preserve"> contingency</w:t>
      </w:r>
      <w:r w:rsidRPr="00553B08">
        <w:rPr>
          <w:rFonts w:ascii="Times New Roman" w:hAnsi="Times New Roman" w:cs="Times New Roman"/>
          <w:sz w:val="24"/>
          <w:szCs w:val="24"/>
        </w:rPr>
        <w:t xml:space="preserve"> </w:t>
      </w:r>
      <w:r w:rsidR="0020530E" w:rsidRPr="00553B08">
        <w:rPr>
          <w:rFonts w:ascii="Times New Roman" w:hAnsi="Times New Roman" w:cs="Times New Roman"/>
          <w:sz w:val="24"/>
          <w:szCs w:val="24"/>
        </w:rPr>
        <w:t xml:space="preserve">factors have a fundamental impact on increasing the effectiveness of the remote supply chain </w:t>
      </w:r>
      <w:r w:rsidR="005560C0" w:rsidRPr="00553B08">
        <w:rPr>
          <w:rFonts w:ascii="Times New Roman" w:hAnsi="Times New Roman" w:cs="Times New Roman"/>
          <w:sz w:val="24"/>
          <w:szCs w:val="24"/>
        </w:rPr>
        <w:t>auditing</w:t>
      </w:r>
      <w:r w:rsidR="0020530E" w:rsidRPr="00553B08">
        <w:rPr>
          <w:rFonts w:ascii="Times New Roman" w:hAnsi="Times New Roman" w:cs="Times New Roman"/>
          <w:sz w:val="24"/>
          <w:szCs w:val="24"/>
        </w:rPr>
        <w:t xml:space="preserve"> process, as it leads to providing a large amount of information to buyers, suppliers, and auditors, which reduces information asymmetry, and thus decreases the agency </w:t>
      </w:r>
      <w:r w:rsidR="00FA6ADB" w:rsidRPr="00553B08">
        <w:rPr>
          <w:rFonts w:ascii="Times New Roman" w:hAnsi="Times New Roman" w:cs="Times New Roman"/>
          <w:sz w:val="24"/>
          <w:szCs w:val="24"/>
        </w:rPr>
        <w:t xml:space="preserve">cost </w:t>
      </w:r>
      <w:r w:rsidR="0020530E" w:rsidRPr="00553B08">
        <w:rPr>
          <w:rFonts w:ascii="Times New Roman" w:hAnsi="Times New Roman" w:cs="Times New Roman"/>
          <w:sz w:val="24"/>
          <w:szCs w:val="24"/>
        </w:rPr>
        <w:t>and the audit process</w:t>
      </w:r>
      <w:r w:rsidR="00200E20" w:rsidRPr="00553B08">
        <w:rPr>
          <w:rFonts w:ascii="Times New Roman" w:hAnsi="Times New Roman" w:cs="Times New Roman"/>
          <w:sz w:val="24"/>
          <w:szCs w:val="24"/>
        </w:rPr>
        <w:t xml:space="preserve"> </w:t>
      </w:r>
      <w:proofErr w:type="gramStart"/>
      <w:r w:rsidR="00200E20" w:rsidRPr="00553B08">
        <w:rPr>
          <w:rFonts w:ascii="Times New Roman" w:hAnsi="Times New Roman" w:cs="Times New Roman"/>
          <w:sz w:val="24"/>
          <w:szCs w:val="24"/>
        </w:rPr>
        <w:t>cost</w:t>
      </w:r>
      <w:r w:rsidR="0020530E" w:rsidRPr="00553B08">
        <w:rPr>
          <w:rFonts w:ascii="Times New Roman" w:hAnsi="Times New Roman" w:cs="Times New Roman"/>
          <w:sz w:val="24"/>
          <w:szCs w:val="24"/>
        </w:rPr>
        <w:t>, and</w:t>
      </w:r>
      <w:proofErr w:type="gramEnd"/>
      <w:r w:rsidR="0020530E" w:rsidRPr="00553B08">
        <w:rPr>
          <w:rFonts w:ascii="Times New Roman" w:hAnsi="Times New Roman" w:cs="Times New Roman"/>
          <w:sz w:val="24"/>
          <w:szCs w:val="24"/>
        </w:rPr>
        <w:t xml:space="preserve"> will lead to a reduction in the high level of uncertainty</w:t>
      </w:r>
      <w:r w:rsidR="0020530E" w:rsidRPr="00553B08">
        <w:rPr>
          <w:rFonts w:ascii="Times New Roman" w:hAnsi="Times New Roman" w:cs="Times New Roman"/>
          <w:sz w:val="24"/>
          <w:szCs w:val="24"/>
          <w:rtl/>
        </w:rPr>
        <w:t>.</w:t>
      </w:r>
    </w:p>
    <w:p w14:paraId="18CA1775" w14:textId="77777777" w:rsidR="00C756E1" w:rsidRPr="00553B08" w:rsidRDefault="00443096" w:rsidP="00A11291">
      <w:pPr>
        <w:spacing w:before="120" w:after="120" w:line="276" w:lineRule="auto"/>
        <w:jc w:val="both"/>
        <w:rPr>
          <w:rFonts w:ascii="Times New Roman" w:hAnsi="Times New Roman" w:cs="Times New Roman"/>
          <w:sz w:val="24"/>
          <w:szCs w:val="24"/>
        </w:rPr>
      </w:pPr>
      <w:r w:rsidRPr="00553B08">
        <w:rPr>
          <w:rFonts w:ascii="Times New Roman" w:hAnsi="Times New Roman" w:cs="Times New Roman"/>
          <w:b/>
          <w:bCs/>
          <w:sz w:val="24"/>
          <w:szCs w:val="24"/>
        </w:rPr>
        <w:t>Key</w:t>
      </w:r>
      <w:r w:rsidR="00C756E1" w:rsidRPr="00553B08">
        <w:rPr>
          <w:rFonts w:ascii="Times New Roman" w:hAnsi="Times New Roman" w:cs="Times New Roman"/>
          <w:b/>
          <w:bCs/>
          <w:sz w:val="24"/>
          <w:szCs w:val="24"/>
        </w:rPr>
        <w:t>words</w:t>
      </w:r>
      <w:r w:rsidR="00955635" w:rsidRPr="00553B08">
        <w:rPr>
          <w:rFonts w:ascii="Times New Roman" w:hAnsi="Times New Roman" w:cs="Times New Roman"/>
          <w:b/>
          <w:bCs/>
          <w:sz w:val="24"/>
          <w:szCs w:val="24"/>
        </w:rPr>
        <w:t>:</w:t>
      </w:r>
      <w:r w:rsidR="00A11291">
        <w:rPr>
          <w:rFonts w:ascii="Times New Roman" w:hAnsi="Times New Roman" w:cs="Times New Roman"/>
          <w:b/>
          <w:bCs/>
          <w:sz w:val="24"/>
          <w:szCs w:val="24"/>
        </w:rPr>
        <w:t xml:space="preserve"> </w:t>
      </w:r>
      <w:r w:rsidR="00C441AD" w:rsidRPr="00553B08">
        <w:rPr>
          <w:rFonts w:ascii="Times New Roman" w:hAnsi="Times New Roman" w:cs="Times New Roman"/>
          <w:sz w:val="24"/>
          <w:szCs w:val="24"/>
        </w:rPr>
        <w:t>Remote supply chain audit</w:t>
      </w:r>
      <w:r w:rsidR="00907390" w:rsidRPr="00553B08">
        <w:rPr>
          <w:rFonts w:ascii="Times New Roman" w:hAnsi="Times New Roman" w:cs="Times New Roman"/>
          <w:sz w:val="24"/>
          <w:szCs w:val="24"/>
        </w:rPr>
        <w:t>s</w:t>
      </w:r>
      <w:r w:rsidR="00C441AD" w:rsidRPr="00553B08">
        <w:rPr>
          <w:rFonts w:ascii="Times New Roman" w:hAnsi="Times New Roman" w:cs="Times New Roman"/>
          <w:sz w:val="24"/>
          <w:szCs w:val="24"/>
        </w:rPr>
        <w:t xml:space="preserve">, Effectiveness of the remote supply chain </w:t>
      </w:r>
      <w:r w:rsidR="001554FD" w:rsidRPr="00553B08">
        <w:rPr>
          <w:rFonts w:ascii="Times New Roman" w:hAnsi="Times New Roman" w:cs="Times New Roman"/>
          <w:sz w:val="24"/>
          <w:szCs w:val="24"/>
        </w:rPr>
        <w:t>audits</w:t>
      </w:r>
      <w:r w:rsidR="00C441AD" w:rsidRPr="00553B08">
        <w:rPr>
          <w:rFonts w:ascii="Times New Roman" w:hAnsi="Times New Roman" w:cs="Times New Roman"/>
          <w:sz w:val="24"/>
          <w:szCs w:val="24"/>
        </w:rPr>
        <w:t xml:space="preserve">, The </w:t>
      </w:r>
      <w:r w:rsidRPr="00553B08">
        <w:rPr>
          <w:rFonts w:ascii="Times New Roman" w:hAnsi="Times New Roman" w:cs="Times New Roman"/>
          <w:sz w:val="24"/>
          <w:szCs w:val="24"/>
        </w:rPr>
        <w:t xml:space="preserve">Process </w:t>
      </w:r>
      <w:r w:rsidR="00C441AD" w:rsidRPr="00553B08">
        <w:rPr>
          <w:rFonts w:ascii="Times New Roman" w:hAnsi="Times New Roman" w:cs="Times New Roman"/>
          <w:sz w:val="24"/>
          <w:szCs w:val="24"/>
        </w:rPr>
        <w:t>perspective</w:t>
      </w:r>
      <w:r w:rsidRPr="00553B08">
        <w:rPr>
          <w:rFonts w:ascii="Times New Roman" w:hAnsi="Times New Roman" w:cs="Times New Roman"/>
          <w:sz w:val="24"/>
          <w:szCs w:val="24"/>
        </w:rPr>
        <w:t xml:space="preserve">, </w:t>
      </w:r>
      <w:r w:rsidR="001554FD" w:rsidRPr="00553B08">
        <w:rPr>
          <w:rFonts w:ascii="Times New Roman" w:hAnsi="Times New Roman" w:cs="Times New Roman"/>
          <w:sz w:val="24"/>
          <w:szCs w:val="24"/>
        </w:rPr>
        <w:t xml:space="preserve">Contingency factors affecting </w:t>
      </w:r>
      <w:r w:rsidR="006E6376" w:rsidRPr="00553B08">
        <w:rPr>
          <w:rFonts w:ascii="Times New Roman" w:hAnsi="Times New Roman" w:cs="Times New Roman"/>
          <w:sz w:val="24"/>
          <w:szCs w:val="24"/>
        </w:rPr>
        <w:t xml:space="preserve">effectiveness of remote audits. </w:t>
      </w:r>
    </w:p>
    <w:p w14:paraId="1BF2933C" w14:textId="77777777" w:rsidR="00976D91" w:rsidRDefault="00976D91" w:rsidP="00553B08">
      <w:pPr>
        <w:spacing w:before="120" w:after="120" w:line="276" w:lineRule="auto"/>
        <w:rPr>
          <w:rFonts w:ascii="Times New Roman" w:hAnsi="Times New Roman" w:cs="Times New Roman"/>
          <w:sz w:val="24"/>
          <w:szCs w:val="24"/>
          <w:rtl/>
        </w:rPr>
      </w:pPr>
    </w:p>
    <w:p w14:paraId="44073352" w14:textId="77777777" w:rsidR="00826D4B" w:rsidRPr="00553B08" w:rsidRDefault="00826D4B" w:rsidP="00553B08">
      <w:pPr>
        <w:spacing w:before="120" w:after="120" w:line="276" w:lineRule="auto"/>
        <w:rPr>
          <w:rFonts w:ascii="Times New Roman" w:hAnsi="Times New Roman" w:cs="Times New Roman"/>
          <w:sz w:val="24"/>
          <w:szCs w:val="24"/>
        </w:rPr>
      </w:pPr>
    </w:p>
    <w:p w14:paraId="77D79C5C" w14:textId="77777777" w:rsidR="00976D91" w:rsidRPr="00A11291" w:rsidRDefault="00E14683" w:rsidP="00A11291">
      <w:pPr>
        <w:bidi/>
        <w:spacing w:before="120" w:after="120" w:line="276" w:lineRule="auto"/>
        <w:jc w:val="center"/>
        <w:rPr>
          <w:rFonts w:ascii="Times New Roman" w:hAnsi="Times New Roman" w:cs="Times New Roman"/>
          <w:b/>
          <w:bCs/>
          <w:sz w:val="28"/>
          <w:szCs w:val="28"/>
          <w:lang w:bidi="ar-EG"/>
        </w:rPr>
      </w:pPr>
      <w:r w:rsidRPr="00A11291">
        <w:rPr>
          <w:rFonts w:ascii="Times New Roman" w:hAnsi="Times New Roman" w:cs="Times New Roman" w:hint="cs"/>
          <w:b/>
          <w:bCs/>
          <w:sz w:val="28"/>
          <w:szCs w:val="28"/>
          <w:rtl/>
          <w:lang w:bidi="ar-EG"/>
        </w:rPr>
        <w:lastRenderedPageBreak/>
        <w:t>ا</w:t>
      </w:r>
      <w:r w:rsidR="00041974" w:rsidRPr="00A11291">
        <w:rPr>
          <w:rFonts w:ascii="Times New Roman" w:hAnsi="Times New Roman" w:cs="Times New Roman" w:hint="cs"/>
          <w:b/>
          <w:bCs/>
          <w:sz w:val="28"/>
          <w:szCs w:val="28"/>
          <w:rtl/>
          <w:lang w:bidi="ar-EG"/>
        </w:rPr>
        <w:t>لقسم الأول</w:t>
      </w:r>
    </w:p>
    <w:p w14:paraId="25967E2B" w14:textId="77777777" w:rsidR="00041974" w:rsidRPr="00015BEB" w:rsidRDefault="00041974" w:rsidP="00A11291">
      <w:pPr>
        <w:bidi/>
        <w:spacing w:before="120" w:after="120" w:line="276" w:lineRule="auto"/>
        <w:jc w:val="center"/>
        <w:rPr>
          <w:rFonts w:ascii="Times New Roman" w:hAnsi="Times New Roman" w:cs="Times New Roman"/>
          <w:b/>
          <w:bCs/>
          <w:sz w:val="32"/>
          <w:szCs w:val="32"/>
          <w:lang w:bidi="ar-EG"/>
        </w:rPr>
      </w:pPr>
      <w:r w:rsidRPr="00015BEB">
        <w:rPr>
          <w:rFonts w:ascii="Times New Roman" w:hAnsi="Times New Roman" w:cs="Times New Roman" w:hint="cs"/>
          <w:b/>
          <w:bCs/>
          <w:sz w:val="32"/>
          <w:szCs w:val="32"/>
          <w:rtl/>
          <w:lang w:bidi="ar-EG"/>
        </w:rPr>
        <w:t>الإطار العام للبحث</w:t>
      </w:r>
    </w:p>
    <w:p w14:paraId="1972FE22" w14:textId="77777777" w:rsidR="00684B52" w:rsidRPr="00864AC7" w:rsidRDefault="00684B52" w:rsidP="00864AC7">
      <w:pPr>
        <w:bidi/>
        <w:spacing w:before="120" w:after="0" w:line="276" w:lineRule="auto"/>
        <w:rPr>
          <w:rFonts w:asciiTheme="majorBidi" w:hAnsiTheme="majorBidi" w:cstheme="majorBidi"/>
          <w:b/>
          <w:bCs/>
          <w:sz w:val="26"/>
          <w:szCs w:val="26"/>
          <w:lang w:bidi="ar-EG"/>
        </w:rPr>
      </w:pPr>
      <w:r w:rsidRPr="00864AC7">
        <w:rPr>
          <w:rFonts w:asciiTheme="majorBidi" w:hAnsiTheme="majorBidi" w:cstheme="majorBidi" w:hint="cs"/>
          <w:b/>
          <w:bCs/>
          <w:sz w:val="26"/>
          <w:szCs w:val="26"/>
          <w:rtl/>
          <w:lang w:bidi="ar-EG"/>
        </w:rPr>
        <w:t>أولا: مقدمة البحث:</w:t>
      </w:r>
    </w:p>
    <w:p w14:paraId="6B8C0EE7" w14:textId="77777777" w:rsidR="009F625B" w:rsidRPr="00553B08" w:rsidRDefault="00274AE1" w:rsidP="007A3447">
      <w:pPr>
        <w:autoSpaceDE w:val="0"/>
        <w:autoSpaceDN w:val="0"/>
        <w:bidi/>
        <w:adjustRightInd w:val="0"/>
        <w:spacing w:before="120" w:after="120"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 xml:space="preserve">   </w:t>
      </w:r>
      <w:r w:rsidR="00A71AE9" w:rsidRPr="00553B08">
        <w:rPr>
          <w:rFonts w:ascii="Times New Roman" w:hAnsi="Times New Roman" w:cs="Times New Roman"/>
          <w:sz w:val="24"/>
          <w:szCs w:val="24"/>
          <w:rtl/>
          <w:lang w:bidi="ar-EG"/>
        </w:rPr>
        <w:t>على مد</w:t>
      </w:r>
      <w:r w:rsidR="00A71AE9" w:rsidRPr="00553B08">
        <w:rPr>
          <w:rFonts w:ascii="Times New Roman" w:hAnsi="Times New Roman" w:cs="Times New Roman" w:hint="cs"/>
          <w:sz w:val="24"/>
          <w:szCs w:val="24"/>
          <w:rtl/>
          <w:lang w:bidi="ar-EG"/>
        </w:rPr>
        <w:t>ار</w:t>
      </w:r>
      <w:r w:rsidR="00450893" w:rsidRPr="00553B08">
        <w:rPr>
          <w:rFonts w:ascii="Times New Roman" w:hAnsi="Times New Roman" w:cs="Times New Roman"/>
          <w:sz w:val="24"/>
          <w:szCs w:val="24"/>
          <w:rtl/>
          <w:lang w:bidi="ar-EG"/>
        </w:rPr>
        <w:t xml:space="preserve"> العقدين </w:t>
      </w:r>
      <w:r w:rsidR="00E07A95" w:rsidRPr="00553B08">
        <w:rPr>
          <w:rFonts w:ascii="Times New Roman" w:hAnsi="Times New Roman" w:cs="Times New Roman"/>
          <w:sz w:val="24"/>
          <w:szCs w:val="24"/>
          <w:rtl/>
          <w:lang w:bidi="ar-EG"/>
        </w:rPr>
        <w:t>الماضيين،</w:t>
      </w:r>
      <w:r w:rsidR="00947F90" w:rsidRPr="00553B08">
        <w:rPr>
          <w:rFonts w:ascii="Times New Roman" w:hAnsi="Times New Roman" w:cs="Times New Roman"/>
          <w:sz w:val="24"/>
          <w:szCs w:val="24"/>
          <w:rtl/>
          <w:lang w:bidi="ar-EG"/>
        </w:rPr>
        <w:t xml:space="preserve"> غير</w:t>
      </w:r>
      <w:r w:rsidR="00450893" w:rsidRPr="00553B08">
        <w:rPr>
          <w:rFonts w:ascii="Times New Roman" w:hAnsi="Times New Roman" w:cs="Times New Roman"/>
          <w:sz w:val="24"/>
          <w:szCs w:val="24"/>
          <w:rtl/>
          <w:lang w:bidi="ar-EG"/>
        </w:rPr>
        <w:t xml:space="preserve"> التقدم التكنولوجي والعولمة الطريقة التي تعمل بها المن</w:t>
      </w:r>
      <w:r w:rsidR="00947F90" w:rsidRPr="00553B08">
        <w:rPr>
          <w:rFonts w:ascii="Times New Roman" w:hAnsi="Times New Roman" w:cs="Times New Roman"/>
          <w:sz w:val="24"/>
          <w:szCs w:val="24"/>
          <w:rtl/>
          <w:lang w:bidi="ar-EG"/>
        </w:rPr>
        <w:t>شآ</w:t>
      </w:r>
      <w:r w:rsidR="00450893" w:rsidRPr="00553B08">
        <w:rPr>
          <w:rFonts w:ascii="Times New Roman" w:hAnsi="Times New Roman" w:cs="Times New Roman"/>
          <w:sz w:val="24"/>
          <w:szCs w:val="24"/>
          <w:rtl/>
          <w:lang w:bidi="ar-EG"/>
        </w:rPr>
        <w:t xml:space="preserve">ت الكبيرة في العديد من </w:t>
      </w:r>
      <w:r w:rsidR="00E07A95" w:rsidRPr="00553B08">
        <w:rPr>
          <w:rFonts w:ascii="Times New Roman" w:hAnsi="Times New Roman" w:cs="Times New Roman"/>
          <w:sz w:val="24"/>
          <w:szCs w:val="24"/>
          <w:rtl/>
          <w:lang w:bidi="ar-EG"/>
        </w:rPr>
        <w:t>الصناعات،</w:t>
      </w:r>
      <w:r w:rsidR="00CC0965" w:rsidRPr="00553B08">
        <w:rPr>
          <w:rFonts w:ascii="Times New Roman" w:hAnsi="Times New Roman" w:cs="Times New Roman"/>
          <w:sz w:val="24"/>
          <w:szCs w:val="24"/>
          <w:rtl/>
          <w:lang w:bidi="ar-EG"/>
        </w:rPr>
        <w:t xml:space="preserve"> و</w:t>
      </w:r>
      <w:r w:rsidR="00947F90" w:rsidRPr="00553B08">
        <w:rPr>
          <w:rFonts w:ascii="Times New Roman" w:hAnsi="Times New Roman" w:cs="Times New Roman"/>
          <w:sz w:val="24"/>
          <w:szCs w:val="24"/>
          <w:rtl/>
          <w:lang w:bidi="ar-EG"/>
        </w:rPr>
        <w:t xml:space="preserve">ساعدت التكنولوجيا مهنة </w:t>
      </w:r>
      <w:r w:rsidR="00450893" w:rsidRPr="00553B08">
        <w:rPr>
          <w:rFonts w:ascii="Times New Roman" w:hAnsi="Times New Roman" w:cs="Times New Roman"/>
          <w:sz w:val="24"/>
          <w:szCs w:val="24"/>
          <w:rtl/>
          <w:lang w:bidi="ar-EG"/>
        </w:rPr>
        <w:t>المراجعة وعمليات ال</w:t>
      </w:r>
      <w:r w:rsidR="00947F90" w:rsidRPr="00553B08">
        <w:rPr>
          <w:rFonts w:ascii="Times New Roman" w:hAnsi="Times New Roman" w:cs="Times New Roman"/>
          <w:sz w:val="24"/>
          <w:szCs w:val="24"/>
          <w:rtl/>
          <w:lang w:bidi="ar-EG"/>
        </w:rPr>
        <w:t>مراجعة</w:t>
      </w:r>
      <w:r w:rsidR="00450893" w:rsidRPr="00553B08">
        <w:rPr>
          <w:rFonts w:ascii="Times New Roman" w:hAnsi="Times New Roman" w:cs="Times New Roman"/>
          <w:sz w:val="24"/>
          <w:szCs w:val="24"/>
          <w:rtl/>
          <w:lang w:bidi="ar-EG"/>
        </w:rPr>
        <w:t xml:space="preserve"> </w:t>
      </w:r>
      <w:r w:rsidR="00947F90" w:rsidRPr="00553B08">
        <w:rPr>
          <w:rFonts w:ascii="Times New Roman" w:hAnsi="Times New Roman" w:cs="Times New Roman"/>
          <w:sz w:val="24"/>
          <w:szCs w:val="24"/>
          <w:rtl/>
          <w:lang w:bidi="ar-EG"/>
        </w:rPr>
        <w:t xml:space="preserve">في </w:t>
      </w:r>
      <w:r w:rsidR="00E07A95" w:rsidRPr="00553B08">
        <w:rPr>
          <w:rFonts w:ascii="Times New Roman" w:hAnsi="Times New Roman" w:cs="Times New Roman"/>
          <w:sz w:val="24"/>
          <w:szCs w:val="24"/>
          <w:rtl/>
          <w:lang w:bidi="ar-EG"/>
        </w:rPr>
        <w:t>تقليل الوقت الذي يستغرقه</w:t>
      </w:r>
      <w:r w:rsidR="00450893" w:rsidRPr="00553B08">
        <w:rPr>
          <w:rFonts w:ascii="Times New Roman" w:hAnsi="Times New Roman" w:cs="Times New Roman"/>
          <w:sz w:val="24"/>
          <w:szCs w:val="24"/>
          <w:rtl/>
          <w:lang w:bidi="ar-EG"/>
        </w:rPr>
        <w:t xml:space="preserve"> </w:t>
      </w:r>
      <w:r w:rsidR="00947F90" w:rsidRPr="00553B08">
        <w:rPr>
          <w:rFonts w:ascii="Times New Roman" w:hAnsi="Times New Roman" w:cs="Times New Roman"/>
          <w:sz w:val="24"/>
          <w:szCs w:val="24"/>
          <w:rtl/>
          <w:lang w:bidi="ar-EG"/>
        </w:rPr>
        <w:t>مراق</w:t>
      </w:r>
      <w:r w:rsidR="00E07A95" w:rsidRPr="00553B08">
        <w:rPr>
          <w:rFonts w:ascii="Times New Roman" w:hAnsi="Times New Roman" w:cs="Times New Roman"/>
          <w:sz w:val="24"/>
          <w:szCs w:val="24"/>
          <w:rtl/>
          <w:lang w:bidi="ar-EG"/>
        </w:rPr>
        <w:t>بو</w:t>
      </w:r>
      <w:r w:rsidR="00A71AE9" w:rsidRPr="00553B08">
        <w:rPr>
          <w:rFonts w:ascii="Times New Roman" w:hAnsi="Times New Roman" w:cs="Times New Roman" w:hint="cs"/>
          <w:sz w:val="24"/>
          <w:szCs w:val="24"/>
          <w:rtl/>
          <w:lang w:bidi="ar-EG"/>
        </w:rPr>
        <w:t xml:space="preserve"> </w:t>
      </w:r>
      <w:r w:rsidR="00E07A95" w:rsidRPr="00553B08">
        <w:rPr>
          <w:rFonts w:ascii="Times New Roman" w:hAnsi="Times New Roman" w:cs="Times New Roman"/>
          <w:sz w:val="24"/>
          <w:szCs w:val="24"/>
          <w:rtl/>
          <w:lang w:bidi="ar-EG"/>
        </w:rPr>
        <w:t>ا</w:t>
      </w:r>
      <w:r w:rsidR="0088176A" w:rsidRPr="00553B08">
        <w:rPr>
          <w:rFonts w:ascii="Times New Roman" w:hAnsi="Times New Roman" w:cs="Times New Roman"/>
          <w:sz w:val="24"/>
          <w:szCs w:val="24"/>
          <w:rtl/>
          <w:lang w:bidi="ar-EG"/>
        </w:rPr>
        <w:t>لحسابات في</w:t>
      </w:r>
      <w:r w:rsidR="00450893" w:rsidRPr="00553B08">
        <w:rPr>
          <w:rFonts w:ascii="Times New Roman" w:hAnsi="Times New Roman" w:cs="Times New Roman"/>
          <w:sz w:val="24"/>
          <w:szCs w:val="24"/>
          <w:rtl/>
          <w:lang w:bidi="ar-EG"/>
        </w:rPr>
        <w:t xml:space="preserve"> المهام الكتابية، مما يسمح لهم ب</w:t>
      </w:r>
      <w:r w:rsidR="008F2336" w:rsidRPr="00553B08">
        <w:rPr>
          <w:rFonts w:ascii="Times New Roman" w:hAnsi="Times New Roman" w:cs="Times New Roman"/>
          <w:sz w:val="24"/>
          <w:szCs w:val="24"/>
          <w:rtl/>
          <w:lang w:bidi="ar-EG"/>
        </w:rPr>
        <w:t>استغلال</w:t>
      </w:r>
      <w:r w:rsidR="00450893" w:rsidRPr="00553B08">
        <w:rPr>
          <w:rFonts w:ascii="Times New Roman" w:hAnsi="Times New Roman" w:cs="Times New Roman"/>
          <w:sz w:val="24"/>
          <w:szCs w:val="24"/>
          <w:rtl/>
          <w:lang w:bidi="ar-EG"/>
        </w:rPr>
        <w:t xml:space="preserve"> المزيد من الوقت في المجالات الأكثر خطورة التي تتطلب المزيد</w:t>
      </w:r>
      <w:r w:rsidR="00E438BF" w:rsidRPr="00553B08">
        <w:rPr>
          <w:rFonts w:ascii="Times New Roman" w:hAnsi="Times New Roman" w:cs="Times New Roman" w:hint="cs"/>
          <w:sz w:val="24"/>
          <w:szCs w:val="24"/>
          <w:rtl/>
          <w:lang w:bidi="ar-EG"/>
        </w:rPr>
        <w:t xml:space="preserve"> </w:t>
      </w:r>
      <w:r w:rsidR="00652E0B" w:rsidRPr="00553B08">
        <w:rPr>
          <w:rFonts w:ascii="Times New Roman" w:hAnsi="Times New Roman" w:cs="Times New Roman"/>
          <w:sz w:val="24"/>
          <w:szCs w:val="24"/>
          <w:rtl/>
          <w:lang w:bidi="ar-EG"/>
        </w:rPr>
        <w:t xml:space="preserve">من </w:t>
      </w:r>
      <w:r w:rsidR="00450893" w:rsidRPr="00553B08">
        <w:rPr>
          <w:rFonts w:ascii="Times New Roman" w:hAnsi="Times New Roman" w:cs="Times New Roman"/>
          <w:sz w:val="24"/>
          <w:szCs w:val="24"/>
          <w:rtl/>
          <w:lang w:bidi="ar-EG"/>
        </w:rPr>
        <w:t xml:space="preserve">الحكم وتحسين جودة المراجعة </w:t>
      </w:r>
      <w:r w:rsidR="00F34643" w:rsidRPr="00553B08">
        <w:rPr>
          <w:rFonts w:ascii="Times New Roman" w:hAnsi="Times New Roman" w:cs="Times New Roman" w:hint="cs"/>
          <w:sz w:val="24"/>
          <w:szCs w:val="24"/>
          <w:rtl/>
          <w:lang w:bidi="ar-EG"/>
        </w:rPr>
        <w:t>المحتملة</w:t>
      </w:r>
      <w:r w:rsidR="00F34643" w:rsidRPr="00553B08">
        <w:rPr>
          <w:rFonts w:ascii="Times New Roman" w:hAnsi="Times New Roman" w:cs="Times New Roman"/>
          <w:sz w:val="24"/>
          <w:szCs w:val="24"/>
        </w:rPr>
        <w:t>.</w:t>
      </w:r>
      <w:r w:rsidR="00F36F94" w:rsidRPr="00553B08">
        <w:rPr>
          <w:rFonts w:ascii="Times New Roman" w:hAnsi="Times New Roman" w:cs="Times New Roman"/>
          <w:sz w:val="24"/>
          <w:szCs w:val="24"/>
        </w:rPr>
        <w:t>(</w:t>
      </w:r>
      <w:proofErr w:type="spellStart"/>
      <w:r w:rsidR="008F1B31" w:rsidRPr="00553B08">
        <w:rPr>
          <w:rFonts w:ascii="Times New Roman" w:hAnsi="Times New Roman" w:cs="Times New Roman"/>
          <w:sz w:val="24"/>
          <w:szCs w:val="24"/>
        </w:rPr>
        <w:t>Vasarhelyi</w:t>
      </w:r>
      <w:proofErr w:type="spellEnd"/>
      <w:r w:rsidR="00F36F94" w:rsidRPr="00553B08">
        <w:rPr>
          <w:rFonts w:ascii="Times New Roman" w:hAnsi="Times New Roman" w:cs="Times New Roman"/>
          <w:sz w:val="24"/>
          <w:szCs w:val="24"/>
        </w:rPr>
        <w:t xml:space="preserve"> et al.</w:t>
      </w:r>
      <w:r w:rsidR="008F1B31" w:rsidRPr="00553B08">
        <w:rPr>
          <w:rFonts w:ascii="Times New Roman" w:hAnsi="Times New Roman" w:cs="Times New Roman"/>
          <w:sz w:val="24"/>
          <w:szCs w:val="24"/>
        </w:rPr>
        <w:t>,</w:t>
      </w:r>
      <w:r w:rsidR="008870A1" w:rsidRPr="00553B08">
        <w:rPr>
          <w:rFonts w:ascii="Times New Roman" w:hAnsi="Times New Roman" w:cs="Times New Roman"/>
          <w:sz w:val="24"/>
          <w:szCs w:val="24"/>
        </w:rPr>
        <w:t xml:space="preserve"> </w:t>
      </w:r>
      <w:r w:rsidR="008F1B31" w:rsidRPr="00553B08">
        <w:rPr>
          <w:rFonts w:ascii="Times New Roman" w:hAnsi="Times New Roman" w:cs="Times New Roman"/>
          <w:sz w:val="24"/>
          <w:szCs w:val="24"/>
        </w:rPr>
        <w:t>201</w:t>
      </w:r>
      <w:r w:rsidR="001B6E60" w:rsidRPr="00553B08">
        <w:rPr>
          <w:rFonts w:ascii="Times New Roman" w:hAnsi="Times New Roman" w:cs="Times New Roman"/>
          <w:sz w:val="24"/>
          <w:szCs w:val="24"/>
        </w:rPr>
        <w:t>4)</w:t>
      </w:r>
    </w:p>
    <w:p w14:paraId="7724A8BA" w14:textId="77777777" w:rsidR="00E7766A" w:rsidRPr="00553B08" w:rsidRDefault="00A71AE9" w:rsidP="007A3447">
      <w:pPr>
        <w:autoSpaceDE w:val="0"/>
        <w:autoSpaceDN w:val="0"/>
        <w:bidi/>
        <w:adjustRightInd w:val="0"/>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684B52" w:rsidRPr="00553B08">
        <w:rPr>
          <w:rFonts w:ascii="Times New Roman" w:hAnsi="Times New Roman" w:cs="Times New Roman"/>
          <w:sz w:val="24"/>
          <w:szCs w:val="24"/>
          <w:rtl/>
          <w:lang w:bidi="ar-EG"/>
        </w:rPr>
        <w:t>و</w:t>
      </w:r>
      <w:r w:rsidR="008D50AF" w:rsidRPr="00553B08">
        <w:rPr>
          <w:rFonts w:ascii="Times New Roman" w:hAnsi="Times New Roman" w:cs="Times New Roman" w:hint="cs"/>
          <w:sz w:val="24"/>
          <w:szCs w:val="24"/>
          <w:rtl/>
          <w:lang w:bidi="ar-EG"/>
        </w:rPr>
        <w:t xml:space="preserve">لقد </w:t>
      </w:r>
      <w:r w:rsidR="008F2336" w:rsidRPr="00553B08">
        <w:rPr>
          <w:rFonts w:ascii="Times New Roman" w:hAnsi="Times New Roman" w:cs="Times New Roman"/>
          <w:sz w:val="24"/>
          <w:szCs w:val="24"/>
          <w:rtl/>
          <w:lang w:bidi="ar-EG"/>
        </w:rPr>
        <w:t>أ</w:t>
      </w:r>
      <w:r w:rsidR="0088176A" w:rsidRPr="00553B08">
        <w:rPr>
          <w:rFonts w:ascii="Times New Roman" w:hAnsi="Times New Roman" w:cs="Times New Roman"/>
          <w:sz w:val="24"/>
          <w:szCs w:val="24"/>
          <w:rtl/>
          <w:lang w:bidi="ar-EG"/>
        </w:rPr>
        <w:t xml:space="preserve">دت </w:t>
      </w:r>
      <w:r w:rsidR="00720099" w:rsidRPr="00553B08">
        <w:rPr>
          <w:rFonts w:ascii="Times New Roman" w:hAnsi="Times New Roman" w:cs="Times New Roman"/>
          <w:sz w:val="24"/>
          <w:szCs w:val="24"/>
          <w:rtl/>
          <w:lang w:bidi="ar-EG"/>
        </w:rPr>
        <w:t>تقنيات العصر الحديث</w:t>
      </w:r>
      <w:r w:rsidR="00450893" w:rsidRPr="00553B08">
        <w:rPr>
          <w:rFonts w:ascii="Times New Roman" w:hAnsi="Times New Roman" w:cs="Times New Roman"/>
          <w:sz w:val="24"/>
          <w:szCs w:val="24"/>
          <w:rtl/>
          <w:lang w:bidi="ar-EG"/>
        </w:rPr>
        <w:t xml:space="preserve"> </w:t>
      </w:r>
      <w:r w:rsidR="0088176A" w:rsidRPr="00553B08">
        <w:rPr>
          <w:rFonts w:ascii="Times New Roman" w:hAnsi="Times New Roman" w:cs="Times New Roman"/>
          <w:sz w:val="24"/>
          <w:szCs w:val="24"/>
          <w:rtl/>
          <w:lang w:bidi="ar-EG"/>
        </w:rPr>
        <w:t>ك</w:t>
      </w:r>
      <w:r w:rsidR="00450893" w:rsidRPr="00553B08">
        <w:rPr>
          <w:rFonts w:ascii="Times New Roman" w:hAnsi="Times New Roman" w:cs="Times New Roman"/>
          <w:sz w:val="24"/>
          <w:szCs w:val="24"/>
          <w:rtl/>
          <w:lang w:bidi="ar-EG"/>
        </w:rPr>
        <w:t xml:space="preserve">البيانات الضخمة وتحليلات البيانات </w:t>
      </w:r>
      <w:r w:rsidR="00235C37" w:rsidRPr="00553B08">
        <w:rPr>
          <w:rFonts w:ascii="Times New Roman" w:hAnsi="Times New Roman" w:cs="Times New Roman"/>
          <w:sz w:val="24"/>
          <w:szCs w:val="24"/>
          <w:rtl/>
          <w:lang w:bidi="ar-EG"/>
        </w:rPr>
        <w:t>و</w:t>
      </w:r>
      <w:r w:rsidR="00450893" w:rsidRPr="00553B08">
        <w:rPr>
          <w:rFonts w:ascii="Times New Roman" w:hAnsi="Times New Roman" w:cs="Times New Roman"/>
          <w:sz w:val="24"/>
          <w:szCs w:val="24"/>
          <w:rtl/>
          <w:lang w:bidi="ar-EG"/>
        </w:rPr>
        <w:t>الذكاء الاصطناعي</w:t>
      </w:r>
      <w:r w:rsidR="00235C37" w:rsidRPr="00553B08">
        <w:rPr>
          <w:rFonts w:ascii="Times New Roman" w:hAnsi="Times New Roman" w:cs="Times New Roman"/>
          <w:sz w:val="24"/>
          <w:szCs w:val="24"/>
          <w:rtl/>
          <w:lang w:bidi="ar-EG"/>
        </w:rPr>
        <w:t xml:space="preserve"> </w:t>
      </w:r>
      <w:r w:rsidR="0030567C" w:rsidRPr="00553B08">
        <w:rPr>
          <w:rFonts w:ascii="Times New Roman" w:hAnsi="Times New Roman" w:cs="Times New Roman" w:hint="cs"/>
          <w:sz w:val="24"/>
          <w:szCs w:val="24"/>
          <w:rtl/>
          <w:lang w:bidi="ar-EG"/>
        </w:rPr>
        <w:t xml:space="preserve">إلى </w:t>
      </w:r>
      <w:r w:rsidR="00450893" w:rsidRPr="00553B08">
        <w:rPr>
          <w:rFonts w:ascii="Times New Roman" w:hAnsi="Times New Roman" w:cs="Times New Roman"/>
          <w:sz w:val="24"/>
          <w:szCs w:val="24"/>
          <w:rtl/>
          <w:lang w:bidi="ar-EG"/>
        </w:rPr>
        <w:t>التحسين بشكل آمن</w:t>
      </w:r>
      <w:r w:rsidR="0088176A" w:rsidRPr="00553B08">
        <w:rPr>
          <w:rFonts w:ascii="Times New Roman" w:hAnsi="Times New Roman" w:cs="Times New Roman"/>
          <w:sz w:val="24"/>
          <w:szCs w:val="24"/>
          <w:rtl/>
          <w:lang w:bidi="ar-EG"/>
        </w:rPr>
        <w:t xml:space="preserve"> من</w:t>
      </w:r>
      <w:r w:rsidR="00450893" w:rsidRPr="00553B08">
        <w:rPr>
          <w:rFonts w:ascii="Times New Roman" w:hAnsi="Times New Roman" w:cs="Times New Roman"/>
          <w:sz w:val="24"/>
          <w:szCs w:val="24"/>
          <w:rtl/>
          <w:lang w:bidi="ar-EG"/>
        </w:rPr>
        <w:t xml:space="preserve"> جودة وكفاءة </w:t>
      </w:r>
      <w:r w:rsidR="00720099" w:rsidRPr="00553B08">
        <w:rPr>
          <w:rFonts w:ascii="Times New Roman" w:hAnsi="Times New Roman" w:cs="Times New Roman" w:hint="cs"/>
          <w:sz w:val="24"/>
          <w:szCs w:val="24"/>
          <w:rtl/>
          <w:lang w:bidi="ar-EG"/>
        </w:rPr>
        <w:t>تقارير</w:t>
      </w:r>
      <w:r w:rsidR="00E438BF" w:rsidRPr="00553B08">
        <w:rPr>
          <w:rFonts w:ascii="Times New Roman" w:hAnsi="Times New Roman" w:cs="Times New Roman" w:hint="cs"/>
          <w:sz w:val="24"/>
          <w:szCs w:val="24"/>
          <w:rtl/>
          <w:lang w:bidi="ar-EG"/>
        </w:rPr>
        <w:t xml:space="preserve"> </w:t>
      </w:r>
      <w:r w:rsidR="0052572B" w:rsidRPr="00553B08">
        <w:rPr>
          <w:rFonts w:ascii="Times New Roman" w:hAnsi="Times New Roman" w:cs="Times New Roman" w:hint="cs"/>
          <w:sz w:val="24"/>
          <w:szCs w:val="24"/>
          <w:rtl/>
          <w:lang w:bidi="ar-EG"/>
        </w:rPr>
        <w:t>المراجعة</w:t>
      </w:r>
      <w:r w:rsidR="0052572B" w:rsidRPr="00553B08">
        <w:rPr>
          <w:rFonts w:ascii="Times New Roman" w:hAnsi="Times New Roman" w:cs="Times New Roman"/>
          <w:sz w:val="24"/>
          <w:szCs w:val="24"/>
          <w:lang w:bidi="ar-EG"/>
        </w:rPr>
        <w:t>.(</w:t>
      </w:r>
      <w:r w:rsidR="000A11A6" w:rsidRPr="00553B08">
        <w:rPr>
          <w:rFonts w:ascii="Times New Roman" w:hAnsi="Times New Roman" w:cs="Times New Roman"/>
          <w:sz w:val="24"/>
          <w:szCs w:val="24"/>
        </w:rPr>
        <w:t>Sharma et al., 2022</w:t>
      </w:r>
      <w:r w:rsidR="00976D91" w:rsidRPr="00553B08">
        <w:rPr>
          <w:rFonts w:ascii="Times New Roman" w:hAnsi="Times New Roman" w:cs="Times New Roman"/>
          <w:sz w:val="24"/>
          <w:szCs w:val="24"/>
        </w:rPr>
        <w:t>)</w:t>
      </w:r>
    </w:p>
    <w:p w14:paraId="5469EEAA" w14:textId="77777777" w:rsidR="00E15183" w:rsidRPr="00553B08" w:rsidRDefault="00A33FDA" w:rsidP="007A3447">
      <w:pPr>
        <w:autoSpaceDE w:val="0"/>
        <w:autoSpaceDN w:val="0"/>
        <w:bidi/>
        <w:adjustRightInd w:val="0"/>
        <w:spacing w:before="120" w:after="120" w:line="276" w:lineRule="auto"/>
        <w:jc w:val="both"/>
        <w:rPr>
          <w:rFonts w:ascii="Times New Roman" w:hAnsi="Times New Roman" w:cs="Times New Roman"/>
          <w:sz w:val="24"/>
          <w:szCs w:val="24"/>
          <w:u w:val="single"/>
        </w:rPr>
      </w:pPr>
      <w:r w:rsidRPr="00553B08">
        <w:rPr>
          <w:rFonts w:ascii="Times New Roman" w:hAnsi="Times New Roman" w:cs="Times New Roman"/>
          <w:sz w:val="24"/>
          <w:szCs w:val="24"/>
        </w:rPr>
        <w:t xml:space="preserve"> </w:t>
      </w:r>
      <w:r w:rsidR="00A71AE9" w:rsidRPr="00553B08">
        <w:rPr>
          <w:rFonts w:ascii="Times New Roman" w:hAnsi="Times New Roman" w:cs="Times New Roman" w:hint="cs"/>
          <w:sz w:val="24"/>
          <w:szCs w:val="24"/>
          <w:rtl/>
        </w:rPr>
        <w:t xml:space="preserve">  </w:t>
      </w:r>
      <w:r w:rsidR="000A11A6" w:rsidRPr="00553B08">
        <w:rPr>
          <w:rFonts w:ascii="Times New Roman" w:hAnsi="Times New Roman" w:cs="Times New Roman"/>
          <w:sz w:val="24"/>
          <w:szCs w:val="24"/>
        </w:rPr>
        <w:t xml:space="preserve"> </w:t>
      </w:r>
      <w:r w:rsidR="00D152A5" w:rsidRPr="00553B08">
        <w:rPr>
          <w:rFonts w:ascii="Times New Roman" w:hAnsi="Times New Roman" w:cs="Times New Roman"/>
          <w:sz w:val="24"/>
          <w:szCs w:val="24"/>
          <w:rtl/>
        </w:rPr>
        <w:t>و</w:t>
      </w:r>
      <w:r w:rsidR="002915CB" w:rsidRPr="00553B08">
        <w:rPr>
          <w:rFonts w:ascii="Times New Roman" w:hAnsi="Times New Roman" w:cs="Times New Roman"/>
          <w:noProof/>
          <w:color w:val="000000" w:themeColor="text1"/>
          <w:sz w:val="24"/>
          <w:szCs w:val="24"/>
          <w:rtl/>
          <w:lang w:bidi="ar-EG"/>
        </w:rPr>
        <w:t>ي</w:t>
      </w:r>
      <w:r w:rsidR="00D320B9" w:rsidRPr="00553B08">
        <w:rPr>
          <w:rFonts w:ascii="Times New Roman" w:hAnsi="Times New Roman" w:cs="Times New Roman"/>
          <w:noProof/>
          <w:color w:val="000000" w:themeColor="text1"/>
          <w:sz w:val="24"/>
          <w:szCs w:val="24"/>
          <w:rtl/>
          <w:lang w:bidi="ar-EG"/>
        </w:rPr>
        <w:t>واجه</w:t>
      </w:r>
      <w:r w:rsidR="00D152A5" w:rsidRPr="00553B08">
        <w:rPr>
          <w:rFonts w:ascii="Times New Roman" w:hAnsi="Times New Roman" w:cs="Times New Roman"/>
          <w:noProof/>
          <w:color w:val="000000" w:themeColor="text1"/>
          <w:sz w:val="24"/>
          <w:szCs w:val="24"/>
          <w:rtl/>
          <w:lang w:bidi="ar-EG"/>
        </w:rPr>
        <w:t xml:space="preserve"> مراقب</w:t>
      </w:r>
      <w:r w:rsidR="00D152A5" w:rsidRPr="00553B08">
        <w:rPr>
          <w:rFonts w:ascii="Times New Roman" w:hAnsi="Times New Roman" w:cs="Times New Roman" w:hint="cs"/>
          <w:noProof/>
          <w:color w:val="000000" w:themeColor="text1"/>
          <w:sz w:val="24"/>
          <w:szCs w:val="24"/>
          <w:rtl/>
          <w:lang w:bidi="ar-EG"/>
        </w:rPr>
        <w:t>و</w:t>
      </w:r>
      <w:r w:rsidR="00D320B9" w:rsidRPr="00553B08">
        <w:rPr>
          <w:rFonts w:ascii="Times New Roman" w:hAnsi="Times New Roman" w:cs="Times New Roman"/>
          <w:noProof/>
          <w:color w:val="000000" w:themeColor="text1"/>
          <w:sz w:val="24"/>
          <w:szCs w:val="24"/>
          <w:rtl/>
          <w:lang w:bidi="ar-EG"/>
        </w:rPr>
        <w:t xml:space="preserve"> الحسابات العديد من التحديات </w:t>
      </w:r>
      <w:r w:rsidR="00261035" w:rsidRPr="00553B08">
        <w:rPr>
          <w:rFonts w:ascii="Times New Roman" w:hAnsi="Times New Roman" w:cs="Times New Roman" w:hint="cs"/>
          <w:noProof/>
          <w:color w:val="000000" w:themeColor="text1"/>
          <w:sz w:val="24"/>
          <w:szCs w:val="24"/>
          <w:rtl/>
          <w:lang w:bidi="ar-EG"/>
        </w:rPr>
        <w:t>و</w:t>
      </w:r>
      <w:r w:rsidR="00261035" w:rsidRPr="00553B08">
        <w:rPr>
          <w:rFonts w:ascii="Times New Roman" w:hAnsi="Times New Roman" w:cs="Times New Roman"/>
          <w:noProof/>
          <w:color w:val="000000" w:themeColor="text1"/>
          <w:sz w:val="24"/>
          <w:szCs w:val="24"/>
          <w:rtl/>
          <w:lang w:bidi="ar-EG"/>
        </w:rPr>
        <w:t>التي تمثل تحديات للعديد</w:t>
      </w:r>
      <w:r w:rsidR="00261035" w:rsidRPr="00553B08">
        <w:rPr>
          <w:rFonts w:ascii="Times New Roman" w:hAnsi="Times New Roman" w:cs="Times New Roman" w:hint="cs"/>
          <w:noProof/>
          <w:color w:val="000000" w:themeColor="text1"/>
          <w:sz w:val="24"/>
          <w:szCs w:val="24"/>
          <w:rtl/>
          <w:lang w:bidi="ar-EG"/>
        </w:rPr>
        <w:t xml:space="preserve"> </w:t>
      </w:r>
      <w:r w:rsidR="003A3C08" w:rsidRPr="00553B08">
        <w:rPr>
          <w:rFonts w:ascii="Times New Roman" w:hAnsi="Times New Roman" w:cs="Times New Roman"/>
          <w:noProof/>
          <w:color w:val="000000" w:themeColor="text1"/>
          <w:sz w:val="24"/>
          <w:szCs w:val="24"/>
          <w:rtl/>
          <w:lang w:bidi="ar-EG"/>
        </w:rPr>
        <w:t>من للمنش</w:t>
      </w:r>
      <w:r w:rsidR="003A3C08" w:rsidRPr="00553B08">
        <w:rPr>
          <w:rFonts w:ascii="Times New Roman" w:hAnsi="Times New Roman" w:cs="Times New Roman" w:hint="cs"/>
          <w:noProof/>
          <w:color w:val="000000" w:themeColor="text1"/>
          <w:sz w:val="24"/>
          <w:szCs w:val="24"/>
          <w:rtl/>
          <w:lang w:bidi="ar-EG"/>
        </w:rPr>
        <w:t>آ</w:t>
      </w:r>
      <w:r w:rsidR="00261035" w:rsidRPr="00553B08">
        <w:rPr>
          <w:rFonts w:ascii="Times New Roman" w:hAnsi="Times New Roman" w:cs="Times New Roman"/>
          <w:noProof/>
          <w:color w:val="000000" w:themeColor="text1"/>
          <w:sz w:val="24"/>
          <w:szCs w:val="24"/>
          <w:rtl/>
          <w:lang w:bidi="ar-EG"/>
        </w:rPr>
        <w:t xml:space="preserve">ت </w:t>
      </w:r>
      <w:r w:rsidR="00D320B9" w:rsidRPr="00553B08">
        <w:rPr>
          <w:rFonts w:ascii="Times New Roman" w:hAnsi="Times New Roman" w:cs="Times New Roman"/>
          <w:noProof/>
          <w:color w:val="000000" w:themeColor="text1"/>
          <w:sz w:val="24"/>
          <w:szCs w:val="24"/>
          <w:rtl/>
          <w:lang w:bidi="ar-EG"/>
        </w:rPr>
        <w:t xml:space="preserve">منها </w:t>
      </w:r>
      <w:r w:rsidR="00261035" w:rsidRPr="00553B08">
        <w:rPr>
          <w:rFonts w:ascii="Times New Roman" w:hAnsi="Times New Roman" w:cs="Times New Roman" w:hint="cs"/>
          <w:noProof/>
          <w:color w:val="000000" w:themeColor="text1"/>
          <w:sz w:val="24"/>
          <w:szCs w:val="24"/>
          <w:rtl/>
          <w:lang w:bidi="ar-EG"/>
        </w:rPr>
        <w:t xml:space="preserve">ظهور </w:t>
      </w:r>
      <w:r w:rsidR="00261035" w:rsidRPr="00553B08">
        <w:rPr>
          <w:rFonts w:ascii="Times New Roman" w:hAnsi="Times New Roman" w:cs="Times New Roman"/>
          <w:sz w:val="24"/>
          <w:szCs w:val="24"/>
          <w:rtl/>
          <w:lang w:bidi="ar-EG"/>
        </w:rPr>
        <w:t>تقنيات العصر ال</w:t>
      </w:r>
      <w:r w:rsidR="00261035" w:rsidRPr="00553B08">
        <w:rPr>
          <w:rFonts w:ascii="Times New Roman" w:hAnsi="Times New Roman" w:cs="Times New Roman" w:hint="cs"/>
          <w:sz w:val="24"/>
          <w:szCs w:val="24"/>
          <w:rtl/>
          <w:lang w:bidi="ar-EG"/>
        </w:rPr>
        <w:t>حديث</w:t>
      </w:r>
      <w:r w:rsidR="007572FD" w:rsidRPr="00553B08">
        <w:rPr>
          <w:rFonts w:ascii="Times New Roman" w:hAnsi="Times New Roman" w:cs="Times New Roman"/>
          <w:sz w:val="24"/>
          <w:szCs w:val="24"/>
          <w:rtl/>
          <w:lang w:bidi="ar-EG"/>
        </w:rPr>
        <w:t xml:space="preserve"> </w:t>
      </w:r>
      <w:r w:rsidR="00E45CDE" w:rsidRPr="00553B08">
        <w:rPr>
          <w:rFonts w:ascii="Times New Roman" w:hAnsi="Times New Roman" w:cs="Times New Roman"/>
          <w:color w:val="000000" w:themeColor="text1"/>
          <w:sz w:val="24"/>
          <w:szCs w:val="24"/>
          <w:rtl/>
          <w:lang w:bidi="ar-EG"/>
        </w:rPr>
        <w:t>وجائحة كورونا</w:t>
      </w:r>
      <w:r w:rsidR="00E15183" w:rsidRPr="00553B08">
        <w:rPr>
          <w:rFonts w:ascii="Times New Roman" w:hAnsi="Times New Roman" w:cs="Times New Roman"/>
          <w:noProof/>
          <w:color w:val="000000" w:themeColor="text1"/>
          <w:sz w:val="24"/>
          <w:szCs w:val="24"/>
          <w:rtl/>
          <w:lang w:bidi="ar-EG"/>
        </w:rPr>
        <w:t>؛ ويتمثل التحدي في</w:t>
      </w:r>
      <w:r w:rsidR="00A97186" w:rsidRPr="00553B08">
        <w:rPr>
          <w:rFonts w:ascii="Times New Roman" w:hAnsi="Times New Roman" w:cs="Times New Roman"/>
          <w:noProof/>
          <w:color w:val="000000" w:themeColor="text1"/>
          <w:sz w:val="24"/>
          <w:szCs w:val="24"/>
          <w:rtl/>
          <w:lang w:bidi="ar-EG"/>
        </w:rPr>
        <w:t xml:space="preserve"> </w:t>
      </w:r>
      <w:r w:rsidR="00E15183" w:rsidRPr="00553B08">
        <w:rPr>
          <w:rFonts w:ascii="Times New Roman" w:hAnsi="Times New Roman" w:cs="Times New Roman"/>
          <w:noProof/>
          <w:color w:val="000000" w:themeColor="text1"/>
          <w:sz w:val="24"/>
          <w:szCs w:val="24"/>
          <w:rtl/>
          <w:lang w:bidi="ar-EG"/>
        </w:rPr>
        <w:t>كيفية تكيف العمليات الحالية للاستفادة من الفرص الجديدة وبالتالي الحفاظ على أهمي</w:t>
      </w:r>
      <w:r w:rsidR="00A97186" w:rsidRPr="00553B08">
        <w:rPr>
          <w:rFonts w:ascii="Times New Roman" w:hAnsi="Times New Roman" w:cs="Times New Roman"/>
          <w:noProof/>
          <w:color w:val="000000" w:themeColor="text1"/>
          <w:sz w:val="24"/>
          <w:szCs w:val="24"/>
          <w:rtl/>
          <w:lang w:bidi="ar-EG"/>
        </w:rPr>
        <w:t xml:space="preserve">ه المراجعة </w:t>
      </w:r>
      <w:r w:rsidR="00E45CDE" w:rsidRPr="00553B08">
        <w:rPr>
          <w:rFonts w:ascii="Times New Roman" w:hAnsi="Times New Roman" w:cs="Times New Roman"/>
          <w:noProof/>
          <w:color w:val="000000" w:themeColor="text1"/>
          <w:sz w:val="24"/>
          <w:szCs w:val="24"/>
          <w:rtl/>
          <w:lang w:bidi="ar-EG"/>
        </w:rPr>
        <w:t>وتحفيز</w:t>
      </w:r>
      <w:r w:rsidR="004500AD" w:rsidRPr="00553B08">
        <w:rPr>
          <w:rFonts w:ascii="Times New Roman" w:hAnsi="Times New Roman" w:cs="Times New Roman"/>
          <w:noProof/>
          <w:color w:val="000000" w:themeColor="text1"/>
          <w:sz w:val="24"/>
          <w:szCs w:val="24"/>
          <w:rtl/>
          <w:lang w:bidi="ar-EG"/>
        </w:rPr>
        <w:t xml:space="preserve"> التقدم في مهنة المراجعة للتوجه</w:t>
      </w:r>
      <w:r w:rsidR="00A71AE9" w:rsidRPr="00553B08">
        <w:rPr>
          <w:rFonts w:ascii="Times New Roman" w:hAnsi="Times New Roman" w:cs="Times New Roman"/>
          <w:noProof/>
          <w:color w:val="000000" w:themeColor="text1"/>
          <w:sz w:val="24"/>
          <w:szCs w:val="24"/>
          <w:rtl/>
          <w:lang w:bidi="ar-EG"/>
        </w:rPr>
        <w:t xml:space="preserve"> </w:t>
      </w:r>
      <w:r w:rsidR="00A71AE9" w:rsidRPr="00553B08">
        <w:rPr>
          <w:rFonts w:ascii="Times New Roman" w:hAnsi="Times New Roman" w:cs="Times New Roman" w:hint="cs"/>
          <w:noProof/>
          <w:color w:val="000000" w:themeColor="text1"/>
          <w:sz w:val="24"/>
          <w:szCs w:val="24"/>
          <w:rtl/>
          <w:lang w:bidi="ar-EG"/>
        </w:rPr>
        <w:t>نحو ا</w:t>
      </w:r>
      <w:r w:rsidR="00E45CDE" w:rsidRPr="00553B08">
        <w:rPr>
          <w:rFonts w:ascii="Times New Roman" w:hAnsi="Times New Roman" w:cs="Times New Roman"/>
          <w:noProof/>
          <w:color w:val="000000" w:themeColor="text1"/>
          <w:sz w:val="24"/>
          <w:szCs w:val="24"/>
          <w:rtl/>
          <w:lang w:bidi="ar-EG"/>
        </w:rPr>
        <w:t xml:space="preserve">لمراجعة عن </w:t>
      </w:r>
      <w:r w:rsidR="00BB2B78" w:rsidRPr="00553B08">
        <w:rPr>
          <w:rFonts w:ascii="Times New Roman" w:hAnsi="Times New Roman" w:cs="Times New Roman"/>
          <w:noProof/>
          <w:color w:val="000000" w:themeColor="text1"/>
          <w:sz w:val="24"/>
          <w:szCs w:val="24"/>
          <w:rtl/>
          <w:lang w:bidi="ar-EG"/>
        </w:rPr>
        <w:t>ب</w:t>
      </w:r>
      <w:r w:rsidR="009220ED" w:rsidRPr="00553B08">
        <w:rPr>
          <w:rFonts w:ascii="Times New Roman" w:hAnsi="Times New Roman" w:cs="Times New Roman" w:hint="cs"/>
          <w:noProof/>
          <w:color w:val="000000" w:themeColor="text1"/>
          <w:sz w:val="24"/>
          <w:szCs w:val="24"/>
          <w:rtl/>
          <w:lang w:bidi="ar-EG"/>
        </w:rPr>
        <w:t>ُ</w:t>
      </w:r>
      <w:r w:rsidR="00D152A5" w:rsidRPr="00553B08">
        <w:rPr>
          <w:rFonts w:ascii="Times New Roman" w:hAnsi="Times New Roman" w:cs="Times New Roman"/>
          <w:noProof/>
          <w:color w:val="000000" w:themeColor="text1"/>
          <w:sz w:val="24"/>
          <w:szCs w:val="24"/>
          <w:rtl/>
          <w:lang w:bidi="ar-EG"/>
        </w:rPr>
        <w:t>عد</w:t>
      </w:r>
      <w:r w:rsidR="00D152A5" w:rsidRPr="00553B08">
        <w:rPr>
          <w:rStyle w:val="fontstyle01"/>
          <w:rFonts w:ascii="Times New Roman" w:hAnsi="Times New Roman" w:cs="Times New Roman"/>
          <w:sz w:val="24"/>
          <w:szCs w:val="24"/>
          <w:lang w:bidi="ar-EG"/>
        </w:rPr>
        <w:t xml:space="preserve"> (</w:t>
      </w:r>
      <w:r w:rsidR="00D152A5" w:rsidRPr="00553B08">
        <w:rPr>
          <w:rStyle w:val="fontstyle01"/>
          <w:rFonts w:ascii="Times New Roman" w:hAnsi="Times New Roman" w:cs="Times New Roman"/>
          <w:sz w:val="24"/>
          <w:szCs w:val="24"/>
        </w:rPr>
        <w:t>Sharma</w:t>
      </w:r>
      <w:r w:rsidR="00E45CDE" w:rsidRPr="00553B08">
        <w:rPr>
          <w:rStyle w:val="fontstyle01"/>
          <w:rFonts w:ascii="Times New Roman" w:hAnsi="Times New Roman" w:cs="Times New Roman"/>
          <w:sz w:val="24"/>
          <w:szCs w:val="24"/>
        </w:rPr>
        <w:t xml:space="preserve"> et al.,</w:t>
      </w:r>
      <w:r w:rsidR="008870A1" w:rsidRPr="00553B08">
        <w:rPr>
          <w:rStyle w:val="fontstyle01"/>
          <w:rFonts w:ascii="Times New Roman" w:hAnsi="Times New Roman" w:cs="Times New Roman"/>
          <w:sz w:val="24"/>
          <w:szCs w:val="24"/>
        </w:rPr>
        <w:t xml:space="preserve"> </w:t>
      </w:r>
      <w:r w:rsidR="00E45CDE" w:rsidRPr="00553B08">
        <w:rPr>
          <w:rStyle w:val="fontstyle01"/>
          <w:rFonts w:ascii="Times New Roman" w:hAnsi="Times New Roman" w:cs="Times New Roman"/>
          <w:sz w:val="24"/>
          <w:szCs w:val="24"/>
        </w:rPr>
        <w:t>2022</w:t>
      </w:r>
      <w:r w:rsidR="005E7782" w:rsidRPr="00553B08">
        <w:rPr>
          <w:rStyle w:val="fontstyle01"/>
          <w:rFonts w:ascii="Times New Roman" w:hAnsi="Times New Roman" w:cs="Times New Roman"/>
          <w:sz w:val="24"/>
          <w:szCs w:val="24"/>
        </w:rPr>
        <w:t>)</w:t>
      </w:r>
      <w:r w:rsidR="005E7782" w:rsidRPr="00553B08">
        <w:rPr>
          <w:rFonts w:ascii="Times New Roman" w:hAnsi="Times New Roman" w:cs="Times New Roman"/>
          <w:noProof/>
          <w:color w:val="000000" w:themeColor="text1"/>
          <w:sz w:val="24"/>
          <w:szCs w:val="24"/>
          <w:rtl/>
          <w:lang w:bidi="ar-EG"/>
        </w:rPr>
        <w:t>.</w:t>
      </w:r>
      <w:r w:rsidR="00E15183" w:rsidRPr="00553B08">
        <w:rPr>
          <w:rFonts w:ascii="Times New Roman" w:hAnsi="Times New Roman" w:cs="Times New Roman"/>
          <w:noProof/>
          <w:color w:val="000000" w:themeColor="text1"/>
          <w:sz w:val="24"/>
          <w:szCs w:val="24"/>
          <w:rtl/>
          <w:lang w:bidi="ar-EG"/>
        </w:rPr>
        <w:t xml:space="preserve"> </w:t>
      </w:r>
      <w:r w:rsidR="001B3F05" w:rsidRPr="00553B08">
        <w:rPr>
          <w:rFonts w:ascii="Times New Roman" w:hAnsi="Times New Roman" w:cs="Times New Roman"/>
          <w:color w:val="000000" w:themeColor="text1"/>
          <w:sz w:val="24"/>
          <w:szCs w:val="24"/>
          <w:rtl/>
        </w:rPr>
        <w:t>و</w:t>
      </w:r>
      <w:r w:rsidR="00E15183" w:rsidRPr="00553B08">
        <w:rPr>
          <w:rFonts w:ascii="Times New Roman" w:hAnsi="Times New Roman" w:cs="Times New Roman"/>
          <w:color w:val="000000" w:themeColor="text1"/>
          <w:sz w:val="24"/>
          <w:szCs w:val="24"/>
          <w:rtl/>
        </w:rPr>
        <w:t xml:space="preserve">وظيفة المراجعة </w:t>
      </w:r>
      <w:r w:rsidR="00E15183" w:rsidRPr="00553B08">
        <w:rPr>
          <w:rFonts w:ascii="Times New Roman" w:hAnsi="Times New Roman" w:cs="Times New Roman"/>
          <w:noProof/>
          <w:color w:val="000000" w:themeColor="text1"/>
          <w:sz w:val="24"/>
          <w:szCs w:val="24"/>
          <w:rtl/>
          <w:lang w:bidi="ar-EG"/>
        </w:rPr>
        <w:t xml:space="preserve">عن بُعد </w:t>
      </w:r>
      <w:r w:rsidR="00E15183" w:rsidRPr="00553B08">
        <w:rPr>
          <w:rFonts w:ascii="Times New Roman" w:hAnsi="Times New Roman" w:cs="Times New Roman"/>
          <w:color w:val="000000" w:themeColor="text1"/>
          <w:sz w:val="24"/>
          <w:szCs w:val="24"/>
          <w:rtl/>
        </w:rPr>
        <w:t>مصممة لتقديم تأكيد لأصحاب المصلحة بأن أي منصة مراقبة افتراضية هي في الواقع تمثيل حقيقي للواقع، ويمكن توزيع التكاليف ا</w:t>
      </w:r>
      <w:r w:rsidR="00F6098A" w:rsidRPr="00553B08">
        <w:rPr>
          <w:rFonts w:ascii="Times New Roman" w:hAnsi="Times New Roman" w:cs="Times New Roman"/>
          <w:color w:val="000000" w:themeColor="text1"/>
          <w:sz w:val="24"/>
          <w:szCs w:val="24"/>
          <w:rtl/>
        </w:rPr>
        <w:t xml:space="preserve">لمرتفعة على العديد من </w:t>
      </w:r>
      <w:r w:rsidR="00555025" w:rsidRPr="00553B08">
        <w:rPr>
          <w:rFonts w:ascii="Times New Roman" w:hAnsi="Times New Roman" w:cs="Times New Roman" w:hint="cs"/>
          <w:color w:val="000000" w:themeColor="text1"/>
          <w:sz w:val="24"/>
          <w:szCs w:val="24"/>
          <w:rtl/>
        </w:rPr>
        <w:t>المستخدمين</w:t>
      </w:r>
      <w:r w:rsidR="00555025" w:rsidRPr="00553B08">
        <w:rPr>
          <w:rStyle w:val="fontstyle01"/>
          <w:rFonts w:ascii="Times New Roman" w:hAnsi="Times New Roman" w:cs="Times New Roman"/>
          <w:color w:val="000000" w:themeColor="text1"/>
          <w:sz w:val="24"/>
          <w:szCs w:val="24"/>
        </w:rPr>
        <w:t xml:space="preserve"> (</w:t>
      </w:r>
      <w:r w:rsidR="00F6098A" w:rsidRPr="00553B08">
        <w:rPr>
          <w:rStyle w:val="fontstyle01"/>
          <w:rFonts w:ascii="Times New Roman" w:hAnsi="Times New Roman" w:cs="Times New Roman"/>
          <w:color w:val="000000" w:themeColor="text1"/>
          <w:sz w:val="24"/>
          <w:szCs w:val="24"/>
        </w:rPr>
        <w:t>Gale et al</w:t>
      </w:r>
      <w:r w:rsidR="00F6098A" w:rsidRPr="00553B08">
        <w:rPr>
          <w:rStyle w:val="fontstyle01"/>
          <w:rFonts w:ascii="Times New Roman" w:hAnsi="Times New Roman" w:cs="Times New Roman"/>
          <w:sz w:val="24"/>
          <w:szCs w:val="24"/>
        </w:rPr>
        <w:t>., 2017)</w:t>
      </w:r>
      <w:r w:rsidR="00F6098A" w:rsidRPr="00553B08">
        <w:rPr>
          <w:rStyle w:val="fontstyle01"/>
          <w:rFonts w:ascii="Times New Roman" w:hAnsi="Times New Roman" w:cs="Times New Roman" w:hint="cs"/>
          <w:sz w:val="24"/>
          <w:szCs w:val="24"/>
          <w:rtl/>
          <w:lang w:bidi="ar-EG"/>
        </w:rPr>
        <w:t>.</w:t>
      </w:r>
      <w:r w:rsidR="00FD1447" w:rsidRPr="00553B08">
        <w:rPr>
          <w:rStyle w:val="fontstyle01"/>
          <w:rFonts w:ascii="Times New Roman" w:hAnsi="Times New Roman" w:cs="Times New Roman"/>
          <w:b/>
          <w:bCs/>
          <w:color w:val="000000" w:themeColor="text1"/>
          <w:sz w:val="24"/>
          <w:szCs w:val="24"/>
        </w:rPr>
        <w:t xml:space="preserve"> </w:t>
      </w:r>
    </w:p>
    <w:p w14:paraId="7EF5DCC6" w14:textId="77777777" w:rsidR="009F0263" w:rsidRPr="00553B08" w:rsidRDefault="008775AB" w:rsidP="007A3447">
      <w:pPr>
        <w:bidi/>
        <w:spacing w:before="120" w:after="120" w:line="276" w:lineRule="auto"/>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t xml:space="preserve">    </w:t>
      </w:r>
      <w:r w:rsidR="000C572E" w:rsidRPr="00553B08">
        <w:rPr>
          <w:rFonts w:ascii="Times New Roman" w:hAnsi="Times New Roman" w:cs="Times New Roman" w:hint="cs"/>
          <w:sz w:val="24"/>
          <w:szCs w:val="24"/>
          <w:rtl/>
          <w:lang w:bidi="ar-EG"/>
        </w:rPr>
        <w:t xml:space="preserve">   </w:t>
      </w:r>
      <w:r w:rsidR="009C25EB" w:rsidRPr="00553B08">
        <w:rPr>
          <w:rFonts w:ascii="Times New Roman" w:hAnsi="Times New Roman" w:cs="Times New Roman" w:hint="cs"/>
          <w:sz w:val="24"/>
          <w:szCs w:val="24"/>
          <w:rtl/>
          <w:lang w:bidi="ar-EG"/>
        </w:rPr>
        <w:t>و</w:t>
      </w:r>
      <w:r w:rsidR="00241CFA" w:rsidRPr="00553B08">
        <w:rPr>
          <w:rFonts w:ascii="Times New Roman" w:hAnsi="Times New Roman" w:cs="Times New Roman" w:hint="cs"/>
          <w:sz w:val="24"/>
          <w:szCs w:val="24"/>
          <w:rtl/>
          <w:lang w:bidi="ar-EG"/>
        </w:rPr>
        <w:t xml:space="preserve">في ظل تلك التحديات فإن </w:t>
      </w:r>
      <w:r w:rsidR="007B3563" w:rsidRPr="00553B08">
        <w:rPr>
          <w:rFonts w:ascii="Times New Roman" w:hAnsi="Times New Roman" w:cs="Times New Roman" w:hint="cs"/>
          <w:sz w:val="24"/>
          <w:szCs w:val="24"/>
          <w:rtl/>
          <w:lang w:bidi="ar-EG"/>
        </w:rPr>
        <w:t>سلاسل التوريد التي</w:t>
      </w:r>
      <w:r w:rsidR="004A1A30" w:rsidRPr="00553B08">
        <w:rPr>
          <w:rFonts w:ascii="Times New Roman" w:hAnsi="Times New Roman" w:cs="Times New Roman" w:hint="cs"/>
          <w:sz w:val="24"/>
          <w:szCs w:val="24"/>
          <w:rtl/>
          <w:lang w:bidi="ar-EG"/>
        </w:rPr>
        <w:t xml:space="preserve"> تقدم منتجات ضرورية عليها </w:t>
      </w:r>
      <w:r w:rsidR="006A283B" w:rsidRPr="00553B08">
        <w:rPr>
          <w:rFonts w:ascii="Times New Roman" w:hAnsi="Times New Roman" w:cs="Times New Roman" w:hint="cs"/>
          <w:sz w:val="24"/>
          <w:szCs w:val="24"/>
          <w:rtl/>
          <w:lang w:bidi="ar-EG"/>
        </w:rPr>
        <w:t xml:space="preserve">البحث عن </w:t>
      </w:r>
      <w:r w:rsidR="004A1A30" w:rsidRPr="00553B08">
        <w:rPr>
          <w:rFonts w:ascii="Times New Roman" w:hAnsi="Times New Roman" w:cs="Times New Roman" w:hint="cs"/>
          <w:sz w:val="24"/>
          <w:szCs w:val="24"/>
          <w:rtl/>
          <w:lang w:bidi="ar-EG"/>
        </w:rPr>
        <w:t>إيجاد</w:t>
      </w:r>
      <w:r w:rsidR="007B3563" w:rsidRPr="00553B08">
        <w:rPr>
          <w:rFonts w:ascii="Times New Roman" w:hAnsi="Times New Roman" w:cs="Times New Roman" w:hint="cs"/>
          <w:sz w:val="24"/>
          <w:szCs w:val="24"/>
          <w:rtl/>
          <w:lang w:bidi="ar-EG"/>
        </w:rPr>
        <w:t xml:space="preserve"> أ</w:t>
      </w:r>
      <w:r w:rsidR="00123AED" w:rsidRPr="00553B08">
        <w:rPr>
          <w:rFonts w:ascii="Times New Roman" w:hAnsi="Times New Roman" w:cs="Times New Roman" w:hint="cs"/>
          <w:sz w:val="24"/>
          <w:szCs w:val="24"/>
          <w:rtl/>
          <w:lang w:bidi="ar-EG"/>
        </w:rPr>
        <w:t xml:space="preserve">ساليب جديدة للحفاظ على عملياتها، </w:t>
      </w:r>
      <w:r w:rsidR="006A547F" w:rsidRPr="00553B08">
        <w:rPr>
          <w:rFonts w:ascii="Times New Roman" w:hAnsi="Times New Roman" w:cs="Times New Roman" w:hint="cs"/>
          <w:sz w:val="24"/>
          <w:szCs w:val="24"/>
          <w:rtl/>
          <w:lang w:bidi="ar-EG"/>
        </w:rPr>
        <w:t>و</w:t>
      </w:r>
      <w:r w:rsidR="00123AED" w:rsidRPr="00553B08">
        <w:rPr>
          <w:rFonts w:ascii="Times New Roman" w:hAnsi="Times New Roman" w:cs="Times New Roman" w:hint="cs"/>
          <w:sz w:val="24"/>
          <w:szCs w:val="24"/>
          <w:rtl/>
          <w:lang w:bidi="ar-EG"/>
        </w:rPr>
        <w:t xml:space="preserve">هذا يتضمن إيجاد أساليب للتعامل </w:t>
      </w:r>
      <w:r w:rsidR="00BF38F1" w:rsidRPr="00553B08">
        <w:rPr>
          <w:rFonts w:ascii="Times New Roman" w:hAnsi="Times New Roman" w:cs="Times New Roman" w:hint="cs"/>
          <w:sz w:val="24"/>
          <w:szCs w:val="24"/>
          <w:rtl/>
          <w:lang w:bidi="ar-EG"/>
        </w:rPr>
        <w:t xml:space="preserve">مع </w:t>
      </w:r>
      <w:r w:rsidR="00114064" w:rsidRPr="00553B08">
        <w:rPr>
          <w:rFonts w:ascii="Times New Roman" w:hAnsi="Times New Roman" w:cs="Times New Roman" w:hint="cs"/>
          <w:sz w:val="24"/>
          <w:szCs w:val="24"/>
          <w:rtl/>
          <w:lang w:bidi="ar-EG"/>
        </w:rPr>
        <w:t>خضوع</w:t>
      </w:r>
      <w:r w:rsidR="00EE282E" w:rsidRPr="00553B08">
        <w:rPr>
          <w:rFonts w:ascii="Times New Roman" w:hAnsi="Times New Roman" w:cs="Times New Roman" w:hint="cs"/>
          <w:sz w:val="24"/>
          <w:szCs w:val="24"/>
          <w:rtl/>
          <w:lang w:bidi="ar-EG"/>
        </w:rPr>
        <w:t xml:space="preserve"> المنتجات وأدوات العمل</w:t>
      </w:r>
      <w:r w:rsidR="00114064" w:rsidRPr="00553B08">
        <w:rPr>
          <w:rFonts w:ascii="Times New Roman" w:hAnsi="Times New Roman" w:cs="Times New Roman" w:hint="cs"/>
          <w:sz w:val="24"/>
          <w:szCs w:val="24"/>
          <w:rtl/>
          <w:lang w:bidi="ar-EG"/>
        </w:rPr>
        <w:t xml:space="preserve"> </w:t>
      </w:r>
      <w:r w:rsidR="00BD60E1" w:rsidRPr="00553B08">
        <w:rPr>
          <w:rFonts w:ascii="Times New Roman" w:hAnsi="Times New Roman" w:cs="Times New Roman" w:hint="cs"/>
          <w:sz w:val="24"/>
          <w:szCs w:val="24"/>
          <w:rtl/>
          <w:lang w:bidi="ar-EG"/>
        </w:rPr>
        <w:t>ل</w:t>
      </w:r>
      <w:r w:rsidR="003E7A04" w:rsidRPr="00553B08">
        <w:rPr>
          <w:rFonts w:ascii="Times New Roman" w:hAnsi="Times New Roman" w:cs="Times New Roman" w:hint="cs"/>
          <w:sz w:val="24"/>
          <w:szCs w:val="24"/>
          <w:rtl/>
          <w:lang w:bidi="ar-EG"/>
        </w:rPr>
        <w:t>لقوانين</w:t>
      </w:r>
      <w:r w:rsidR="00BF38F1" w:rsidRPr="00553B08">
        <w:rPr>
          <w:rFonts w:ascii="Times New Roman" w:hAnsi="Times New Roman" w:cs="Times New Roman" w:hint="cs"/>
          <w:sz w:val="24"/>
          <w:szCs w:val="24"/>
          <w:rtl/>
          <w:lang w:bidi="ar-EG"/>
        </w:rPr>
        <w:t xml:space="preserve"> والمعايير</w:t>
      </w:r>
      <w:r w:rsidR="003F5ABB" w:rsidRPr="00553B08">
        <w:rPr>
          <w:rFonts w:ascii="Times New Roman" w:hAnsi="Times New Roman" w:cs="Times New Roman" w:hint="cs"/>
          <w:sz w:val="24"/>
          <w:szCs w:val="24"/>
          <w:rtl/>
          <w:lang w:bidi="ar-EG"/>
        </w:rPr>
        <w:t xml:space="preserve"> </w:t>
      </w:r>
      <w:r w:rsidR="007771E4" w:rsidRPr="00553B08">
        <w:rPr>
          <w:rFonts w:ascii="Times New Roman" w:hAnsi="Times New Roman" w:cs="Times New Roman" w:hint="cs"/>
          <w:sz w:val="24"/>
          <w:szCs w:val="24"/>
          <w:rtl/>
          <w:lang w:bidi="ar-EG"/>
        </w:rPr>
        <w:t>و</w:t>
      </w:r>
      <w:r w:rsidR="003E7A04" w:rsidRPr="00553B08">
        <w:rPr>
          <w:rFonts w:ascii="Times New Roman" w:hAnsi="Times New Roman" w:cs="Times New Roman" w:hint="cs"/>
          <w:sz w:val="24"/>
          <w:szCs w:val="24"/>
          <w:rtl/>
          <w:lang w:bidi="ar-EG"/>
        </w:rPr>
        <w:t>التي كان</w:t>
      </w:r>
      <w:r w:rsidR="003F5ABB" w:rsidRPr="00553B08">
        <w:rPr>
          <w:rFonts w:ascii="Times New Roman" w:hAnsi="Times New Roman" w:cs="Times New Roman" w:hint="cs"/>
          <w:sz w:val="24"/>
          <w:szCs w:val="24"/>
          <w:rtl/>
          <w:lang w:bidi="ar-EG"/>
        </w:rPr>
        <w:t xml:space="preserve"> يتم التحقق منه</w:t>
      </w:r>
      <w:r w:rsidR="00591100" w:rsidRPr="00553B08">
        <w:rPr>
          <w:rFonts w:ascii="Times New Roman" w:hAnsi="Times New Roman" w:cs="Times New Roman" w:hint="cs"/>
          <w:sz w:val="24"/>
          <w:szCs w:val="24"/>
          <w:rtl/>
          <w:lang w:bidi="ar-EG"/>
        </w:rPr>
        <w:t xml:space="preserve">ا </w:t>
      </w:r>
      <w:r w:rsidR="000658FD" w:rsidRPr="00553B08">
        <w:rPr>
          <w:rFonts w:ascii="Times New Roman" w:hAnsi="Times New Roman" w:cs="Times New Roman" w:hint="cs"/>
          <w:sz w:val="24"/>
          <w:szCs w:val="24"/>
          <w:rtl/>
          <w:lang w:bidi="ar-EG"/>
        </w:rPr>
        <w:t xml:space="preserve">فيما سبق </w:t>
      </w:r>
      <w:r w:rsidR="00591100" w:rsidRPr="00553B08">
        <w:rPr>
          <w:rFonts w:ascii="Times New Roman" w:hAnsi="Times New Roman" w:cs="Times New Roman" w:hint="cs"/>
          <w:sz w:val="24"/>
          <w:szCs w:val="24"/>
          <w:rtl/>
          <w:lang w:bidi="ar-EG"/>
        </w:rPr>
        <w:t xml:space="preserve">عن طريق </w:t>
      </w:r>
      <w:r w:rsidR="000658FD" w:rsidRPr="00553B08">
        <w:rPr>
          <w:rFonts w:ascii="Times New Roman" w:hAnsi="Times New Roman" w:cs="Times New Roman" w:hint="cs"/>
          <w:sz w:val="24"/>
          <w:szCs w:val="24"/>
          <w:rtl/>
          <w:lang w:bidi="ar-EG"/>
        </w:rPr>
        <w:t>قيام مراقب الحسابات ب</w:t>
      </w:r>
      <w:r w:rsidR="00591100" w:rsidRPr="00553B08">
        <w:rPr>
          <w:rFonts w:ascii="Times New Roman" w:hAnsi="Times New Roman" w:cs="Times New Roman" w:hint="cs"/>
          <w:sz w:val="24"/>
          <w:szCs w:val="24"/>
          <w:rtl/>
          <w:lang w:bidi="ar-EG"/>
        </w:rPr>
        <w:t xml:space="preserve">مراجعة سلاسل التوريد </w:t>
      </w:r>
      <w:r w:rsidR="000658FD" w:rsidRPr="00553B08">
        <w:rPr>
          <w:rFonts w:ascii="Times New Roman" w:hAnsi="Times New Roman" w:cs="Times New Roman" w:hint="cs"/>
          <w:sz w:val="24"/>
          <w:szCs w:val="24"/>
          <w:rtl/>
          <w:lang w:bidi="ar-EG"/>
        </w:rPr>
        <w:t xml:space="preserve">بنفسه </w:t>
      </w:r>
      <w:r w:rsidR="00591100" w:rsidRPr="00553B08">
        <w:rPr>
          <w:rFonts w:ascii="Times New Roman" w:hAnsi="Times New Roman" w:cs="Times New Roman" w:hint="cs"/>
          <w:sz w:val="24"/>
          <w:szCs w:val="24"/>
          <w:rtl/>
          <w:lang w:bidi="ar-EG"/>
        </w:rPr>
        <w:t xml:space="preserve">في مكان </w:t>
      </w:r>
      <w:r w:rsidR="0096101A" w:rsidRPr="00553B08">
        <w:rPr>
          <w:rFonts w:ascii="Times New Roman" w:hAnsi="Times New Roman" w:cs="Times New Roman" w:hint="cs"/>
          <w:sz w:val="24"/>
          <w:szCs w:val="24"/>
          <w:rtl/>
          <w:lang w:bidi="ar-EG"/>
        </w:rPr>
        <w:t>العمل</w:t>
      </w:r>
      <w:r w:rsidR="0096101A" w:rsidRPr="00553B08">
        <w:rPr>
          <w:rFonts w:ascii="Times New Roman" w:hAnsi="Times New Roman" w:cs="Times New Roman"/>
          <w:sz w:val="24"/>
          <w:szCs w:val="24"/>
          <w:lang w:bidi="ar-EG"/>
        </w:rPr>
        <w:t>.(</w:t>
      </w:r>
      <w:r w:rsidR="00281339" w:rsidRPr="00553B08">
        <w:rPr>
          <w:rFonts w:ascii="Times New Roman" w:hAnsi="Times New Roman" w:cs="Times New Roman"/>
          <w:sz w:val="24"/>
          <w:szCs w:val="24"/>
          <w:lang w:bidi="ar-EG"/>
        </w:rPr>
        <w:t xml:space="preserve">Francis, 2011; </w:t>
      </w:r>
      <w:proofErr w:type="spellStart"/>
      <w:r w:rsidR="00281339" w:rsidRPr="00553B08">
        <w:rPr>
          <w:rFonts w:ascii="Times New Roman" w:hAnsi="Times New Roman" w:cs="Times New Roman"/>
          <w:sz w:val="24"/>
          <w:szCs w:val="24"/>
          <w:lang w:bidi="ar-EG"/>
        </w:rPr>
        <w:t>Dogui</w:t>
      </w:r>
      <w:proofErr w:type="spellEnd"/>
      <w:r w:rsidR="00281339" w:rsidRPr="00553B08">
        <w:rPr>
          <w:rFonts w:ascii="Times New Roman" w:hAnsi="Times New Roman" w:cs="Times New Roman"/>
          <w:sz w:val="24"/>
          <w:szCs w:val="24"/>
          <w:lang w:bidi="ar-EG"/>
        </w:rPr>
        <w:t xml:space="preserve"> et al.,2013) </w:t>
      </w:r>
    </w:p>
    <w:p w14:paraId="3923A326" w14:textId="77777777" w:rsidR="007B1C9A" w:rsidRPr="00553B08" w:rsidRDefault="003949F2"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0C572E" w:rsidRPr="00553B08">
        <w:rPr>
          <w:rFonts w:ascii="Times New Roman" w:hAnsi="Times New Roman" w:cs="Times New Roman" w:hint="cs"/>
          <w:sz w:val="24"/>
          <w:szCs w:val="24"/>
          <w:rtl/>
          <w:lang w:bidi="ar-EG"/>
        </w:rPr>
        <w:t xml:space="preserve">    </w:t>
      </w:r>
      <w:r w:rsidR="009C25EB" w:rsidRPr="00553B08">
        <w:rPr>
          <w:rFonts w:ascii="Times New Roman" w:hAnsi="Times New Roman" w:cs="Times New Roman" w:hint="cs"/>
          <w:sz w:val="24"/>
          <w:szCs w:val="24"/>
          <w:rtl/>
          <w:lang w:bidi="ar-EG"/>
        </w:rPr>
        <w:t>ف</w:t>
      </w:r>
      <w:r w:rsidR="0096101A" w:rsidRPr="00553B08">
        <w:rPr>
          <w:rFonts w:ascii="Times New Roman" w:hAnsi="Times New Roman" w:cs="Times New Roman" w:hint="cs"/>
          <w:sz w:val="24"/>
          <w:szCs w:val="24"/>
          <w:rtl/>
          <w:lang w:bidi="ar-EG"/>
        </w:rPr>
        <w:t>سلاسل</w:t>
      </w:r>
      <w:r w:rsidR="000F7727" w:rsidRPr="00553B08">
        <w:rPr>
          <w:rFonts w:ascii="Times New Roman" w:hAnsi="Times New Roman" w:cs="Times New Roman" w:hint="cs"/>
          <w:sz w:val="24"/>
          <w:szCs w:val="24"/>
          <w:rtl/>
          <w:lang w:bidi="ar-EG"/>
        </w:rPr>
        <w:t xml:space="preserve"> تور</w:t>
      </w:r>
      <w:r w:rsidR="005A464C" w:rsidRPr="00553B08">
        <w:rPr>
          <w:rFonts w:ascii="Times New Roman" w:hAnsi="Times New Roman" w:cs="Times New Roman" w:hint="cs"/>
          <w:sz w:val="24"/>
          <w:szCs w:val="24"/>
          <w:rtl/>
          <w:lang w:bidi="ar-EG"/>
        </w:rPr>
        <w:t>يد الغذاء</w:t>
      </w:r>
      <w:r w:rsidR="002A05C9" w:rsidRPr="00553B08">
        <w:rPr>
          <w:rFonts w:ascii="Times New Roman" w:hAnsi="Times New Roman" w:cs="Times New Roman" w:hint="cs"/>
          <w:sz w:val="24"/>
          <w:szCs w:val="24"/>
          <w:rtl/>
          <w:lang w:bidi="ar-EG"/>
        </w:rPr>
        <w:t xml:space="preserve"> </w:t>
      </w:r>
      <w:r w:rsidR="005A464C" w:rsidRPr="00553B08">
        <w:rPr>
          <w:rFonts w:ascii="Times New Roman" w:hAnsi="Times New Roman" w:cs="Times New Roman" w:hint="cs"/>
          <w:sz w:val="24"/>
          <w:szCs w:val="24"/>
          <w:rtl/>
          <w:lang w:bidi="ar-EG"/>
        </w:rPr>
        <w:t>تخضع لفحص دقيق</w:t>
      </w:r>
      <w:r w:rsidR="009311E3" w:rsidRPr="00553B08">
        <w:rPr>
          <w:rFonts w:ascii="Times New Roman" w:hAnsi="Times New Roman" w:cs="Times New Roman" w:hint="cs"/>
          <w:sz w:val="24"/>
          <w:szCs w:val="24"/>
          <w:rtl/>
          <w:lang w:bidi="ar-EG"/>
        </w:rPr>
        <w:t xml:space="preserve"> بواسطة مراقبي الحسابات</w:t>
      </w:r>
      <w:r w:rsidR="000F7727" w:rsidRPr="00553B08">
        <w:rPr>
          <w:rFonts w:ascii="Times New Roman" w:hAnsi="Times New Roman" w:cs="Times New Roman" w:hint="cs"/>
          <w:sz w:val="24"/>
          <w:szCs w:val="24"/>
          <w:rtl/>
          <w:lang w:bidi="ar-EG"/>
        </w:rPr>
        <w:t xml:space="preserve"> والعملاء</w:t>
      </w:r>
      <w:r w:rsidR="0096101A" w:rsidRPr="00553B08">
        <w:rPr>
          <w:rFonts w:ascii="Times New Roman" w:hAnsi="Times New Roman" w:cs="Times New Roman" w:hint="cs"/>
          <w:sz w:val="24"/>
          <w:szCs w:val="24"/>
          <w:rtl/>
          <w:lang w:bidi="ar-EG"/>
        </w:rPr>
        <w:t>؛</w:t>
      </w:r>
      <w:r w:rsidR="00C21B5C" w:rsidRPr="00553B08">
        <w:rPr>
          <w:rFonts w:ascii="Times New Roman" w:hAnsi="Times New Roman" w:cs="Times New Roman" w:hint="cs"/>
          <w:sz w:val="24"/>
          <w:szCs w:val="24"/>
          <w:rtl/>
          <w:lang w:bidi="ar-EG"/>
        </w:rPr>
        <w:t xml:space="preserve"> فعمليات الفحص و</w:t>
      </w:r>
      <w:r w:rsidR="005A464C" w:rsidRPr="00553B08">
        <w:rPr>
          <w:rFonts w:ascii="Times New Roman" w:hAnsi="Times New Roman" w:cs="Times New Roman" w:hint="cs"/>
          <w:sz w:val="24"/>
          <w:szCs w:val="24"/>
          <w:rtl/>
          <w:lang w:bidi="ar-EG"/>
        </w:rPr>
        <w:t>اختبار المنتجات</w:t>
      </w:r>
      <w:r w:rsidR="00E11A23" w:rsidRPr="00553B08">
        <w:rPr>
          <w:rFonts w:ascii="Times New Roman" w:hAnsi="Times New Roman" w:cs="Times New Roman" w:hint="cs"/>
          <w:sz w:val="24"/>
          <w:szCs w:val="24"/>
          <w:rtl/>
          <w:lang w:bidi="ar-EG"/>
        </w:rPr>
        <w:t xml:space="preserve"> تتم بصورة متكررة، وبدون الحصول </w:t>
      </w:r>
      <w:r w:rsidR="00A615F5" w:rsidRPr="00553B08">
        <w:rPr>
          <w:rFonts w:ascii="Times New Roman" w:hAnsi="Times New Roman" w:cs="Times New Roman" w:hint="cs"/>
          <w:sz w:val="24"/>
          <w:szCs w:val="24"/>
          <w:rtl/>
          <w:lang w:bidi="ar-EG"/>
        </w:rPr>
        <w:t xml:space="preserve">على الموافقات والشهادات اللازمة لا يتم شحن المنتجات وبيعها </w:t>
      </w:r>
      <w:r w:rsidR="003831BB" w:rsidRPr="00553B08">
        <w:rPr>
          <w:rFonts w:ascii="Times New Roman" w:hAnsi="Times New Roman" w:cs="Times New Roman" w:hint="cs"/>
          <w:sz w:val="24"/>
          <w:szCs w:val="24"/>
          <w:rtl/>
          <w:lang w:bidi="ar-EG"/>
        </w:rPr>
        <w:t>للعملاء</w:t>
      </w:r>
      <w:r w:rsidR="002575FD" w:rsidRPr="00553B08">
        <w:rPr>
          <w:rFonts w:ascii="Times New Roman" w:hAnsi="Times New Roman" w:cs="Times New Roman"/>
          <w:sz w:val="24"/>
          <w:szCs w:val="24"/>
          <w:lang w:bidi="ar-EG"/>
        </w:rPr>
        <w:t>(</w:t>
      </w:r>
      <w:proofErr w:type="spellStart"/>
      <w:r w:rsidR="002575FD" w:rsidRPr="00553B08">
        <w:rPr>
          <w:rStyle w:val="fontstyle01"/>
          <w:rFonts w:ascii="Times New Roman" w:hAnsi="Times New Roman" w:cs="Times New Roman"/>
          <w:sz w:val="24"/>
          <w:szCs w:val="24"/>
        </w:rPr>
        <w:t>Rejeb</w:t>
      </w:r>
      <w:proofErr w:type="spellEnd"/>
      <w:r w:rsidR="00D801CB" w:rsidRPr="00553B08">
        <w:rPr>
          <w:rFonts w:ascii="Times New Roman" w:hAnsi="Times New Roman" w:cs="Times New Roman"/>
          <w:sz w:val="24"/>
          <w:szCs w:val="24"/>
        </w:rPr>
        <w:t xml:space="preserve"> et al., </w:t>
      </w:r>
      <w:r w:rsidR="002575FD" w:rsidRPr="00553B08">
        <w:rPr>
          <w:rFonts w:ascii="Times New Roman" w:hAnsi="Times New Roman" w:cs="Times New Roman"/>
          <w:sz w:val="24"/>
          <w:szCs w:val="24"/>
        </w:rPr>
        <w:t>2020) ;</w:t>
      </w:r>
      <w:r w:rsidR="003831BB" w:rsidRPr="00553B08">
        <w:rPr>
          <w:rStyle w:val="fontstyle01"/>
          <w:rFonts w:ascii="Times New Roman" w:hAnsi="Times New Roman" w:cs="Times New Roman"/>
          <w:color w:val="auto"/>
          <w:sz w:val="24"/>
          <w:szCs w:val="24"/>
        </w:rPr>
        <w:t xml:space="preserve"> (Arvanitoyannis </w:t>
      </w:r>
      <w:r w:rsidR="003831BB" w:rsidRPr="00553B08">
        <w:rPr>
          <w:rStyle w:val="fontstyle21"/>
          <w:rFonts w:ascii="Times New Roman" w:hAnsi="Times New Roman" w:cs="Times New Roman"/>
          <w:color w:val="auto"/>
          <w:sz w:val="24"/>
          <w:szCs w:val="24"/>
        </w:rPr>
        <w:t>et al.</w:t>
      </w:r>
      <w:r w:rsidR="003831BB" w:rsidRPr="00553B08">
        <w:rPr>
          <w:rStyle w:val="fontstyle01"/>
          <w:rFonts w:ascii="Times New Roman" w:hAnsi="Times New Roman" w:cs="Times New Roman"/>
          <w:color w:val="auto"/>
          <w:sz w:val="24"/>
          <w:szCs w:val="24"/>
        </w:rPr>
        <w:t>, 2016)</w:t>
      </w:r>
      <w:r w:rsidR="003831BB" w:rsidRPr="00553B08">
        <w:rPr>
          <w:rStyle w:val="fontstyle01"/>
          <w:rFonts w:ascii="Times New Roman" w:hAnsi="Times New Roman" w:cs="Times New Roman" w:hint="cs"/>
          <w:color w:val="auto"/>
          <w:sz w:val="24"/>
          <w:szCs w:val="24"/>
          <w:rtl/>
          <w:lang w:bidi="ar-EG"/>
        </w:rPr>
        <w:t>.</w:t>
      </w:r>
      <w:r w:rsidRPr="00553B08">
        <w:rPr>
          <w:rFonts w:ascii="Times New Roman" w:hAnsi="Times New Roman" w:cs="Times New Roman" w:hint="cs"/>
          <w:sz w:val="24"/>
          <w:szCs w:val="24"/>
          <w:rtl/>
          <w:lang w:bidi="ar-EG"/>
        </w:rPr>
        <w:t xml:space="preserve"> </w:t>
      </w:r>
    </w:p>
    <w:p w14:paraId="2736AF2A" w14:textId="77777777" w:rsidR="009D409F" w:rsidRPr="00553B08" w:rsidRDefault="009D409F"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0C572E"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وقد أعاقت القيود المفروضة على السفر وإجراءات الإغلاق</w:t>
      </w:r>
      <w:r w:rsidR="002A05C9" w:rsidRPr="00553B08">
        <w:rPr>
          <w:rFonts w:ascii="Times New Roman" w:hAnsi="Times New Roman" w:cs="Times New Roman" w:hint="cs"/>
          <w:sz w:val="24"/>
          <w:szCs w:val="24"/>
          <w:rtl/>
          <w:lang w:bidi="ar-EG"/>
        </w:rPr>
        <w:t xml:space="preserve"> بسبب </w:t>
      </w:r>
      <w:r w:rsidR="00E45CDE" w:rsidRPr="00553B08">
        <w:rPr>
          <w:rFonts w:ascii="Times New Roman" w:hAnsi="Times New Roman" w:cs="Times New Roman" w:hint="cs"/>
          <w:sz w:val="24"/>
          <w:szCs w:val="24"/>
          <w:rtl/>
          <w:lang w:bidi="ar-EG"/>
        </w:rPr>
        <w:t xml:space="preserve">جائحة </w:t>
      </w:r>
      <w:r w:rsidR="0096101A" w:rsidRPr="00553B08">
        <w:rPr>
          <w:rFonts w:ascii="Times New Roman" w:hAnsi="Times New Roman" w:cs="Times New Roman" w:hint="cs"/>
          <w:sz w:val="24"/>
          <w:szCs w:val="24"/>
          <w:rtl/>
          <w:lang w:bidi="ar-EG"/>
        </w:rPr>
        <w:t>كورونا قدرة</w:t>
      </w:r>
      <w:r w:rsidRPr="00553B08">
        <w:rPr>
          <w:rFonts w:ascii="Times New Roman" w:hAnsi="Times New Roman" w:cs="Times New Roman"/>
          <w:sz w:val="24"/>
          <w:szCs w:val="24"/>
          <w:rtl/>
          <w:lang w:bidi="ar-EG"/>
        </w:rPr>
        <w:t xml:space="preserve"> هيئات التصديق على الأغذية على إجراء عمليات مراجعة تنظيمية </w:t>
      </w:r>
      <w:r w:rsidRPr="00553B08">
        <w:rPr>
          <w:rFonts w:ascii="Times New Roman" w:hAnsi="Times New Roman" w:cs="Times New Roman" w:hint="cs"/>
          <w:sz w:val="24"/>
          <w:szCs w:val="24"/>
          <w:rtl/>
          <w:lang w:bidi="ar-EG"/>
        </w:rPr>
        <w:t xml:space="preserve">في الموقع، </w:t>
      </w:r>
      <w:r w:rsidRPr="00553B08">
        <w:rPr>
          <w:rFonts w:ascii="Times New Roman" w:hAnsi="Times New Roman" w:cs="Times New Roman"/>
          <w:sz w:val="24"/>
          <w:szCs w:val="24"/>
          <w:rtl/>
          <w:lang w:bidi="ar-EG"/>
        </w:rPr>
        <w:t>وإصدار شهادات</w:t>
      </w:r>
      <w:r w:rsidR="009311E3" w:rsidRPr="00553B08">
        <w:rPr>
          <w:rFonts w:ascii="Times New Roman" w:hAnsi="Times New Roman" w:cs="Times New Roman"/>
          <w:sz w:val="24"/>
          <w:szCs w:val="24"/>
          <w:rtl/>
          <w:lang w:bidi="ar-EG"/>
        </w:rPr>
        <w:t xml:space="preserve"> إلى الجهات الفاعلة في سل</w:t>
      </w:r>
      <w:r w:rsidR="009311E3" w:rsidRPr="00553B08">
        <w:rPr>
          <w:rFonts w:ascii="Times New Roman" w:hAnsi="Times New Roman" w:cs="Times New Roman" w:hint="cs"/>
          <w:sz w:val="24"/>
          <w:szCs w:val="24"/>
          <w:rtl/>
          <w:lang w:bidi="ar-EG"/>
        </w:rPr>
        <w:t>اسل</w:t>
      </w:r>
      <w:r w:rsidR="009311E3" w:rsidRPr="00553B08">
        <w:rPr>
          <w:rFonts w:ascii="Times New Roman" w:hAnsi="Times New Roman" w:cs="Times New Roman"/>
          <w:sz w:val="24"/>
          <w:szCs w:val="24"/>
          <w:rtl/>
          <w:lang w:bidi="ar-EG"/>
        </w:rPr>
        <w:t xml:space="preserve"> </w:t>
      </w:r>
      <w:r w:rsidR="004C1BB2" w:rsidRPr="00553B08">
        <w:rPr>
          <w:rFonts w:ascii="Times New Roman" w:hAnsi="Times New Roman" w:cs="Times New Roman" w:hint="cs"/>
          <w:sz w:val="24"/>
          <w:szCs w:val="24"/>
          <w:rtl/>
          <w:lang w:bidi="ar-EG"/>
        </w:rPr>
        <w:t>توريد</w:t>
      </w:r>
      <w:r w:rsidR="004C1BB2" w:rsidRPr="00553B08">
        <w:rPr>
          <w:rFonts w:ascii="Times New Roman" w:hAnsi="Times New Roman" w:cs="Times New Roman"/>
          <w:sz w:val="24"/>
          <w:szCs w:val="24"/>
          <w:rtl/>
          <w:lang w:bidi="ar-EG"/>
        </w:rPr>
        <w:t xml:space="preserve"> الغذا</w:t>
      </w:r>
      <w:r w:rsidR="004C1BB2" w:rsidRPr="00553B08">
        <w:rPr>
          <w:rFonts w:ascii="Times New Roman" w:hAnsi="Times New Roman" w:cs="Times New Roman" w:hint="cs"/>
          <w:sz w:val="24"/>
          <w:szCs w:val="24"/>
          <w:rtl/>
          <w:lang w:bidi="ar-EG"/>
        </w:rPr>
        <w:t>ء</w:t>
      </w:r>
      <w:r w:rsidRPr="00553B08">
        <w:rPr>
          <w:rFonts w:ascii="Times New Roman" w:hAnsi="Times New Roman" w:cs="Times New Roman"/>
          <w:sz w:val="24"/>
          <w:szCs w:val="24"/>
          <w:rtl/>
          <w:lang w:bidi="ar-EG"/>
        </w:rPr>
        <w:t xml:space="preserve">. </w:t>
      </w:r>
      <w:r w:rsidR="00462A72" w:rsidRPr="00553B08">
        <w:rPr>
          <w:rFonts w:ascii="Times New Roman" w:hAnsi="Times New Roman" w:cs="Times New Roman" w:hint="cs"/>
          <w:sz w:val="24"/>
          <w:szCs w:val="24"/>
          <w:rtl/>
          <w:lang w:bidi="ar-EG"/>
        </w:rPr>
        <w:t xml:space="preserve">حيث </w:t>
      </w:r>
      <w:r w:rsidRPr="00553B08">
        <w:rPr>
          <w:rFonts w:ascii="Times New Roman" w:hAnsi="Times New Roman" w:cs="Times New Roman"/>
          <w:sz w:val="24"/>
          <w:szCs w:val="24"/>
          <w:rtl/>
          <w:lang w:bidi="ar-EG"/>
        </w:rPr>
        <w:t>لم يتمكن مرا</w:t>
      </w:r>
      <w:r w:rsidRPr="00553B08">
        <w:rPr>
          <w:rFonts w:ascii="Times New Roman" w:hAnsi="Times New Roman" w:cs="Times New Roman" w:hint="cs"/>
          <w:sz w:val="24"/>
          <w:szCs w:val="24"/>
          <w:rtl/>
          <w:lang w:bidi="ar-EG"/>
        </w:rPr>
        <w:t>قبو</w:t>
      </w:r>
      <w:r w:rsidRPr="00553B08">
        <w:rPr>
          <w:rFonts w:ascii="Times New Roman" w:hAnsi="Times New Roman" w:cs="Times New Roman"/>
          <w:sz w:val="24"/>
          <w:szCs w:val="24"/>
          <w:rtl/>
          <w:lang w:bidi="ar-EG"/>
        </w:rPr>
        <w:t xml:space="preserve"> الحسابات من السفر، وإجراء عمليات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 xml:space="preserve">مراجعة في الموقع، وتأكيد الامتثال، </w:t>
      </w:r>
      <w:r w:rsidRPr="00553B08">
        <w:rPr>
          <w:rFonts w:ascii="Times New Roman" w:hAnsi="Times New Roman" w:cs="Times New Roman" w:hint="cs"/>
          <w:sz w:val="24"/>
          <w:szCs w:val="24"/>
          <w:rtl/>
          <w:lang w:bidi="ar-EG"/>
        </w:rPr>
        <w:t>والتأكد من التطابق مع</w:t>
      </w:r>
      <w:r w:rsidRPr="00553B08">
        <w:rPr>
          <w:rFonts w:ascii="Times New Roman" w:hAnsi="Times New Roman" w:cs="Times New Roman"/>
          <w:sz w:val="24"/>
          <w:szCs w:val="24"/>
          <w:rtl/>
          <w:lang w:bidi="ar-EG"/>
        </w:rPr>
        <w:t xml:space="preserve"> نظم السلامة </w:t>
      </w:r>
      <w:r w:rsidR="00A639F7" w:rsidRPr="00553B08">
        <w:rPr>
          <w:rFonts w:ascii="Times New Roman" w:hAnsi="Times New Roman" w:cs="Times New Roman" w:hint="cs"/>
          <w:sz w:val="24"/>
          <w:szCs w:val="24"/>
          <w:rtl/>
          <w:lang w:bidi="ar-EG"/>
        </w:rPr>
        <w:t>الغذائية</w:t>
      </w:r>
      <w:r w:rsidR="00A639F7" w:rsidRPr="00553B08">
        <w:rPr>
          <w:rFonts w:ascii="Times New Roman" w:hAnsi="Times New Roman" w:cs="Times New Roman"/>
          <w:sz w:val="24"/>
          <w:szCs w:val="24"/>
          <w:lang w:bidi="ar-EG"/>
        </w:rPr>
        <w:t xml:space="preserve"> (</w:t>
      </w:r>
      <w:r w:rsidR="00A639F7" w:rsidRPr="00553B08">
        <w:rPr>
          <w:rStyle w:val="fontstyle01"/>
          <w:rFonts w:ascii="Times New Roman" w:hAnsi="Times New Roman" w:cs="Times New Roman"/>
          <w:sz w:val="24"/>
          <w:szCs w:val="24"/>
        </w:rPr>
        <w:t>Shahbaz et al., 2020)</w:t>
      </w:r>
      <w:r w:rsidRPr="00553B08">
        <w:rPr>
          <w:rFonts w:ascii="Times New Roman" w:hAnsi="Times New Roman" w:cs="Times New Roman"/>
          <w:sz w:val="24"/>
          <w:szCs w:val="24"/>
          <w:rtl/>
          <w:lang w:bidi="ar-EG"/>
        </w:rPr>
        <w:t>.</w:t>
      </w:r>
    </w:p>
    <w:p w14:paraId="77EAA73C" w14:textId="77777777" w:rsidR="00EE6322" w:rsidRPr="00553B08" w:rsidRDefault="00BE3B4A" w:rsidP="007A3447">
      <w:pPr>
        <w:bidi/>
        <w:spacing w:before="120" w:after="120" w:line="276" w:lineRule="auto"/>
        <w:jc w:val="both"/>
        <w:rPr>
          <w:rStyle w:val="fontstyle01"/>
          <w:rFonts w:ascii="Times New Roman" w:hAnsi="Times New Roman" w:cs="Times New Roman"/>
          <w:color w:val="auto"/>
          <w:sz w:val="24"/>
          <w:szCs w:val="24"/>
        </w:rPr>
      </w:pPr>
      <w:r w:rsidRPr="00553B08">
        <w:rPr>
          <w:rFonts w:ascii="Times New Roman" w:hAnsi="Times New Roman" w:cs="Times New Roman"/>
          <w:sz w:val="24"/>
          <w:szCs w:val="24"/>
          <w:lang w:bidi="ar-EG"/>
        </w:rPr>
        <w:t xml:space="preserve">  </w:t>
      </w:r>
      <w:r w:rsidR="00B21384" w:rsidRPr="00553B08">
        <w:rPr>
          <w:rFonts w:ascii="Times New Roman" w:hAnsi="Times New Roman" w:cs="Times New Roman" w:hint="cs"/>
          <w:sz w:val="24"/>
          <w:szCs w:val="24"/>
          <w:rtl/>
          <w:lang w:bidi="ar-EG"/>
        </w:rPr>
        <w:t xml:space="preserve"> </w:t>
      </w:r>
      <w:r w:rsidR="004237B1" w:rsidRPr="00553B08">
        <w:rPr>
          <w:rFonts w:ascii="Times New Roman" w:hAnsi="Times New Roman" w:cs="Times New Roman" w:hint="cs"/>
          <w:sz w:val="24"/>
          <w:szCs w:val="24"/>
          <w:rtl/>
          <w:lang w:bidi="ar-EG"/>
        </w:rPr>
        <w:t xml:space="preserve">  </w:t>
      </w:r>
      <w:r w:rsidR="00504B7C" w:rsidRPr="00553B08">
        <w:rPr>
          <w:rFonts w:ascii="Times New Roman" w:hAnsi="Times New Roman" w:cs="Times New Roman" w:hint="cs"/>
          <w:sz w:val="24"/>
          <w:szCs w:val="24"/>
          <w:rtl/>
          <w:lang w:bidi="ar-EG"/>
        </w:rPr>
        <w:t xml:space="preserve">ويمكن أن يؤثر </w:t>
      </w:r>
      <w:r w:rsidR="00AD7FD4" w:rsidRPr="00553B08">
        <w:rPr>
          <w:rFonts w:ascii="Times New Roman" w:hAnsi="Times New Roman" w:cs="Times New Roman" w:hint="cs"/>
          <w:sz w:val="24"/>
          <w:szCs w:val="24"/>
          <w:rtl/>
          <w:lang w:bidi="ar-EG"/>
        </w:rPr>
        <w:t>مخالفة أي عنصر على مدار سلسلة التوريد بدرجة ك</w:t>
      </w:r>
      <w:r w:rsidR="00226977" w:rsidRPr="00553B08">
        <w:rPr>
          <w:rFonts w:ascii="Times New Roman" w:hAnsi="Times New Roman" w:cs="Times New Roman" w:hint="cs"/>
          <w:sz w:val="24"/>
          <w:szCs w:val="24"/>
          <w:rtl/>
          <w:lang w:bidi="ar-EG"/>
        </w:rPr>
        <w:t xml:space="preserve">بيرة على عمليات السلسلة </w:t>
      </w:r>
      <w:r w:rsidR="007E3D38" w:rsidRPr="00553B08">
        <w:rPr>
          <w:rFonts w:ascii="Times New Roman" w:hAnsi="Times New Roman" w:cs="Times New Roman" w:hint="cs"/>
          <w:sz w:val="24"/>
          <w:szCs w:val="24"/>
          <w:rtl/>
          <w:lang w:bidi="ar-EG"/>
        </w:rPr>
        <w:t>بالكامل</w:t>
      </w:r>
      <w:r w:rsidR="007E3D38" w:rsidRPr="00553B08">
        <w:rPr>
          <w:rFonts w:ascii="Times New Roman" w:hAnsi="Times New Roman" w:cs="Times New Roman"/>
          <w:sz w:val="24"/>
          <w:szCs w:val="24"/>
          <w:lang w:bidi="ar-EG"/>
        </w:rPr>
        <w:t>.</w:t>
      </w:r>
      <w:r w:rsidR="00921636" w:rsidRPr="00553B08">
        <w:rPr>
          <w:rFonts w:ascii="Times New Roman" w:hAnsi="Times New Roman" w:cs="Times New Roman"/>
          <w:sz w:val="24"/>
          <w:szCs w:val="24"/>
          <w:lang w:bidi="ar-EG"/>
        </w:rPr>
        <w:t>(</w:t>
      </w:r>
      <w:r w:rsidR="00226977" w:rsidRPr="00553B08">
        <w:rPr>
          <w:rFonts w:ascii="Times New Roman" w:hAnsi="Times New Roman" w:cs="Times New Roman"/>
          <w:sz w:val="24"/>
          <w:szCs w:val="24"/>
          <w:lang w:bidi="ar-EG"/>
        </w:rPr>
        <w:t>Fraser</w:t>
      </w:r>
      <w:r w:rsidR="00976D91" w:rsidRPr="00553B08">
        <w:rPr>
          <w:rFonts w:ascii="Times New Roman" w:hAnsi="Times New Roman" w:cs="Times New Roman"/>
          <w:sz w:val="24"/>
          <w:szCs w:val="24"/>
          <w:lang w:bidi="ar-EG"/>
        </w:rPr>
        <w:t xml:space="preserve"> </w:t>
      </w:r>
      <w:r w:rsidR="00226977" w:rsidRPr="00553B08">
        <w:rPr>
          <w:rFonts w:ascii="Times New Roman" w:hAnsi="Times New Roman" w:cs="Times New Roman"/>
          <w:sz w:val="24"/>
          <w:szCs w:val="24"/>
          <w:lang w:bidi="ar-EG"/>
        </w:rPr>
        <w:t>et al.</w:t>
      </w:r>
      <w:r w:rsidR="00976D91" w:rsidRPr="00553B08">
        <w:rPr>
          <w:rFonts w:ascii="Times New Roman" w:hAnsi="Times New Roman" w:cs="Times New Roman"/>
          <w:sz w:val="24"/>
          <w:szCs w:val="24"/>
          <w:lang w:bidi="ar-EG"/>
        </w:rPr>
        <w:t xml:space="preserve">, </w:t>
      </w:r>
      <w:r w:rsidR="00226977" w:rsidRPr="00553B08">
        <w:rPr>
          <w:rFonts w:ascii="Times New Roman" w:hAnsi="Times New Roman" w:cs="Times New Roman"/>
          <w:sz w:val="24"/>
          <w:szCs w:val="24"/>
          <w:lang w:bidi="ar-EG"/>
        </w:rPr>
        <w:t>2020</w:t>
      </w:r>
      <w:r w:rsidR="00944973" w:rsidRPr="00553B08">
        <w:rPr>
          <w:rFonts w:ascii="Times New Roman" w:hAnsi="Times New Roman" w:cs="Times New Roman"/>
          <w:sz w:val="24"/>
          <w:szCs w:val="24"/>
          <w:lang w:bidi="ar-EG"/>
        </w:rPr>
        <w:t>)</w:t>
      </w:r>
      <w:r w:rsidR="00921636" w:rsidRPr="00553B08">
        <w:rPr>
          <w:rFonts w:ascii="Times New Roman" w:hAnsi="Times New Roman" w:cs="Times New Roman" w:hint="cs"/>
          <w:sz w:val="24"/>
          <w:szCs w:val="24"/>
          <w:rtl/>
          <w:lang w:bidi="ar-EG"/>
        </w:rPr>
        <w:t xml:space="preserve"> </w:t>
      </w:r>
      <w:proofErr w:type="gramStart"/>
      <w:r w:rsidR="002A05C9" w:rsidRPr="00553B08">
        <w:rPr>
          <w:rFonts w:ascii="Times New Roman" w:hAnsi="Times New Roman" w:cs="Times New Roman" w:hint="cs"/>
          <w:sz w:val="24"/>
          <w:szCs w:val="24"/>
          <w:rtl/>
          <w:lang w:bidi="ar-EG"/>
        </w:rPr>
        <w:t xml:space="preserve">وبسبب </w:t>
      </w:r>
      <w:r w:rsidR="00976D91" w:rsidRPr="00553B08">
        <w:rPr>
          <w:rFonts w:ascii="Times New Roman" w:hAnsi="Times New Roman" w:cs="Times New Roman" w:hint="cs"/>
          <w:sz w:val="24"/>
          <w:szCs w:val="24"/>
          <w:rtl/>
          <w:lang w:bidi="ar-EG"/>
        </w:rPr>
        <w:t xml:space="preserve"> </w:t>
      </w:r>
      <w:r w:rsidR="002A05C9" w:rsidRPr="00553B08">
        <w:rPr>
          <w:rFonts w:ascii="Times New Roman" w:hAnsi="Times New Roman" w:cs="Times New Roman" w:hint="cs"/>
          <w:sz w:val="24"/>
          <w:szCs w:val="24"/>
          <w:rtl/>
          <w:lang w:bidi="ar-EG"/>
        </w:rPr>
        <w:t>الظروف</w:t>
      </w:r>
      <w:proofErr w:type="gramEnd"/>
      <w:r w:rsidR="00976D91" w:rsidRPr="00553B08">
        <w:rPr>
          <w:rFonts w:ascii="Times New Roman" w:hAnsi="Times New Roman" w:cs="Times New Roman" w:hint="cs"/>
          <w:sz w:val="24"/>
          <w:szCs w:val="24"/>
          <w:rtl/>
          <w:lang w:bidi="ar-EG"/>
        </w:rPr>
        <w:t xml:space="preserve"> </w:t>
      </w:r>
      <w:r w:rsidR="002A05C9" w:rsidRPr="00553B08">
        <w:rPr>
          <w:rFonts w:ascii="Times New Roman" w:hAnsi="Times New Roman" w:cs="Times New Roman" w:hint="cs"/>
          <w:sz w:val="24"/>
          <w:szCs w:val="24"/>
          <w:rtl/>
          <w:lang w:bidi="ar-EG"/>
        </w:rPr>
        <w:t xml:space="preserve"> السياسية والاقتصادية والصحية </w:t>
      </w:r>
      <w:r w:rsidR="00CB3A9D" w:rsidRPr="00553B08">
        <w:rPr>
          <w:rFonts w:ascii="Times New Roman" w:hAnsi="Times New Roman" w:cs="Times New Roman" w:hint="cs"/>
          <w:sz w:val="24"/>
          <w:szCs w:val="24"/>
          <w:rtl/>
          <w:lang w:bidi="ar-EG"/>
        </w:rPr>
        <w:t>فإن الت</w:t>
      </w:r>
      <w:r w:rsidR="00C21B5C" w:rsidRPr="00553B08">
        <w:rPr>
          <w:rFonts w:ascii="Times New Roman" w:hAnsi="Times New Roman" w:cs="Times New Roman" w:hint="cs"/>
          <w:sz w:val="24"/>
          <w:szCs w:val="24"/>
          <w:rtl/>
          <w:lang w:bidi="ar-EG"/>
        </w:rPr>
        <w:t>أكد من امتثال</w:t>
      </w:r>
      <w:r w:rsidR="006B6F10" w:rsidRPr="00553B08">
        <w:rPr>
          <w:rFonts w:ascii="Times New Roman" w:hAnsi="Times New Roman" w:cs="Times New Roman" w:hint="cs"/>
          <w:sz w:val="24"/>
          <w:szCs w:val="24"/>
          <w:rtl/>
          <w:lang w:bidi="ar-EG"/>
        </w:rPr>
        <w:t xml:space="preserve"> المنتجات الغذائية، العمليات، </w:t>
      </w:r>
      <w:r w:rsidR="004237B1" w:rsidRPr="00553B08">
        <w:rPr>
          <w:rFonts w:ascii="Times New Roman" w:hAnsi="Times New Roman" w:cs="Times New Roman" w:hint="cs"/>
          <w:sz w:val="24"/>
          <w:szCs w:val="24"/>
          <w:rtl/>
          <w:lang w:bidi="ar-EG"/>
        </w:rPr>
        <w:t>و</w:t>
      </w:r>
      <w:r w:rsidR="006B6F10" w:rsidRPr="00553B08">
        <w:rPr>
          <w:rFonts w:ascii="Times New Roman" w:hAnsi="Times New Roman" w:cs="Times New Roman" w:hint="cs"/>
          <w:sz w:val="24"/>
          <w:szCs w:val="24"/>
          <w:rtl/>
          <w:lang w:bidi="ar-EG"/>
        </w:rPr>
        <w:t xml:space="preserve">قنوات التوزيع </w:t>
      </w:r>
      <w:r w:rsidR="00A663C2" w:rsidRPr="00553B08">
        <w:rPr>
          <w:rFonts w:ascii="Times New Roman" w:hAnsi="Times New Roman" w:cs="Times New Roman" w:hint="cs"/>
          <w:sz w:val="24"/>
          <w:szCs w:val="24"/>
          <w:rtl/>
          <w:lang w:bidi="ar-EG"/>
        </w:rPr>
        <w:t xml:space="preserve">أصبح يمثل تحديا حيث أن عمليات </w:t>
      </w:r>
      <w:r w:rsidR="00CC2848" w:rsidRPr="00553B08">
        <w:rPr>
          <w:rFonts w:ascii="Times New Roman" w:hAnsi="Times New Roman" w:cs="Times New Roman" w:hint="cs"/>
          <w:sz w:val="24"/>
          <w:szCs w:val="24"/>
          <w:rtl/>
          <w:lang w:bidi="ar-EG"/>
        </w:rPr>
        <w:t>ال</w:t>
      </w:r>
      <w:r w:rsidR="00A663C2" w:rsidRPr="00553B08">
        <w:rPr>
          <w:rFonts w:ascii="Times New Roman" w:hAnsi="Times New Roman" w:cs="Times New Roman" w:hint="cs"/>
          <w:sz w:val="24"/>
          <w:szCs w:val="24"/>
          <w:rtl/>
          <w:lang w:bidi="ar-EG"/>
        </w:rPr>
        <w:t xml:space="preserve">مراجعة </w:t>
      </w:r>
      <w:r w:rsidR="00CC2848" w:rsidRPr="00553B08">
        <w:rPr>
          <w:rFonts w:ascii="Times New Roman" w:hAnsi="Times New Roman" w:cs="Times New Roman" w:hint="cs"/>
          <w:sz w:val="24"/>
          <w:szCs w:val="24"/>
          <w:rtl/>
          <w:lang w:bidi="ar-EG"/>
        </w:rPr>
        <w:t>التقليدية ل</w:t>
      </w:r>
      <w:r w:rsidR="004237B1" w:rsidRPr="00553B08">
        <w:rPr>
          <w:rFonts w:ascii="Times New Roman" w:hAnsi="Times New Roman" w:cs="Times New Roman" w:hint="cs"/>
          <w:sz w:val="24"/>
          <w:szCs w:val="24"/>
          <w:rtl/>
          <w:lang w:bidi="ar-EG"/>
        </w:rPr>
        <w:t>سلاسل</w:t>
      </w:r>
      <w:r w:rsidR="00A663C2" w:rsidRPr="00553B08">
        <w:rPr>
          <w:rFonts w:ascii="Times New Roman" w:hAnsi="Times New Roman" w:cs="Times New Roman" w:hint="cs"/>
          <w:sz w:val="24"/>
          <w:szCs w:val="24"/>
          <w:rtl/>
          <w:lang w:bidi="ar-EG"/>
        </w:rPr>
        <w:t xml:space="preserve"> التوريد </w:t>
      </w:r>
      <w:r w:rsidR="00CC2848" w:rsidRPr="00553B08">
        <w:rPr>
          <w:rFonts w:ascii="Times New Roman" w:hAnsi="Times New Roman" w:cs="Times New Roman" w:hint="cs"/>
          <w:sz w:val="24"/>
          <w:szCs w:val="24"/>
          <w:rtl/>
          <w:lang w:bidi="ar-EG"/>
        </w:rPr>
        <w:t>كانت تتم في موقع العمل من خلال مراقب الحسابات بنفسه</w:t>
      </w:r>
      <w:r w:rsidR="008C54E9" w:rsidRPr="00553B08">
        <w:rPr>
          <w:rFonts w:ascii="Times New Roman" w:hAnsi="Times New Roman" w:cs="Times New Roman" w:hint="cs"/>
          <w:sz w:val="24"/>
          <w:szCs w:val="24"/>
          <w:rtl/>
          <w:lang w:bidi="ar-EG"/>
        </w:rPr>
        <w:t xml:space="preserve">. وبسبب القيود المفروضة على السفر </w:t>
      </w:r>
      <w:r w:rsidR="00C75758" w:rsidRPr="00553B08">
        <w:rPr>
          <w:rFonts w:ascii="Times New Roman" w:hAnsi="Times New Roman" w:cs="Times New Roman" w:hint="cs"/>
          <w:sz w:val="24"/>
          <w:szCs w:val="24"/>
          <w:rtl/>
          <w:lang w:bidi="ar-EG"/>
        </w:rPr>
        <w:lastRenderedPageBreak/>
        <w:t xml:space="preserve">أصبح من غير الممكن أداء عملية المراجعة على هذا النحو. </w:t>
      </w:r>
      <w:r w:rsidR="00E10CC4" w:rsidRPr="00553B08">
        <w:rPr>
          <w:rFonts w:ascii="Times New Roman" w:hAnsi="Times New Roman" w:cs="Times New Roman" w:hint="cs"/>
          <w:sz w:val="24"/>
          <w:szCs w:val="24"/>
          <w:rtl/>
          <w:lang w:bidi="ar-EG"/>
        </w:rPr>
        <w:t xml:space="preserve">وكنتيجة لذلك، على العديد من المنشآت أن تحاول إيجاد أساليب </w:t>
      </w:r>
      <w:r w:rsidR="00AC20E6" w:rsidRPr="00553B08">
        <w:rPr>
          <w:rFonts w:ascii="Times New Roman" w:hAnsi="Times New Roman" w:cs="Times New Roman" w:hint="cs"/>
          <w:sz w:val="24"/>
          <w:szCs w:val="24"/>
          <w:rtl/>
          <w:lang w:bidi="ar-EG"/>
        </w:rPr>
        <w:t xml:space="preserve">جديدة للتعاون </w:t>
      </w:r>
      <w:r w:rsidR="00646887" w:rsidRPr="00553B08">
        <w:rPr>
          <w:rFonts w:ascii="Times New Roman" w:hAnsi="Times New Roman" w:cs="Times New Roman" w:hint="cs"/>
          <w:sz w:val="24"/>
          <w:szCs w:val="24"/>
          <w:rtl/>
          <w:lang w:bidi="ar-EG"/>
        </w:rPr>
        <w:t>مع واضعي التشريعات</w:t>
      </w:r>
      <w:r w:rsidR="00AC20E6" w:rsidRPr="00553B08">
        <w:rPr>
          <w:rFonts w:ascii="Times New Roman" w:hAnsi="Times New Roman" w:cs="Times New Roman" w:hint="cs"/>
          <w:sz w:val="24"/>
          <w:szCs w:val="24"/>
          <w:rtl/>
          <w:lang w:bidi="ar-EG"/>
        </w:rPr>
        <w:t xml:space="preserve"> ومراقبي الحسابات من أجل تنفيذ عملية المراجعة </w:t>
      </w:r>
      <w:r w:rsidR="00AC20E6" w:rsidRPr="00553B08">
        <w:rPr>
          <w:rFonts w:ascii="Times New Roman" w:hAnsi="Times New Roman" w:cs="Times New Roman"/>
          <w:sz w:val="24"/>
          <w:szCs w:val="24"/>
          <w:rtl/>
          <w:lang w:bidi="ar-EG"/>
        </w:rPr>
        <w:t xml:space="preserve">عن </w:t>
      </w:r>
      <w:r w:rsidR="004237B1" w:rsidRPr="00553B08">
        <w:rPr>
          <w:rFonts w:ascii="Times New Roman" w:hAnsi="Times New Roman" w:cs="Times New Roman"/>
          <w:sz w:val="24"/>
          <w:szCs w:val="24"/>
          <w:rtl/>
          <w:lang w:bidi="ar-EG"/>
        </w:rPr>
        <w:t>ب</w:t>
      </w:r>
      <w:r w:rsidR="00D969DB" w:rsidRPr="00553B08">
        <w:rPr>
          <w:rFonts w:ascii="Times New Roman" w:hAnsi="Times New Roman" w:cs="Times New Roman"/>
          <w:sz w:val="24"/>
          <w:szCs w:val="24"/>
          <w:rtl/>
          <w:lang w:bidi="ar-EG"/>
        </w:rPr>
        <w:t>ُ</w:t>
      </w:r>
      <w:r w:rsidR="004237B1" w:rsidRPr="00553B08">
        <w:rPr>
          <w:rFonts w:ascii="Times New Roman" w:hAnsi="Times New Roman" w:cs="Times New Roman"/>
          <w:sz w:val="24"/>
          <w:szCs w:val="24"/>
          <w:rtl/>
          <w:lang w:bidi="ar-EG"/>
        </w:rPr>
        <w:t>عد</w:t>
      </w:r>
      <w:r w:rsidR="004237B1" w:rsidRPr="00553B08">
        <w:rPr>
          <w:rStyle w:val="fontstyle01"/>
          <w:rFonts w:ascii="Times New Roman" w:hAnsi="Times New Roman" w:cs="Times New Roman"/>
          <w:color w:val="auto"/>
          <w:sz w:val="24"/>
          <w:szCs w:val="24"/>
        </w:rPr>
        <w:t>.(</w:t>
      </w:r>
      <w:proofErr w:type="spellStart"/>
      <w:r w:rsidR="005538A7" w:rsidRPr="00553B08">
        <w:rPr>
          <w:rStyle w:val="fontstyle01"/>
          <w:rFonts w:ascii="Times New Roman" w:hAnsi="Times New Roman" w:cs="Times New Roman"/>
          <w:color w:val="auto"/>
          <w:sz w:val="24"/>
          <w:szCs w:val="24"/>
        </w:rPr>
        <w:t>Castka</w:t>
      </w:r>
      <w:proofErr w:type="spellEnd"/>
      <w:r w:rsidR="005538A7" w:rsidRPr="00553B08">
        <w:rPr>
          <w:rStyle w:val="fontstyle01"/>
          <w:rFonts w:ascii="Times New Roman" w:hAnsi="Times New Roman" w:cs="Times New Roman"/>
          <w:color w:val="auto"/>
          <w:sz w:val="24"/>
          <w:szCs w:val="24"/>
        </w:rPr>
        <w:t xml:space="preserve"> </w:t>
      </w:r>
      <w:r w:rsidR="005538A7" w:rsidRPr="00553B08">
        <w:rPr>
          <w:rStyle w:val="fontstyle21"/>
          <w:rFonts w:ascii="Times New Roman" w:hAnsi="Times New Roman" w:cs="Times New Roman"/>
          <w:color w:val="auto"/>
          <w:sz w:val="24"/>
          <w:szCs w:val="24"/>
        </w:rPr>
        <w:t>et al.</w:t>
      </w:r>
      <w:r w:rsidR="005538A7" w:rsidRPr="00553B08">
        <w:rPr>
          <w:rStyle w:val="fontstyle01"/>
          <w:rFonts w:ascii="Times New Roman" w:hAnsi="Times New Roman" w:cs="Times New Roman"/>
          <w:color w:val="auto"/>
          <w:sz w:val="24"/>
          <w:szCs w:val="24"/>
        </w:rPr>
        <w:t>, 2020a)</w:t>
      </w:r>
    </w:p>
    <w:p w14:paraId="001EA5DB" w14:textId="77777777" w:rsidR="00ED694D" w:rsidRPr="00553B08" w:rsidRDefault="005538A7" w:rsidP="007A3447">
      <w:pPr>
        <w:bidi/>
        <w:spacing w:before="120" w:after="120" w:line="276" w:lineRule="auto"/>
        <w:jc w:val="both"/>
        <w:rPr>
          <w:rStyle w:val="fontstyle01"/>
          <w:rFonts w:ascii="Times New Roman" w:hAnsi="Times New Roman" w:cs="Times New Roman"/>
          <w:color w:val="auto"/>
          <w:sz w:val="24"/>
          <w:szCs w:val="24"/>
          <w:rtl/>
        </w:rPr>
      </w:pPr>
      <w:r w:rsidRPr="00553B08">
        <w:rPr>
          <w:rStyle w:val="fontstyle01"/>
          <w:rFonts w:ascii="Times New Roman" w:hAnsi="Times New Roman" w:cs="Times New Roman"/>
          <w:color w:val="auto"/>
          <w:sz w:val="24"/>
          <w:szCs w:val="24"/>
        </w:rPr>
        <w:t xml:space="preserve">     </w:t>
      </w:r>
      <w:r w:rsidR="00875915" w:rsidRPr="00553B08">
        <w:rPr>
          <w:rStyle w:val="fontstyle01"/>
          <w:rFonts w:ascii="Times New Roman" w:hAnsi="Times New Roman" w:cs="Times New Roman" w:hint="cs"/>
          <w:color w:val="auto"/>
          <w:sz w:val="24"/>
          <w:szCs w:val="24"/>
          <w:rtl/>
        </w:rPr>
        <w:t xml:space="preserve">ولقد أدت عملية التحول من المراجعة في موقع العمل </w:t>
      </w:r>
      <w:r w:rsidR="00927DE2" w:rsidRPr="00553B08">
        <w:rPr>
          <w:rStyle w:val="fontstyle01"/>
          <w:rFonts w:ascii="Times New Roman" w:hAnsi="Times New Roman" w:cs="Times New Roman" w:hint="cs"/>
          <w:color w:val="auto"/>
          <w:sz w:val="24"/>
          <w:szCs w:val="24"/>
          <w:rtl/>
        </w:rPr>
        <w:t>إلى المراجعة عن ب</w:t>
      </w:r>
      <w:r w:rsidR="005043D7" w:rsidRPr="00553B08">
        <w:rPr>
          <w:rStyle w:val="fontstyle01"/>
          <w:rFonts w:ascii="Times New Roman" w:hAnsi="Times New Roman" w:cs="Times New Roman" w:hint="cs"/>
          <w:color w:val="auto"/>
          <w:sz w:val="24"/>
          <w:szCs w:val="24"/>
          <w:rtl/>
        </w:rPr>
        <w:t>ُ</w:t>
      </w:r>
      <w:r w:rsidR="00927DE2" w:rsidRPr="00553B08">
        <w:rPr>
          <w:rStyle w:val="fontstyle01"/>
          <w:rFonts w:ascii="Times New Roman" w:hAnsi="Times New Roman" w:cs="Times New Roman" w:hint="cs"/>
          <w:color w:val="auto"/>
          <w:sz w:val="24"/>
          <w:szCs w:val="24"/>
          <w:rtl/>
        </w:rPr>
        <w:t xml:space="preserve">عد إلى نقلة نوعية كبيرة في الواقع العملي. وبالرغم من </w:t>
      </w:r>
      <w:r w:rsidR="0049621B" w:rsidRPr="00553B08">
        <w:rPr>
          <w:rStyle w:val="fontstyle01"/>
          <w:rFonts w:ascii="Times New Roman" w:hAnsi="Times New Roman" w:cs="Times New Roman" w:hint="cs"/>
          <w:color w:val="auto"/>
          <w:sz w:val="24"/>
          <w:szCs w:val="24"/>
          <w:rtl/>
        </w:rPr>
        <w:t xml:space="preserve">أن </w:t>
      </w:r>
      <w:r w:rsidR="007406A9" w:rsidRPr="00553B08">
        <w:rPr>
          <w:rStyle w:val="fontstyle01"/>
          <w:rFonts w:ascii="Times New Roman" w:hAnsi="Times New Roman" w:cs="Times New Roman" w:hint="cs"/>
          <w:color w:val="auto"/>
          <w:sz w:val="24"/>
          <w:szCs w:val="24"/>
          <w:rtl/>
        </w:rPr>
        <w:t>متطلبات مراجعة سلاسل التوريد</w:t>
      </w:r>
      <w:r w:rsidR="00CE381A" w:rsidRPr="00553B08">
        <w:rPr>
          <w:rStyle w:val="fontstyle01"/>
          <w:rFonts w:ascii="Times New Roman" w:hAnsi="Times New Roman" w:cs="Times New Roman" w:hint="cs"/>
          <w:color w:val="auto"/>
          <w:sz w:val="24"/>
          <w:szCs w:val="24"/>
          <w:rtl/>
        </w:rPr>
        <w:t xml:space="preserve"> تبقى كما هي بدون </w:t>
      </w:r>
      <w:r w:rsidRPr="00553B08">
        <w:rPr>
          <w:rStyle w:val="fontstyle01"/>
          <w:rFonts w:ascii="Times New Roman" w:hAnsi="Times New Roman" w:cs="Times New Roman" w:hint="cs"/>
          <w:color w:val="auto"/>
          <w:sz w:val="24"/>
          <w:szCs w:val="24"/>
          <w:rtl/>
        </w:rPr>
        <w:t>تغيير؛</w:t>
      </w:r>
      <w:r w:rsidR="00C4345D" w:rsidRPr="00553B08">
        <w:rPr>
          <w:rStyle w:val="fontstyle01"/>
          <w:rFonts w:ascii="Times New Roman" w:hAnsi="Times New Roman" w:cs="Times New Roman" w:hint="cs"/>
          <w:color w:val="auto"/>
          <w:sz w:val="24"/>
          <w:szCs w:val="24"/>
          <w:rtl/>
        </w:rPr>
        <w:t xml:space="preserve"> فإن عملية التأكد من الالتزام وعدم مخالفة القوانين والإجراءات المحددة </w:t>
      </w:r>
      <w:r w:rsidR="00EC70D2" w:rsidRPr="00553B08">
        <w:rPr>
          <w:rStyle w:val="fontstyle01"/>
          <w:rFonts w:ascii="Times New Roman" w:hAnsi="Times New Roman" w:cs="Times New Roman" w:hint="cs"/>
          <w:color w:val="auto"/>
          <w:sz w:val="24"/>
          <w:szCs w:val="24"/>
          <w:rtl/>
        </w:rPr>
        <w:t>قد تغيرت بدرجة كبيرة.</w:t>
      </w:r>
      <w:r w:rsidR="00252702" w:rsidRPr="00553B08">
        <w:rPr>
          <w:rStyle w:val="fontstyle01"/>
          <w:rFonts w:ascii="Times New Roman" w:hAnsi="Times New Roman" w:cs="Times New Roman" w:hint="cs"/>
          <w:color w:val="auto"/>
          <w:sz w:val="24"/>
          <w:szCs w:val="24"/>
          <w:rtl/>
        </w:rPr>
        <w:t xml:space="preserve"> ففي عمليات المراجعة التقليدية، فإن </w:t>
      </w:r>
      <w:r w:rsidR="001F29D4" w:rsidRPr="00553B08">
        <w:rPr>
          <w:rStyle w:val="fontstyle01"/>
          <w:rFonts w:ascii="Times New Roman" w:hAnsi="Times New Roman" w:cs="Times New Roman" w:hint="cs"/>
          <w:color w:val="auto"/>
          <w:sz w:val="24"/>
          <w:szCs w:val="24"/>
          <w:rtl/>
        </w:rPr>
        <w:t>الخطوات الهامة لعملية الم</w:t>
      </w:r>
      <w:r w:rsidR="00F92C32" w:rsidRPr="00553B08">
        <w:rPr>
          <w:rStyle w:val="fontstyle01"/>
          <w:rFonts w:ascii="Times New Roman" w:hAnsi="Times New Roman" w:cs="Times New Roman" w:hint="cs"/>
          <w:color w:val="auto"/>
          <w:sz w:val="24"/>
          <w:szCs w:val="24"/>
          <w:rtl/>
        </w:rPr>
        <w:t>راجعة يتم تنفيذها في موقع العمل،</w:t>
      </w:r>
      <w:r w:rsidR="0001539A" w:rsidRPr="00553B08">
        <w:rPr>
          <w:rStyle w:val="fontstyle01"/>
          <w:rFonts w:ascii="Times New Roman" w:hAnsi="Times New Roman" w:cs="Times New Roman" w:hint="cs"/>
          <w:color w:val="auto"/>
          <w:sz w:val="24"/>
          <w:szCs w:val="24"/>
          <w:rtl/>
        </w:rPr>
        <w:t xml:space="preserve"> </w:t>
      </w:r>
      <w:r w:rsidR="00E957A6" w:rsidRPr="00553B08">
        <w:rPr>
          <w:rStyle w:val="fontstyle01"/>
          <w:rFonts w:ascii="Times New Roman" w:hAnsi="Times New Roman" w:cs="Times New Roman" w:hint="cs"/>
          <w:color w:val="auto"/>
          <w:sz w:val="24"/>
          <w:szCs w:val="24"/>
          <w:rtl/>
        </w:rPr>
        <w:t xml:space="preserve">ويتم </w:t>
      </w:r>
      <w:r w:rsidR="00473769" w:rsidRPr="00553B08">
        <w:rPr>
          <w:rStyle w:val="fontstyle01"/>
          <w:rFonts w:ascii="Times New Roman" w:hAnsi="Times New Roman" w:cs="Times New Roman" w:hint="cs"/>
          <w:color w:val="auto"/>
          <w:sz w:val="24"/>
          <w:szCs w:val="24"/>
          <w:rtl/>
        </w:rPr>
        <w:t>ال</w:t>
      </w:r>
      <w:r w:rsidR="00E957A6" w:rsidRPr="00553B08">
        <w:rPr>
          <w:rStyle w:val="fontstyle01"/>
          <w:rFonts w:ascii="Times New Roman" w:hAnsi="Times New Roman" w:cs="Times New Roman" w:hint="cs"/>
          <w:color w:val="auto"/>
          <w:sz w:val="24"/>
          <w:szCs w:val="24"/>
          <w:rtl/>
        </w:rPr>
        <w:t>ت</w:t>
      </w:r>
      <w:r w:rsidR="00473769" w:rsidRPr="00553B08">
        <w:rPr>
          <w:rStyle w:val="fontstyle01"/>
          <w:rFonts w:ascii="Times New Roman" w:hAnsi="Times New Roman" w:cs="Times New Roman" w:hint="cs"/>
          <w:color w:val="auto"/>
          <w:sz w:val="24"/>
          <w:szCs w:val="24"/>
          <w:rtl/>
        </w:rPr>
        <w:t>حقق من</w:t>
      </w:r>
      <w:r w:rsidR="00F47429" w:rsidRPr="00553B08">
        <w:rPr>
          <w:rStyle w:val="fontstyle01"/>
          <w:rFonts w:ascii="Times New Roman" w:hAnsi="Times New Roman" w:cs="Times New Roman" w:hint="cs"/>
          <w:color w:val="auto"/>
          <w:sz w:val="24"/>
          <w:szCs w:val="24"/>
          <w:rtl/>
        </w:rPr>
        <w:t xml:space="preserve"> الامتثال</w:t>
      </w:r>
      <w:r w:rsidR="00E957A6" w:rsidRPr="00553B08">
        <w:rPr>
          <w:rStyle w:val="fontstyle01"/>
          <w:rFonts w:ascii="Times New Roman" w:hAnsi="Times New Roman" w:cs="Times New Roman" w:hint="cs"/>
          <w:color w:val="auto"/>
          <w:sz w:val="24"/>
          <w:szCs w:val="24"/>
          <w:rtl/>
        </w:rPr>
        <w:t xml:space="preserve"> من خلال البيانات والسجلات التي يقدمها العميل في موقع </w:t>
      </w:r>
      <w:r w:rsidR="001C5C69" w:rsidRPr="00553B08">
        <w:rPr>
          <w:rStyle w:val="fontstyle01"/>
          <w:rFonts w:ascii="Times New Roman" w:hAnsi="Times New Roman" w:cs="Times New Roman" w:hint="cs"/>
          <w:color w:val="auto"/>
          <w:sz w:val="24"/>
          <w:szCs w:val="24"/>
          <w:rtl/>
        </w:rPr>
        <w:t xml:space="preserve">العمل </w:t>
      </w:r>
      <w:r w:rsidR="001C5C69" w:rsidRPr="00553B08">
        <w:rPr>
          <w:rStyle w:val="fontstyle01"/>
          <w:rFonts w:ascii="Times New Roman" w:hAnsi="Times New Roman" w:cs="Times New Roman"/>
          <w:color w:val="auto"/>
          <w:sz w:val="24"/>
          <w:szCs w:val="24"/>
          <w:rtl/>
        </w:rPr>
        <w:t>(</w:t>
      </w:r>
      <w:r w:rsidR="00E77C71" w:rsidRPr="00553B08">
        <w:rPr>
          <w:rStyle w:val="fontstyle01"/>
          <w:rFonts w:ascii="Times New Roman" w:hAnsi="Times New Roman" w:cs="Times New Roman" w:hint="cs"/>
          <w:color w:val="auto"/>
          <w:sz w:val="24"/>
          <w:szCs w:val="24"/>
          <w:rtl/>
        </w:rPr>
        <w:t xml:space="preserve">الوصول لنظم الإدارة الالكترونية، الوصول للسجلات </w:t>
      </w:r>
      <w:r w:rsidR="00F37561" w:rsidRPr="00553B08">
        <w:rPr>
          <w:rStyle w:val="fontstyle01"/>
          <w:rFonts w:ascii="Times New Roman" w:hAnsi="Times New Roman" w:cs="Times New Roman" w:hint="cs"/>
          <w:color w:val="auto"/>
          <w:sz w:val="24"/>
          <w:szCs w:val="24"/>
          <w:rtl/>
        </w:rPr>
        <w:t>الورقية</w:t>
      </w:r>
      <w:r w:rsidR="00E77C71" w:rsidRPr="00553B08">
        <w:rPr>
          <w:rStyle w:val="fontstyle01"/>
          <w:rFonts w:ascii="Times New Roman" w:hAnsi="Times New Roman" w:cs="Times New Roman" w:hint="cs"/>
          <w:color w:val="auto"/>
          <w:sz w:val="24"/>
          <w:szCs w:val="24"/>
          <w:rtl/>
        </w:rPr>
        <w:t xml:space="preserve">) </w:t>
      </w:r>
      <w:r w:rsidR="00AC67D9" w:rsidRPr="00553B08">
        <w:rPr>
          <w:rStyle w:val="fontstyle01"/>
          <w:rFonts w:ascii="Times New Roman" w:hAnsi="Times New Roman" w:cs="Times New Roman" w:hint="cs"/>
          <w:color w:val="auto"/>
          <w:sz w:val="24"/>
          <w:szCs w:val="24"/>
          <w:rtl/>
        </w:rPr>
        <w:t xml:space="preserve">ويتم التحقق منها من خلال البيانات </w:t>
      </w:r>
      <w:r w:rsidR="001C5C69" w:rsidRPr="00553B08">
        <w:rPr>
          <w:rStyle w:val="fontstyle01"/>
          <w:rFonts w:ascii="Times New Roman" w:hAnsi="Times New Roman" w:cs="Times New Roman" w:hint="cs"/>
          <w:color w:val="auto"/>
          <w:sz w:val="24"/>
          <w:szCs w:val="24"/>
          <w:rtl/>
        </w:rPr>
        <w:t xml:space="preserve">والأدلة </w:t>
      </w:r>
      <w:r w:rsidR="00AC67D9" w:rsidRPr="00553B08">
        <w:rPr>
          <w:rStyle w:val="fontstyle01"/>
          <w:rFonts w:ascii="Times New Roman" w:hAnsi="Times New Roman" w:cs="Times New Roman" w:hint="cs"/>
          <w:color w:val="auto"/>
          <w:sz w:val="24"/>
          <w:szCs w:val="24"/>
          <w:rtl/>
        </w:rPr>
        <w:t xml:space="preserve">التي يقوم مراقب الحسابات </w:t>
      </w:r>
      <w:r w:rsidR="00F37561" w:rsidRPr="00553B08">
        <w:rPr>
          <w:rStyle w:val="fontstyle01"/>
          <w:rFonts w:ascii="Times New Roman" w:hAnsi="Times New Roman" w:cs="Times New Roman" w:hint="cs"/>
          <w:color w:val="auto"/>
          <w:sz w:val="24"/>
          <w:szCs w:val="24"/>
          <w:rtl/>
        </w:rPr>
        <w:t xml:space="preserve">بتجميعها </w:t>
      </w:r>
      <w:r w:rsidR="00F37561" w:rsidRPr="00553B08">
        <w:rPr>
          <w:rStyle w:val="fontstyle01"/>
          <w:rFonts w:ascii="Times New Roman" w:hAnsi="Times New Roman" w:cs="Times New Roman"/>
          <w:color w:val="auto"/>
          <w:sz w:val="24"/>
          <w:szCs w:val="24"/>
          <w:rtl/>
        </w:rPr>
        <w:t>(</w:t>
      </w:r>
      <w:r w:rsidR="001C5C69" w:rsidRPr="00553B08">
        <w:rPr>
          <w:rStyle w:val="fontstyle01"/>
          <w:rFonts w:ascii="Times New Roman" w:hAnsi="Times New Roman" w:cs="Times New Roman" w:hint="cs"/>
          <w:color w:val="auto"/>
          <w:sz w:val="24"/>
          <w:szCs w:val="24"/>
          <w:rtl/>
        </w:rPr>
        <w:t>من</w:t>
      </w:r>
      <w:r w:rsidR="00AC67D9" w:rsidRPr="00553B08">
        <w:rPr>
          <w:rStyle w:val="fontstyle01"/>
          <w:rFonts w:ascii="Times New Roman" w:hAnsi="Times New Roman" w:cs="Times New Roman" w:hint="cs"/>
          <w:color w:val="auto"/>
          <w:sz w:val="24"/>
          <w:szCs w:val="24"/>
          <w:rtl/>
        </w:rPr>
        <w:t xml:space="preserve"> خلال المقابلات الشخصية، الملاحظات،</w:t>
      </w:r>
      <w:r w:rsidR="00F37561" w:rsidRPr="00553B08">
        <w:rPr>
          <w:rStyle w:val="fontstyle01"/>
          <w:rFonts w:ascii="Times New Roman" w:hAnsi="Times New Roman" w:cs="Times New Roman" w:hint="cs"/>
          <w:color w:val="auto"/>
          <w:sz w:val="24"/>
          <w:szCs w:val="24"/>
          <w:rtl/>
        </w:rPr>
        <w:t xml:space="preserve"> </w:t>
      </w:r>
      <w:r w:rsidR="001C05BB" w:rsidRPr="00553B08">
        <w:rPr>
          <w:rStyle w:val="fontstyle01"/>
          <w:rFonts w:ascii="Times New Roman" w:hAnsi="Times New Roman" w:cs="Times New Roman" w:hint="cs"/>
          <w:color w:val="auto"/>
          <w:sz w:val="24"/>
          <w:szCs w:val="24"/>
          <w:rtl/>
          <w:lang w:bidi="ar-EG"/>
        </w:rPr>
        <w:t>و</w:t>
      </w:r>
      <w:r w:rsidR="00F47429" w:rsidRPr="00553B08">
        <w:rPr>
          <w:rStyle w:val="fontstyle01"/>
          <w:rFonts w:ascii="Times New Roman" w:hAnsi="Times New Roman" w:cs="Times New Roman" w:hint="cs"/>
          <w:color w:val="auto"/>
          <w:sz w:val="24"/>
          <w:szCs w:val="24"/>
          <w:rtl/>
        </w:rPr>
        <w:t>غيرها</w:t>
      </w:r>
      <w:r w:rsidR="00AC67D9" w:rsidRPr="00553B08">
        <w:rPr>
          <w:rStyle w:val="fontstyle01"/>
          <w:rFonts w:ascii="Times New Roman" w:hAnsi="Times New Roman" w:cs="Times New Roman" w:hint="cs"/>
          <w:color w:val="auto"/>
          <w:sz w:val="24"/>
          <w:szCs w:val="24"/>
          <w:rtl/>
        </w:rPr>
        <w:t>)</w:t>
      </w:r>
      <w:r w:rsidR="001C5C69" w:rsidRPr="00553B08">
        <w:rPr>
          <w:rStyle w:val="fontstyle01"/>
          <w:rFonts w:ascii="Times New Roman" w:hAnsi="Times New Roman" w:cs="Times New Roman" w:hint="cs"/>
          <w:color w:val="auto"/>
          <w:sz w:val="24"/>
          <w:szCs w:val="24"/>
          <w:rtl/>
        </w:rPr>
        <w:t xml:space="preserve">. </w:t>
      </w:r>
      <w:r w:rsidR="0033180F" w:rsidRPr="00553B08">
        <w:rPr>
          <w:rStyle w:val="fontstyle01"/>
          <w:rFonts w:ascii="Times New Roman" w:hAnsi="Times New Roman" w:cs="Times New Roman" w:hint="cs"/>
          <w:color w:val="auto"/>
          <w:sz w:val="24"/>
          <w:szCs w:val="24"/>
          <w:rtl/>
        </w:rPr>
        <w:t>أما في عملية المراجعة عن ب</w:t>
      </w:r>
      <w:r w:rsidR="005043D7" w:rsidRPr="00553B08">
        <w:rPr>
          <w:rStyle w:val="fontstyle01"/>
          <w:rFonts w:ascii="Times New Roman" w:hAnsi="Times New Roman" w:cs="Times New Roman" w:hint="cs"/>
          <w:color w:val="auto"/>
          <w:sz w:val="24"/>
          <w:szCs w:val="24"/>
          <w:rtl/>
        </w:rPr>
        <w:t>ُ</w:t>
      </w:r>
      <w:r w:rsidR="0033180F" w:rsidRPr="00553B08">
        <w:rPr>
          <w:rStyle w:val="fontstyle01"/>
          <w:rFonts w:ascii="Times New Roman" w:hAnsi="Times New Roman" w:cs="Times New Roman" w:hint="cs"/>
          <w:color w:val="auto"/>
          <w:sz w:val="24"/>
          <w:szCs w:val="24"/>
          <w:rtl/>
        </w:rPr>
        <w:t>عد فإن كل تلك الخطوات تتم عن ب</w:t>
      </w:r>
      <w:r w:rsidR="00F37561" w:rsidRPr="00553B08">
        <w:rPr>
          <w:rStyle w:val="fontstyle01"/>
          <w:rFonts w:ascii="Times New Roman" w:hAnsi="Times New Roman" w:cs="Times New Roman" w:hint="cs"/>
          <w:color w:val="auto"/>
          <w:sz w:val="24"/>
          <w:szCs w:val="24"/>
          <w:rtl/>
        </w:rPr>
        <w:t>ُعد من خلال الأساليب</w:t>
      </w:r>
      <w:r w:rsidR="0033180F" w:rsidRPr="00553B08">
        <w:rPr>
          <w:rStyle w:val="fontstyle01"/>
          <w:rFonts w:ascii="Times New Roman" w:hAnsi="Times New Roman" w:cs="Times New Roman" w:hint="cs"/>
          <w:color w:val="auto"/>
          <w:sz w:val="24"/>
          <w:szCs w:val="24"/>
          <w:rtl/>
        </w:rPr>
        <w:t xml:space="preserve"> التكنولوجية الحديثة التي </w:t>
      </w:r>
      <w:r w:rsidR="003D3E37" w:rsidRPr="00553B08">
        <w:rPr>
          <w:rStyle w:val="fontstyle01"/>
          <w:rFonts w:ascii="Times New Roman" w:hAnsi="Times New Roman" w:cs="Times New Roman" w:hint="cs"/>
          <w:color w:val="auto"/>
          <w:sz w:val="24"/>
          <w:szCs w:val="24"/>
          <w:rtl/>
        </w:rPr>
        <w:t>س</w:t>
      </w:r>
      <w:r w:rsidR="0033180F" w:rsidRPr="00553B08">
        <w:rPr>
          <w:rStyle w:val="fontstyle01"/>
          <w:rFonts w:ascii="Times New Roman" w:hAnsi="Times New Roman" w:cs="Times New Roman" w:hint="cs"/>
          <w:color w:val="auto"/>
          <w:sz w:val="24"/>
          <w:szCs w:val="24"/>
          <w:rtl/>
        </w:rPr>
        <w:t xml:space="preserve">تصبح هي الجوهر والأساس الذي تعتمد عليه عملية المراجعة. </w:t>
      </w:r>
    </w:p>
    <w:p w14:paraId="32CD7C2E" w14:textId="77777777" w:rsidR="003E1833" w:rsidRPr="00553B08" w:rsidRDefault="008263E3" w:rsidP="007A3447">
      <w:pPr>
        <w:pStyle w:val="HTML"/>
        <w:bidi/>
        <w:spacing w:before="120" w:after="120" w:line="276" w:lineRule="auto"/>
        <w:jc w:val="both"/>
        <w:rPr>
          <w:rStyle w:val="fontstyle01"/>
          <w:rFonts w:ascii="Times New Roman" w:hAnsi="Times New Roman" w:cs="Times New Roman"/>
          <w:color w:val="000000" w:themeColor="text1"/>
          <w:sz w:val="24"/>
          <w:szCs w:val="24"/>
          <w:rtl/>
        </w:rPr>
      </w:pPr>
      <w:r w:rsidRPr="00553B08">
        <w:rPr>
          <w:rFonts w:ascii="Times New Roman" w:hAnsi="Times New Roman" w:cs="Times New Roman" w:hint="cs"/>
          <w:sz w:val="24"/>
          <w:szCs w:val="24"/>
          <w:rtl/>
          <w:lang w:bidi="ar-EG"/>
        </w:rPr>
        <w:t xml:space="preserve">   </w:t>
      </w:r>
      <w:r w:rsidR="004E5334" w:rsidRPr="00553B08">
        <w:rPr>
          <w:rFonts w:ascii="Times New Roman" w:hAnsi="Times New Roman" w:cs="Times New Roman" w:hint="cs"/>
          <w:color w:val="00B050"/>
          <w:sz w:val="24"/>
          <w:szCs w:val="24"/>
          <w:rtl/>
          <w:lang w:bidi="ar-EG"/>
        </w:rPr>
        <w:t xml:space="preserve">  </w:t>
      </w:r>
      <w:r w:rsidR="000E17A0" w:rsidRPr="00553B08">
        <w:rPr>
          <w:rFonts w:ascii="Times New Roman" w:hAnsi="Times New Roman" w:cs="Times New Roman" w:hint="cs"/>
          <w:sz w:val="24"/>
          <w:szCs w:val="24"/>
          <w:rtl/>
          <w:lang w:bidi="ar-EG"/>
        </w:rPr>
        <w:t>و</w:t>
      </w:r>
      <w:r w:rsidR="000E17A0" w:rsidRPr="00553B08">
        <w:rPr>
          <w:rStyle w:val="fontstyle01"/>
          <w:rFonts w:ascii="Times New Roman" w:hAnsi="Times New Roman" w:cs="Times New Roman"/>
          <w:sz w:val="24"/>
          <w:szCs w:val="24"/>
          <w:rtl/>
        </w:rPr>
        <w:t>ينبغي أن يخطط مرا</w:t>
      </w:r>
      <w:r w:rsidR="000E17A0" w:rsidRPr="00553B08">
        <w:rPr>
          <w:rStyle w:val="fontstyle01"/>
          <w:rFonts w:ascii="Times New Roman" w:hAnsi="Times New Roman" w:cs="Times New Roman" w:hint="cs"/>
          <w:sz w:val="24"/>
          <w:szCs w:val="24"/>
          <w:rtl/>
        </w:rPr>
        <w:t>قبو</w:t>
      </w:r>
      <w:r w:rsidR="000E17A0" w:rsidRPr="00553B08">
        <w:rPr>
          <w:rStyle w:val="fontstyle01"/>
          <w:rFonts w:ascii="Times New Roman" w:hAnsi="Times New Roman" w:cs="Times New Roman"/>
          <w:sz w:val="24"/>
          <w:szCs w:val="24"/>
          <w:rtl/>
        </w:rPr>
        <w:t xml:space="preserve"> الحسابات </w:t>
      </w:r>
      <w:r w:rsidR="000E17A0" w:rsidRPr="00553B08">
        <w:rPr>
          <w:rStyle w:val="fontstyle01"/>
          <w:rFonts w:ascii="Times New Roman" w:hAnsi="Times New Roman" w:cs="Times New Roman" w:hint="cs"/>
          <w:sz w:val="24"/>
          <w:szCs w:val="24"/>
          <w:rtl/>
        </w:rPr>
        <w:t>لعملية ا</w:t>
      </w:r>
      <w:r w:rsidR="000E17A0" w:rsidRPr="00553B08">
        <w:rPr>
          <w:rStyle w:val="fontstyle01"/>
          <w:rFonts w:ascii="Times New Roman" w:hAnsi="Times New Roman" w:cs="Times New Roman"/>
          <w:sz w:val="24"/>
          <w:szCs w:val="24"/>
          <w:rtl/>
        </w:rPr>
        <w:t xml:space="preserve">لمراجعة استنادا إلى العمليات التي تحددها المنظمة وإعداد أسئلة لتقييم تنفيذ </w:t>
      </w:r>
      <w:r w:rsidR="000E17A0" w:rsidRPr="00553B08">
        <w:rPr>
          <w:rStyle w:val="fontstyle01"/>
          <w:rFonts w:ascii="Times New Roman" w:hAnsi="Times New Roman" w:cs="Times New Roman" w:hint="cs"/>
          <w:sz w:val="24"/>
          <w:szCs w:val="24"/>
          <w:rtl/>
        </w:rPr>
        <w:t>م</w:t>
      </w:r>
      <w:r w:rsidR="00073612" w:rsidRPr="00553B08">
        <w:rPr>
          <w:rStyle w:val="fontstyle01"/>
          <w:rFonts w:ascii="Times New Roman" w:hAnsi="Times New Roman" w:cs="Times New Roman"/>
          <w:sz w:val="24"/>
          <w:szCs w:val="24"/>
          <w:rtl/>
        </w:rPr>
        <w:t>نهج العملية في الم</w:t>
      </w:r>
      <w:r w:rsidR="00073612" w:rsidRPr="00553B08">
        <w:rPr>
          <w:rStyle w:val="fontstyle01"/>
          <w:rFonts w:ascii="Times New Roman" w:hAnsi="Times New Roman" w:cs="Times New Roman" w:hint="cs"/>
          <w:sz w:val="24"/>
          <w:szCs w:val="24"/>
          <w:rtl/>
        </w:rPr>
        <w:t>نشأة</w:t>
      </w:r>
      <w:r w:rsidR="000E17A0" w:rsidRPr="00553B08">
        <w:rPr>
          <w:rStyle w:val="fontstyle01"/>
          <w:rFonts w:ascii="Times New Roman" w:hAnsi="Times New Roman" w:cs="Times New Roman" w:hint="cs"/>
          <w:sz w:val="24"/>
          <w:szCs w:val="24"/>
          <w:rtl/>
        </w:rPr>
        <w:t xml:space="preserve">. </w:t>
      </w:r>
      <w:r w:rsidR="000E17A0" w:rsidRPr="00553B08">
        <w:rPr>
          <w:rFonts w:ascii="Times New Roman" w:hAnsi="Times New Roman" w:cs="Times New Roman" w:hint="cs"/>
          <w:sz w:val="24"/>
          <w:szCs w:val="24"/>
          <w:rtl/>
          <w:lang w:bidi="ar-EG"/>
        </w:rPr>
        <w:t xml:space="preserve">كما </w:t>
      </w:r>
      <w:r w:rsidR="000E17A0" w:rsidRPr="00553B08">
        <w:rPr>
          <w:rFonts w:ascii="Times New Roman" w:hAnsi="Times New Roman" w:cs="Times New Roman"/>
          <w:sz w:val="24"/>
          <w:szCs w:val="24"/>
          <w:rtl/>
          <w:lang w:bidi="ar-EG"/>
        </w:rPr>
        <w:t>ينبغي لمرا</w:t>
      </w:r>
      <w:r w:rsidR="000E17A0" w:rsidRPr="00553B08">
        <w:rPr>
          <w:rFonts w:ascii="Times New Roman" w:hAnsi="Times New Roman" w:cs="Times New Roman" w:hint="cs"/>
          <w:sz w:val="24"/>
          <w:szCs w:val="24"/>
          <w:rtl/>
          <w:lang w:bidi="ar-EG"/>
        </w:rPr>
        <w:t>قب</w:t>
      </w:r>
      <w:r w:rsidR="000E17A0" w:rsidRPr="00553B08">
        <w:rPr>
          <w:rFonts w:ascii="Times New Roman" w:hAnsi="Times New Roman" w:cs="Times New Roman"/>
          <w:sz w:val="24"/>
          <w:szCs w:val="24"/>
          <w:rtl/>
          <w:lang w:bidi="ar-EG"/>
        </w:rPr>
        <w:t xml:space="preserve"> الحسابات أن </w:t>
      </w:r>
      <w:r w:rsidR="00427436" w:rsidRPr="00553B08">
        <w:rPr>
          <w:rFonts w:ascii="Times New Roman" w:hAnsi="Times New Roman" w:cs="Times New Roman" w:hint="cs"/>
          <w:sz w:val="24"/>
          <w:szCs w:val="24"/>
          <w:rtl/>
          <w:lang w:bidi="ar-EG"/>
        </w:rPr>
        <w:t>يأخذ في اعتباره</w:t>
      </w:r>
      <w:r w:rsidR="000E17A0" w:rsidRPr="00553B08">
        <w:rPr>
          <w:rFonts w:ascii="Times New Roman" w:hAnsi="Times New Roman" w:cs="Times New Roman"/>
          <w:sz w:val="24"/>
          <w:szCs w:val="24"/>
          <w:rtl/>
          <w:lang w:bidi="ar-EG"/>
        </w:rPr>
        <w:t xml:space="preserve"> تعريف العملية </w:t>
      </w:r>
      <w:r w:rsidR="00427436" w:rsidRPr="00553B08">
        <w:rPr>
          <w:rFonts w:ascii="Times New Roman" w:hAnsi="Times New Roman" w:cs="Times New Roman" w:hint="cs"/>
          <w:sz w:val="24"/>
          <w:szCs w:val="24"/>
          <w:rtl/>
          <w:lang w:bidi="ar-EG"/>
        </w:rPr>
        <w:t>وفقا ل</w:t>
      </w:r>
      <w:r w:rsidR="000E17A0" w:rsidRPr="00553B08">
        <w:rPr>
          <w:rFonts w:ascii="Times New Roman" w:hAnsi="Times New Roman" w:cs="Times New Roman"/>
          <w:sz w:val="24"/>
          <w:szCs w:val="24"/>
          <w:rtl/>
          <w:lang w:bidi="ar-EG"/>
        </w:rPr>
        <w:t xml:space="preserve"> </w:t>
      </w:r>
      <w:r w:rsidR="000E17A0" w:rsidRPr="00553B08">
        <w:rPr>
          <w:rFonts w:ascii="Times New Roman" w:hAnsi="Times New Roman" w:cs="Times New Roman"/>
          <w:sz w:val="24"/>
          <w:szCs w:val="24"/>
          <w:lang w:bidi="ar-EG"/>
        </w:rPr>
        <w:t>ISO 9000</w:t>
      </w:r>
      <w:r w:rsidR="000E17A0" w:rsidRPr="00553B08">
        <w:rPr>
          <w:rFonts w:ascii="Times New Roman" w:hAnsi="Times New Roman" w:cs="Times New Roman" w:hint="cs"/>
          <w:sz w:val="24"/>
          <w:szCs w:val="24"/>
          <w:rtl/>
          <w:lang w:bidi="ar-EG"/>
        </w:rPr>
        <w:t xml:space="preserve"> </w:t>
      </w:r>
      <w:r w:rsidR="00427436" w:rsidRPr="00553B08">
        <w:rPr>
          <w:rFonts w:ascii="Times New Roman" w:hAnsi="Times New Roman" w:cs="Times New Roman" w:hint="cs"/>
          <w:sz w:val="24"/>
          <w:szCs w:val="24"/>
          <w:rtl/>
          <w:lang w:bidi="ar-EG"/>
        </w:rPr>
        <w:t xml:space="preserve">على أنها </w:t>
      </w:r>
      <w:r w:rsidR="000E17A0" w:rsidRPr="00553B08">
        <w:rPr>
          <w:rFonts w:ascii="Times New Roman" w:hAnsi="Times New Roman" w:cs="Times New Roman"/>
          <w:sz w:val="24"/>
          <w:szCs w:val="24"/>
          <w:rtl/>
          <w:lang w:bidi="ar-EG"/>
        </w:rPr>
        <w:t xml:space="preserve">مجموعة الأنشطة المترابطة أو التفاعلية التي تستخدم المدخلات لتحقيق </w:t>
      </w:r>
      <w:r w:rsidR="000E17A0" w:rsidRPr="00553B08">
        <w:rPr>
          <w:rFonts w:ascii="Times New Roman" w:hAnsi="Times New Roman" w:cs="Times New Roman" w:hint="cs"/>
          <w:sz w:val="24"/>
          <w:szCs w:val="24"/>
          <w:rtl/>
          <w:lang w:bidi="ar-EG"/>
        </w:rPr>
        <w:t>ال</w:t>
      </w:r>
      <w:r w:rsidR="000E17A0" w:rsidRPr="00553B08">
        <w:rPr>
          <w:rFonts w:ascii="Times New Roman" w:hAnsi="Times New Roman" w:cs="Times New Roman"/>
          <w:sz w:val="24"/>
          <w:szCs w:val="24"/>
          <w:rtl/>
          <w:lang w:bidi="ar-EG"/>
        </w:rPr>
        <w:t xml:space="preserve">نتيجة </w:t>
      </w:r>
      <w:r w:rsidR="000E17A0" w:rsidRPr="00553B08">
        <w:rPr>
          <w:rFonts w:ascii="Times New Roman" w:hAnsi="Times New Roman" w:cs="Times New Roman" w:hint="cs"/>
          <w:sz w:val="24"/>
          <w:szCs w:val="24"/>
          <w:rtl/>
          <w:lang w:bidi="ar-EG"/>
        </w:rPr>
        <w:t>ال</w:t>
      </w:r>
      <w:r w:rsidR="000E17A0" w:rsidRPr="00553B08">
        <w:rPr>
          <w:rFonts w:ascii="Times New Roman" w:hAnsi="Times New Roman" w:cs="Times New Roman"/>
          <w:sz w:val="24"/>
          <w:szCs w:val="24"/>
          <w:rtl/>
          <w:lang w:bidi="ar-EG"/>
        </w:rPr>
        <w:t>م</w:t>
      </w:r>
      <w:r w:rsidR="000E17A0" w:rsidRPr="00553B08">
        <w:rPr>
          <w:rFonts w:ascii="Times New Roman" w:hAnsi="Times New Roman" w:cs="Times New Roman" w:hint="cs"/>
          <w:sz w:val="24"/>
          <w:szCs w:val="24"/>
          <w:rtl/>
          <w:lang w:bidi="ar-EG"/>
        </w:rPr>
        <w:t>رغوبة</w:t>
      </w:r>
      <w:r w:rsidRPr="00553B08">
        <w:rPr>
          <w:rFonts w:ascii="Times New Roman" w:hAnsi="Times New Roman" w:cs="Times New Roman" w:hint="cs"/>
          <w:sz w:val="24"/>
          <w:szCs w:val="24"/>
          <w:rtl/>
          <w:lang w:bidi="ar-EG"/>
        </w:rPr>
        <w:t xml:space="preserve"> </w:t>
      </w:r>
      <w:r w:rsidR="00B94C2B" w:rsidRPr="00553B08">
        <w:rPr>
          <w:rFonts w:ascii="Times New Roman" w:hAnsi="Times New Roman" w:cs="Times New Roman"/>
          <w:sz w:val="24"/>
          <w:szCs w:val="24"/>
          <w:lang w:bidi="ar-EG"/>
        </w:rPr>
        <w:t>(ISO, 2020b)</w:t>
      </w:r>
      <w:r w:rsidR="00B94C2B" w:rsidRPr="00553B08">
        <w:rPr>
          <w:rFonts w:ascii="Times New Roman" w:hAnsi="Times New Roman" w:cs="Times New Roman"/>
          <w:sz w:val="24"/>
          <w:szCs w:val="24"/>
          <w:rtl/>
          <w:lang w:bidi="ar-EG"/>
        </w:rPr>
        <w:t>.</w:t>
      </w:r>
      <w:r w:rsidR="00B94C2B" w:rsidRPr="00553B08">
        <w:rPr>
          <w:rFonts w:ascii="Times New Roman" w:hAnsi="Times New Roman" w:cs="Times New Roman" w:hint="cs"/>
          <w:sz w:val="24"/>
          <w:szCs w:val="24"/>
          <w:rtl/>
          <w:lang w:bidi="ar-EG"/>
        </w:rPr>
        <w:t xml:space="preserve"> </w:t>
      </w:r>
      <w:r w:rsidRPr="00553B08">
        <w:rPr>
          <w:rStyle w:val="fontstyle01"/>
          <w:rFonts w:ascii="Times New Roman" w:hAnsi="Times New Roman" w:cs="Times New Roman" w:hint="cs"/>
          <w:color w:val="000000" w:themeColor="text1"/>
          <w:sz w:val="24"/>
          <w:szCs w:val="24"/>
          <w:rtl/>
        </w:rPr>
        <w:t>ووفقا لما سبق</w:t>
      </w:r>
      <w:r w:rsidR="006D5750" w:rsidRPr="00553B08">
        <w:rPr>
          <w:rStyle w:val="fontstyle01"/>
          <w:rFonts w:ascii="Times New Roman" w:hAnsi="Times New Roman" w:cs="Times New Roman" w:hint="cs"/>
          <w:color w:val="000000" w:themeColor="text1"/>
          <w:sz w:val="24"/>
          <w:szCs w:val="24"/>
          <w:rtl/>
        </w:rPr>
        <w:t xml:space="preserve"> فإن منظور العمليات يوفر بعدا جوه</w:t>
      </w:r>
      <w:r w:rsidR="00265B1E" w:rsidRPr="00553B08">
        <w:rPr>
          <w:rStyle w:val="fontstyle01"/>
          <w:rFonts w:ascii="Times New Roman" w:hAnsi="Times New Roman" w:cs="Times New Roman" w:hint="cs"/>
          <w:color w:val="000000" w:themeColor="text1"/>
          <w:sz w:val="24"/>
          <w:szCs w:val="24"/>
          <w:rtl/>
        </w:rPr>
        <w:t>ريا لدراسة عملية مراجعة سلاسل التوريد</w:t>
      </w:r>
      <w:r w:rsidR="006D5750" w:rsidRPr="00553B08">
        <w:rPr>
          <w:rStyle w:val="fontstyle01"/>
          <w:rFonts w:ascii="Times New Roman" w:hAnsi="Times New Roman" w:cs="Times New Roman" w:hint="cs"/>
          <w:color w:val="000000" w:themeColor="text1"/>
          <w:sz w:val="24"/>
          <w:szCs w:val="24"/>
          <w:rtl/>
        </w:rPr>
        <w:t xml:space="preserve"> عن ب</w:t>
      </w:r>
      <w:r w:rsidR="005043D7" w:rsidRPr="00553B08">
        <w:rPr>
          <w:rStyle w:val="fontstyle01"/>
          <w:rFonts w:ascii="Times New Roman" w:hAnsi="Times New Roman" w:cs="Times New Roman" w:hint="cs"/>
          <w:color w:val="000000" w:themeColor="text1"/>
          <w:sz w:val="24"/>
          <w:szCs w:val="24"/>
          <w:rtl/>
        </w:rPr>
        <w:t>ُ</w:t>
      </w:r>
      <w:r w:rsidR="006D5750" w:rsidRPr="00553B08">
        <w:rPr>
          <w:rStyle w:val="fontstyle01"/>
          <w:rFonts w:ascii="Times New Roman" w:hAnsi="Times New Roman" w:cs="Times New Roman" w:hint="cs"/>
          <w:color w:val="000000" w:themeColor="text1"/>
          <w:sz w:val="24"/>
          <w:szCs w:val="24"/>
          <w:rtl/>
        </w:rPr>
        <w:t>عد.</w:t>
      </w:r>
      <w:r w:rsidR="00626B27" w:rsidRPr="00553B08">
        <w:rPr>
          <w:rStyle w:val="fontstyle01"/>
          <w:rFonts w:ascii="Times New Roman" w:hAnsi="Times New Roman" w:cs="Times New Roman" w:hint="cs"/>
          <w:color w:val="000000" w:themeColor="text1"/>
          <w:sz w:val="24"/>
          <w:szCs w:val="24"/>
          <w:rtl/>
        </w:rPr>
        <w:t xml:space="preserve"> </w:t>
      </w:r>
      <w:r w:rsidR="00626B27" w:rsidRPr="00553B08">
        <w:rPr>
          <w:rStyle w:val="fontstyle01"/>
          <w:rFonts w:ascii="Times New Roman" w:hAnsi="Times New Roman" w:cs="Times New Roman"/>
          <w:color w:val="000000" w:themeColor="text1"/>
          <w:sz w:val="24"/>
          <w:szCs w:val="24"/>
          <w:rtl/>
        </w:rPr>
        <w:t>وينبغي أن يدرك مرا</w:t>
      </w:r>
      <w:r w:rsidR="00626B27" w:rsidRPr="00553B08">
        <w:rPr>
          <w:rStyle w:val="fontstyle01"/>
          <w:rFonts w:ascii="Times New Roman" w:hAnsi="Times New Roman" w:cs="Times New Roman" w:hint="cs"/>
          <w:color w:val="000000" w:themeColor="text1"/>
          <w:sz w:val="24"/>
          <w:szCs w:val="24"/>
          <w:rtl/>
        </w:rPr>
        <w:t>قبو</w:t>
      </w:r>
      <w:r w:rsidR="00626B27" w:rsidRPr="00553B08">
        <w:rPr>
          <w:rStyle w:val="fontstyle01"/>
          <w:rFonts w:ascii="Times New Roman" w:hAnsi="Times New Roman" w:cs="Times New Roman"/>
          <w:color w:val="000000" w:themeColor="text1"/>
          <w:sz w:val="24"/>
          <w:szCs w:val="24"/>
          <w:rtl/>
        </w:rPr>
        <w:t xml:space="preserve"> الحسابات أن تطبيق </w:t>
      </w:r>
      <w:r w:rsidR="00626B27" w:rsidRPr="00553B08">
        <w:rPr>
          <w:rStyle w:val="fontstyle01"/>
          <w:rFonts w:ascii="Times New Roman" w:hAnsi="Times New Roman" w:cs="Times New Roman" w:hint="cs"/>
          <w:color w:val="000000" w:themeColor="text1"/>
          <w:sz w:val="24"/>
          <w:szCs w:val="24"/>
          <w:rtl/>
        </w:rPr>
        <w:t>مدخل</w:t>
      </w:r>
      <w:r w:rsidR="00626B27" w:rsidRPr="00553B08">
        <w:rPr>
          <w:rStyle w:val="fontstyle01"/>
          <w:rFonts w:ascii="Times New Roman" w:hAnsi="Times New Roman" w:cs="Times New Roman"/>
          <w:color w:val="000000" w:themeColor="text1"/>
          <w:sz w:val="24"/>
          <w:szCs w:val="24"/>
          <w:rtl/>
        </w:rPr>
        <w:t xml:space="preserve"> العملية س</w:t>
      </w:r>
      <w:r w:rsidR="00626B27" w:rsidRPr="00553B08">
        <w:rPr>
          <w:rStyle w:val="fontstyle01"/>
          <w:rFonts w:ascii="Times New Roman" w:hAnsi="Times New Roman" w:cs="Times New Roman" w:hint="cs"/>
          <w:color w:val="000000" w:themeColor="text1"/>
          <w:sz w:val="24"/>
          <w:szCs w:val="24"/>
          <w:rtl/>
        </w:rPr>
        <w:t>يكون</w:t>
      </w:r>
      <w:r w:rsidR="00626B27" w:rsidRPr="00553B08">
        <w:rPr>
          <w:rStyle w:val="fontstyle01"/>
          <w:rFonts w:ascii="Times New Roman" w:hAnsi="Times New Roman" w:cs="Times New Roman"/>
          <w:color w:val="000000" w:themeColor="text1"/>
          <w:sz w:val="24"/>
          <w:szCs w:val="24"/>
          <w:rtl/>
        </w:rPr>
        <w:t xml:space="preserve"> مختلفا </w:t>
      </w:r>
      <w:r w:rsidR="00626B27" w:rsidRPr="00553B08">
        <w:rPr>
          <w:rStyle w:val="fontstyle01"/>
          <w:rFonts w:ascii="Times New Roman" w:hAnsi="Times New Roman" w:cs="Times New Roman" w:hint="cs"/>
          <w:color w:val="000000" w:themeColor="text1"/>
          <w:sz w:val="24"/>
          <w:szCs w:val="24"/>
          <w:rtl/>
        </w:rPr>
        <w:t>م</w:t>
      </w:r>
      <w:r w:rsidR="00073612" w:rsidRPr="00553B08">
        <w:rPr>
          <w:rStyle w:val="fontstyle01"/>
          <w:rFonts w:ascii="Times New Roman" w:hAnsi="Times New Roman" w:cs="Times New Roman" w:hint="cs"/>
          <w:color w:val="000000" w:themeColor="text1"/>
          <w:sz w:val="24"/>
          <w:szCs w:val="24"/>
          <w:rtl/>
        </w:rPr>
        <w:t>ن منشأة</w:t>
      </w:r>
      <w:r w:rsidR="00626B27" w:rsidRPr="00553B08">
        <w:rPr>
          <w:rStyle w:val="fontstyle01"/>
          <w:rFonts w:ascii="Times New Roman" w:hAnsi="Times New Roman" w:cs="Times New Roman" w:hint="cs"/>
          <w:color w:val="000000" w:themeColor="text1"/>
          <w:sz w:val="24"/>
          <w:szCs w:val="24"/>
          <w:rtl/>
        </w:rPr>
        <w:t xml:space="preserve"> لأخرى</w:t>
      </w:r>
      <w:r w:rsidR="0072649F" w:rsidRPr="00553B08">
        <w:rPr>
          <w:rStyle w:val="fontstyle01"/>
          <w:rFonts w:ascii="Times New Roman" w:hAnsi="Times New Roman" w:cs="Times New Roman"/>
          <w:color w:val="000000" w:themeColor="text1"/>
          <w:sz w:val="24"/>
          <w:szCs w:val="24"/>
          <w:rtl/>
        </w:rPr>
        <w:t xml:space="preserve"> تبعا لحجم الم</w:t>
      </w:r>
      <w:r w:rsidR="0072649F" w:rsidRPr="00553B08">
        <w:rPr>
          <w:rStyle w:val="fontstyle01"/>
          <w:rFonts w:ascii="Times New Roman" w:hAnsi="Times New Roman" w:cs="Times New Roman" w:hint="cs"/>
          <w:color w:val="000000" w:themeColor="text1"/>
          <w:sz w:val="24"/>
          <w:szCs w:val="24"/>
          <w:rtl/>
        </w:rPr>
        <w:t xml:space="preserve">نشأة، </w:t>
      </w:r>
      <w:r w:rsidR="00626B27" w:rsidRPr="00553B08">
        <w:rPr>
          <w:rStyle w:val="fontstyle01"/>
          <w:rFonts w:ascii="Times New Roman" w:hAnsi="Times New Roman" w:cs="Times New Roman"/>
          <w:color w:val="000000" w:themeColor="text1"/>
          <w:sz w:val="24"/>
          <w:szCs w:val="24"/>
          <w:rtl/>
        </w:rPr>
        <w:t>أنشطتها</w:t>
      </w:r>
      <w:r w:rsidR="0072649F" w:rsidRPr="00553B08">
        <w:rPr>
          <w:rStyle w:val="fontstyle01"/>
          <w:rFonts w:ascii="Times New Roman" w:hAnsi="Times New Roman" w:cs="Times New Roman" w:hint="cs"/>
          <w:color w:val="000000" w:themeColor="text1"/>
          <w:sz w:val="24"/>
          <w:szCs w:val="24"/>
          <w:rtl/>
        </w:rPr>
        <w:t>،</w:t>
      </w:r>
      <w:r w:rsidR="0072649F" w:rsidRPr="00553B08">
        <w:rPr>
          <w:rStyle w:val="fontstyle01"/>
          <w:rFonts w:ascii="Times New Roman" w:hAnsi="Times New Roman" w:cs="Times New Roman"/>
          <w:color w:val="000000" w:themeColor="text1"/>
          <w:sz w:val="24"/>
          <w:szCs w:val="24"/>
          <w:rtl/>
        </w:rPr>
        <w:t xml:space="preserve"> </w:t>
      </w:r>
      <w:r w:rsidR="0072649F" w:rsidRPr="00553B08">
        <w:rPr>
          <w:rStyle w:val="fontstyle01"/>
          <w:rFonts w:ascii="Times New Roman" w:hAnsi="Times New Roman" w:cs="Times New Roman" w:hint="cs"/>
          <w:color w:val="000000" w:themeColor="text1"/>
          <w:sz w:val="24"/>
          <w:szCs w:val="24"/>
          <w:rtl/>
        </w:rPr>
        <w:t xml:space="preserve">درجة </w:t>
      </w:r>
      <w:r w:rsidR="0072649F" w:rsidRPr="00553B08">
        <w:rPr>
          <w:rStyle w:val="fontstyle01"/>
          <w:rFonts w:ascii="Times New Roman" w:hAnsi="Times New Roman" w:cs="Times New Roman"/>
          <w:color w:val="000000" w:themeColor="text1"/>
          <w:sz w:val="24"/>
          <w:szCs w:val="24"/>
          <w:rtl/>
        </w:rPr>
        <w:t>تعق</w:t>
      </w:r>
      <w:r w:rsidR="0072649F" w:rsidRPr="00553B08">
        <w:rPr>
          <w:rStyle w:val="fontstyle01"/>
          <w:rFonts w:ascii="Times New Roman" w:hAnsi="Times New Roman" w:cs="Times New Roman" w:hint="cs"/>
          <w:color w:val="000000" w:themeColor="text1"/>
          <w:sz w:val="24"/>
          <w:szCs w:val="24"/>
          <w:rtl/>
        </w:rPr>
        <w:t>د عملياتها، و</w:t>
      </w:r>
      <w:r w:rsidR="00073612" w:rsidRPr="00553B08">
        <w:rPr>
          <w:rStyle w:val="fontstyle01"/>
          <w:rFonts w:ascii="Times New Roman" w:hAnsi="Times New Roman" w:cs="Times New Roman" w:hint="cs"/>
          <w:color w:val="000000" w:themeColor="text1"/>
          <w:sz w:val="24"/>
          <w:szCs w:val="24"/>
          <w:rtl/>
        </w:rPr>
        <w:t xml:space="preserve">درجة تطور </w:t>
      </w:r>
      <w:r w:rsidR="0072649F" w:rsidRPr="00553B08">
        <w:rPr>
          <w:rStyle w:val="fontstyle01"/>
          <w:rFonts w:ascii="Times New Roman" w:hAnsi="Times New Roman" w:cs="Times New Roman" w:hint="cs"/>
          <w:color w:val="000000" w:themeColor="text1"/>
          <w:sz w:val="24"/>
          <w:szCs w:val="24"/>
          <w:rtl/>
        </w:rPr>
        <w:t xml:space="preserve">الأساليب التكنولوجية المطبقة لديها </w:t>
      </w:r>
      <w:r w:rsidR="0072649F" w:rsidRPr="00553B08">
        <w:rPr>
          <w:rStyle w:val="fontstyle01"/>
          <w:rFonts w:ascii="Times New Roman" w:hAnsi="Times New Roman" w:cs="Times New Roman"/>
          <w:color w:val="000000" w:themeColor="text1"/>
          <w:sz w:val="24"/>
          <w:szCs w:val="24"/>
          <w:rtl/>
        </w:rPr>
        <w:t>(</w:t>
      </w:r>
      <w:r w:rsidR="0072649F" w:rsidRPr="00553B08">
        <w:rPr>
          <w:rStyle w:val="fontstyle01"/>
          <w:rFonts w:ascii="Times New Roman" w:hAnsi="Times New Roman" w:cs="Times New Roman" w:hint="cs"/>
          <w:color w:val="000000" w:themeColor="text1"/>
          <w:sz w:val="24"/>
          <w:szCs w:val="24"/>
          <w:rtl/>
        </w:rPr>
        <w:t xml:space="preserve">العوامل </w:t>
      </w:r>
      <w:proofErr w:type="spellStart"/>
      <w:r w:rsidR="0072649F" w:rsidRPr="00553B08">
        <w:rPr>
          <w:rStyle w:val="fontstyle01"/>
          <w:rFonts w:ascii="Times New Roman" w:hAnsi="Times New Roman" w:cs="Times New Roman" w:hint="cs"/>
          <w:color w:val="000000" w:themeColor="text1"/>
          <w:sz w:val="24"/>
          <w:szCs w:val="24"/>
          <w:rtl/>
        </w:rPr>
        <w:t>الموقفية</w:t>
      </w:r>
      <w:proofErr w:type="spellEnd"/>
      <w:r w:rsidR="0072649F" w:rsidRPr="00553B08">
        <w:rPr>
          <w:rStyle w:val="fontstyle01"/>
          <w:rFonts w:ascii="Times New Roman" w:hAnsi="Times New Roman" w:cs="Times New Roman" w:hint="cs"/>
          <w:color w:val="000000" w:themeColor="text1"/>
          <w:sz w:val="24"/>
          <w:szCs w:val="24"/>
          <w:rtl/>
        </w:rPr>
        <w:t>)</w:t>
      </w:r>
      <w:r w:rsidR="00626B27" w:rsidRPr="00553B08">
        <w:rPr>
          <w:rStyle w:val="fontstyle01"/>
          <w:rFonts w:ascii="Times New Roman" w:hAnsi="Times New Roman" w:cs="Times New Roman"/>
          <w:color w:val="000000" w:themeColor="text1"/>
          <w:sz w:val="24"/>
          <w:szCs w:val="24"/>
          <w:rtl/>
        </w:rPr>
        <w:t>.</w:t>
      </w:r>
    </w:p>
    <w:p w14:paraId="1021BE57" w14:textId="77777777" w:rsidR="00A64794" w:rsidRPr="00864AC7" w:rsidRDefault="00A64794" w:rsidP="00864AC7">
      <w:pPr>
        <w:bidi/>
        <w:spacing w:before="120" w:after="0" w:line="276" w:lineRule="auto"/>
        <w:rPr>
          <w:rFonts w:asciiTheme="majorBidi" w:hAnsiTheme="majorBidi" w:cstheme="majorBidi"/>
          <w:b/>
          <w:bCs/>
          <w:sz w:val="26"/>
          <w:szCs w:val="26"/>
          <w:rtl/>
        </w:rPr>
      </w:pPr>
      <w:r w:rsidRPr="00864AC7">
        <w:rPr>
          <w:rFonts w:asciiTheme="majorBidi" w:hAnsiTheme="majorBidi" w:cstheme="majorBidi"/>
          <w:b/>
          <w:bCs/>
          <w:sz w:val="26"/>
          <w:szCs w:val="26"/>
          <w:rtl/>
          <w:lang w:bidi="ar-EG"/>
        </w:rPr>
        <w:t>ثانيا: مشكلة البحث:</w:t>
      </w:r>
    </w:p>
    <w:p w14:paraId="798FD85C" w14:textId="77777777" w:rsidR="00CE280A" w:rsidRPr="00553B08" w:rsidRDefault="00CE280A" w:rsidP="007A3447">
      <w:pPr>
        <w:bidi/>
        <w:spacing w:before="120" w:after="120" w:line="276" w:lineRule="auto"/>
        <w:jc w:val="both"/>
        <w:rPr>
          <w:rStyle w:val="fontstyle01"/>
          <w:rFonts w:ascii="Times New Roman" w:hAnsi="Times New Roman" w:cs="Times New Roman"/>
          <w:b/>
          <w:bCs/>
          <w:color w:val="auto"/>
          <w:sz w:val="24"/>
          <w:szCs w:val="24"/>
          <w:rtl/>
        </w:rPr>
      </w:pPr>
      <w:r w:rsidRPr="00553B08">
        <w:rPr>
          <w:rFonts w:ascii="Times New Roman" w:hAnsi="Times New Roman" w:cs="Times New Roman" w:hint="cs"/>
          <w:sz w:val="24"/>
          <w:szCs w:val="24"/>
          <w:rtl/>
          <w:lang w:bidi="ar-EG"/>
        </w:rPr>
        <w:t xml:space="preserve">    تُعد مراجعة سلاسل التوريد عنصرا هاما لمراقبة وتوجيه الأداء في </w:t>
      </w:r>
      <w:r w:rsidR="00265B1E" w:rsidRPr="00553B08">
        <w:rPr>
          <w:rFonts w:ascii="Times New Roman" w:hAnsi="Times New Roman" w:cs="Times New Roman" w:hint="cs"/>
          <w:sz w:val="24"/>
          <w:szCs w:val="24"/>
          <w:rtl/>
          <w:lang w:bidi="ar-EG"/>
        </w:rPr>
        <w:t>تلك ال</w:t>
      </w:r>
      <w:r w:rsidRPr="00553B08">
        <w:rPr>
          <w:rFonts w:ascii="Times New Roman" w:hAnsi="Times New Roman" w:cs="Times New Roman" w:hint="cs"/>
          <w:sz w:val="24"/>
          <w:szCs w:val="24"/>
          <w:rtl/>
          <w:lang w:bidi="ar-EG"/>
        </w:rPr>
        <w:t xml:space="preserve">سلاسل. ويتم إجراء مراجعة سلاسل التوريد من أجل تحديد مدى التزام المنشآت على مدار السلسلة بعدة معايير مثل جودة المنتج، أمن وسلامة بيئة العمل، الإدارة البيئية. فهي تُمكن المنشآت من تحديد نقاط ضعف النظام وتحديد مجالات </w:t>
      </w:r>
      <w:r w:rsidRPr="00553B08">
        <w:rPr>
          <w:rFonts w:ascii="Times New Roman" w:hAnsi="Times New Roman" w:cs="Times New Roman"/>
          <w:sz w:val="24"/>
          <w:szCs w:val="24"/>
          <w:rtl/>
          <w:lang w:bidi="ar-EG"/>
        </w:rPr>
        <w:t>التحسين</w:t>
      </w:r>
      <w:r w:rsidRPr="00553B08">
        <w:rPr>
          <w:rStyle w:val="fontstyle01"/>
          <w:rFonts w:ascii="Times New Roman" w:hAnsi="Times New Roman" w:cs="Times New Roman" w:hint="cs"/>
          <w:color w:val="auto"/>
          <w:sz w:val="24"/>
          <w:szCs w:val="24"/>
          <w:rtl/>
        </w:rPr>
        <w:t xml:space="preserve">. </w:t>
      </w:r>
      <w:r w:rsidRPr="00553B08">
        <w:rPr>
          <w:rStyle w:val="fontstyle01"/>
          <w:rFonts w:ascii="Times New Roman" w:hAnsi="Times New Roman" w:cs="Times New Roman" w:hint="cs"/>
          <w:color w:val="auto"/>
          <w:sz w:val="24"/>
          <w:szCs w:val="24"/>
          <w:rtl/>
          <w:lang w:bidi="ar-EG"/>
        </w:rPr>
        <w:t xml:space="preserve">وفي الوقت ذاته توفر مراجعة سلاسل التوريد التحقق من الامتثال للمتطلبات التنظيمية مما يمنح الجهات الفاعلة في </w:t>
      </w:r>
      <w:r w:rsidR="00F376F0" w:rsidRPr="00553B08">
        <w:rPr>
          <w:rStyle w:val="fontstyle01"/>
          <w:rFonts w:ascii="Times New Roman" w:hAnsi="Times New Roman" w:cs="Times New Roman" w:hint="cs"/>
          <w:color w:val="auto"/>
          <w:sz w:val="24"/>
          <w:szCs w:val="24"/>
          <w:rtl/>
          <w:lang w:bidi="ar-EG"/>
        </w:rPr>
        <w:t>تلك ال</w:t>
      </w:r>
      <w:r w:rsidRPr="00553B08">
        <w:rPr>
          <w:rStyle w:val="fontstyle01"/>
          <w:rFonts w:ascii="Times New Roman" w:hAnsi="Times New Roman" w:cs="Times New Roman" w:hint="cs"/>
          <w:color w:val="auto"/>
          <w:sz w:val="24"/>
          <w:szCs w:val="24"/>
          <w:rtl/>
          <w:lang w:bidi="ar-EG"/>
        </w:rPr>
        <w:t>سلاسل التصريح لممارسة أعمالها</w:t>
      </w:r>
      <w:r w:rsidRPr="00553B08">
        <w:rPr>
          <w:rStyle w:val="fontstyle01"/>
          <w:rFonts w:ascii="Times New Roman" w:hAnsi="Times New Roman" w:cs="Times New Roman"/>
          <w:color w:val="auto"/>
          <w:sz w:val="24"/>
          <w:szCs w:val="24"/>
          <w:lang w:bidi="ar-EG"/>
        </w:rPr>
        <w:t>.</w:t>
      </w:r>
    </w:p>
    <w:p w14:paraId="1E6C2993" w14:textId="77777777" w:rsidR="00AC5DA0" w:rsidRDefault="00D742E3"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rPr>
        <w:t xml:space="preserve">   </w:t>
      </w:r>
      <w:r w:rsidR="00CD3409" w:rsidRPr="00553B08">
        <w:rPr>
          <w:rFonts w:ascii="Times New Roman" w:hAnsi="Times New Roman" w:cs="Times New Roman" w:hint="cs"/>
          <w:sz w:val="24"/>
          <w:szCs w:val="24"/>
          <w:rtl/>
        </w:rPr>
        <w:t xml:space="preserve">ولقد </w:t>
      </w:r>
      <w:r w:rsidR="00C17FE5" w:rsidRPr="00553B08">
        <w:rPr>
          <w:rFonts w:ascii="Times New Roman" w:hAnsi="Times New Roman" w:cs="Times New Roman"/>
          <w:sz w:val="24"/>
          <w:szCs w:val="24"/>
          <w:rtl/>
        </w:rPr>
        <w:t>كان</w:t>
      </w:r>
      <w:r w:rsidR="003D3E37" w:rsidRPr="00553B08">
        <w:rPr>
          <w:rFonts w:ascii="Times New Roman" w:hAnsi="Times New Roman" w:cs="Times New Roman" w:hint="cs"/>
          <w:sz w:val="24"/>
          <w:szCs w:val="24"/>
          <w:rtl/>
        </w:rPr>
        <w:t xml:space="preserve"> </w:t>
      </w:r>
      <w:r w:rsidR="00270DED" w:rsidRPr="00553B08">
        <w:rPr>
          <w:rFonts w:ascii="Times New Roman" w:hAnsi="Times New Roman" w:cs="Times New Roman" w:hint="cs"/>
          <w:sz w:val="24"/>
          <w:szCs w:val="24"/>
          <w:rtl/>
        </w:rPr>
        <w:t xml:space="preserve">للتقدم التكنولوجي، </w:t>
      </w:r>
      <w:r w:rsidR="00522B9A" w:rsidRPr="00553B08">
        <w:rPr>
          <w:rFonts w:ascii="Times New Roman" w:hAnsi="Times New Roman" w:cs="Times New Roman" w:hint="cs"/>
          <w:sz w:val="24"/>
          <w:szCs w:val="24"/>
          <w:rtl/>
        </w:rPr>
        <w:t>جا</w:t>
      </w:r>
      <w:r w:rsidR="00270DED" w:rsidRPr="00553B08">
        <w:rPr>
          <w:rFonts w:ascii="Times New Roman" w:hAnsi="Times New Roman" w:cs="Times New Roman" w:hint="cs"/>
          <w:sz w:val="24"/>
          <w:szCs w:val="24"/>
          <w:rtl/>
        </w:rPr>
        <w:t xml:space="preserve">ئحة كورونا، </w:t>
      </w:r>
      <w:r w:rsidR="00852897" w:rsidRPr="00553B08">
        <w:rPr>
          <w:rFonts w:ascii="Times New Roman" w:hAnsi="Times New Roman" w:cs="Times New Roman" w:hint="cs"/>
          <w:sz w:val="24"/>
          <w:szCs w:val="24"/>
          <w:rtl/>
        </w:rPr>
        <w:t xml:space="preserve">الذكاء </w:t>
      </w:r>
      <w:proofErr w:type="spellStart"/>
      <w:r w:rsidR="00852897" w:rsidRPr="00553B08">
        <w:rPr>
          <w:rFonts w:ascii="Times New Roman" w:hAnsi="Times New Roman" w:cs="Times New Roman" w:hint="cs"/>
          <w:sz w:val="24"/>
          <w:szCs w:val="24"/>
          <w:rtl/>
        </w:rPr>
        <w:t>ال</w:t>
      </w:r>
      <w:r w:rsidR="00A544F7" w:rsidRPr="00553B08">
        <w:rPr>
          <w:rFonts w:ascii="Times New Roman" w:hAnsi="Times New Roman" w:cs="Times New Roman" w:hint="cs"/>
          <w:sz w:val="24"/>
          <w:szCs w:val="24"/>
          <w:rtl/>
        </w:rPr>
        <w:t>إ</w:t>
      </w:r>
      <w:r w:rsidR="00852897" w:rsidRPr="00553B08">
        <w:rPr>
          <w:rFonts w:ascii="Times New Roman" w:hAnsi="Times New Roman" w:cs="Times New Roman" w:hint="cs"/>
          <w:sz w:val="24"/>
          <w:szCs w:val="24"/>
          <w:rtl/>
        </w:rPr>
        <w:t>ص</w:t>
      </w:r>
      <w:r w:rsidR="00A544F7" w:rsidRPr="00553B08">
        <w:rPr>
          <w:rFonts w:ascii="Times New Roman" w:hAnsi="Times New Roman" w:cs="Times New Roman" w:hint="cs"/>
          <w:sz w:val="24"/>
          <w:szCs w:val="24"/>
          <w:rtl/>
        </w:rPr>
        <w:t>ط</w:t>
      </w:r>
      <w:r w:rsidR="00852897" w:rsidRPr="00553B08">
        <w:rPr>
          <w:rFonts w:ascii="Times New Roman" w:hAnsi="Times New Roman" w:cs="Times New Roman" w:hint="cs"/>
          <w:sz w:val="24"/>
          <w:szCs w:val="24"/>
          <w:rtl/>
        </w:rPr>
        <w:t>ناعي</w:t>
      </w:r>
      <w:proofErr w:type="spellEnd"/>
      <w:r w:rsidR="00270DED" w:rsidRPr="00553B08">
        <w:rPr>
          <w:rFonts w:ascii="Times New Roman" w:hAnsi="Times New Roman" w:cs="Times New Roman" w:hint="cs"/>
          <w:sz w:val="24"/>
          <w:szCs w:val="24"/>
          <w:rtl/>
        </w:rPr>
        <w:t>،</w:t>
      </w:r>
      <w:r w:rsidR="00852897" w:rsidRPr="00553B08">
        <w:rPr>
          <w:rFonts w:ascii="Times New Roman" w:hAnsi="Times New Roman" w:cs="Times New Roman" w:hint="cs"/>
          <w:sz w:val="24"/>
          <w:szCs w:val="24"/>
          <w:rtl/>
        </w:rPr>
        <w:t xml:space="preserve"> و</w:t>
      </w:r>
      <w:r w:rsidR="00270DED" w:rsidRPr="00553B08">
        <w:rPr>
          <w:rFonts w:ascii="Times New Roman" w:hAnsi="Times New Roman" w:cs="Times New Roman" w:hint="cs"/>
          <w:sz w:val="24"/>
          <w:szCs w:val="24"/>
          <w:rtl/>
        </w:rPr>
        <w:t>سل</w:t>
      </w:r>
      <w:r w:rsidR="000B1084" w:rsidRPr="00553B08">
        <w:rPr>
          <w:rFonts w:ascii="Times New Roman" w:hAnsi="Times New Roman" w:cs="Times New Roman" w:hint="cs"/>
          <w:sz w:val="24"/>
          <w:szCs w:val="24"/>
          <w:rtl/>
        </w:rPr>
        <w:t>ا</w:t>
      </w:r>
      <w:r w:rsidR="00270DED" w:rsidRPr="00553B08">
        <w:rPr>
          <w:rFonts w:ascii="Times New Roman" w:hAnsi="Times New Roman" w:cs="Times New Roman" w:hint="cs"/>
          <w:sz w:val="24"/>
          <w:szCs w:val="24"/>
          <w:rtl/>
        </w:rPr>
        <w:t xml:space="preserve">سل الكتل </w:t>
      </w:r>
      <w:r w:rsidR="00270DED" w:rsidRPr="00553B08">
        <w:rPr>
          <w:rFonts w:ascii="Times New Roman" w:hAnsi="Times New Roman" w:cs="Times New Roman"/>
          <w:sz w:val="24"/>
          <w:szCs w:val="24"/>
        </w:rPr>
        <w:t>blockchain</w:t>
      </w:r>
      <w:r w:rsidR="000B1084" w:rsidRPr="00553B08">
        <w:rPr>
          <w:rFonts w:ascii="Times New Roman" w:hAnsi="Times New Roman" w:cs="Times New Roman"/>
          <w:sz w:val="24"/>
          <w:szCs w:val="24"/>
        </w:rPr>
        <w:t>s</w:t>
      </w:r>
      <w:r w:rsidR="00270DED" w:rsidRPr="00553B08">
        <w:rPr>
          <w:rFonts w:ascii="Times New Roman" w:hAnsi="Times New Roman" w:cs="Times New Roman" w:hint="cs"/>
          <w:sz w:val="24"/>
          <w:szCs w:val="24"/>
          <w:rtl/>
        </w:rPr>
        <w:t xml:space="preserve"> </w:t>
      </w:r>
      <w:r w:rsidR="00990865" w:rsidRPr="00553B08">
        <w:rPr>
          <w:rFonts w:ascii="Times New Roman" w:hAnsi="Times New Roman" w:cs="Times New Roman" w:hint="cs"/>
          <w:sz w:val="24"/>
          <w:szCs w:val="24"/>
          <w:rtl/>
        </w:rPr>
        <w:t>أ</w:t>
      </w:r>
      <w:r w:rsidR="00270DED" w:rsidRPr="00553B08">
        <w:rPr>
          <w:rFonts w:ascii="Times New Roman" w:hAnsi="Times New Roman" w:cs="Times New Roman" w:hint="cs"/>
          <w:sz w:val="24"/>
          <w:szCs w:val="24"/>
          <w:rtl/>
        </w:rPr>
        <w:t>ثرا</w:t>
      </w:r>
      <w:r w:rsidR="00C17FE5" w:rsidRPr="00553B08">
        <w:rPr>
          <w:rFonts w:ascii="Times New Roman" w:hAnsi="Times New Roman" w:cs="Times New Roman"/>
          <w:sz w:val="24"/>
          <w:szCs w:val="24"/>
          <w:rtl/>
        </w:rPr>
        <w:t xml:space="preserve"> كبير</w:t>
      </w:r>
      <w:r w:rsidRPr="00553B08">
        <w:rPr>
          <w:rFonts w:ascii="Times New Roman" w:hAnsi="Times New Roman" w:cs="Times New Roman"/>
          <w:sz w:val="24"/>
          <w:szCs w:val="24"/>
          <w:rtl/>
        </w:rPr>
        <w:t>ا</w:t>
      </w:r>
      <w:r w:rsidR="00C17FE5" w:rsidRPr="00553B08">
        <w:rPr>
          <w:rFonts w:ascii="Times New Roman" w:hAnsi="Times New Roman" w:cs="Times New Roman"/>
          <w:sz w:val="24"/>
          <w:szCs w:val="24"/>
          <w:rtl/>
        </w:rPr>
        <w:t xml:space="preserve"> على خدمات المراجعة والتصديق</w:t>
      </w:r>
      <w:r w:rsidR="00EB482C" w:rsidRPr="00553B08">
        <w:rPr>
          <w:rFonts w:ascii="Times New Roman" w:hAnsi="Times New Roman" w:cs="Times New Roman" w:hint="cs"/>
          <w:sz w:val="24"/>
          <w:szCs w:val="24"/>
          <w:rtl/>
        </w:rPr>
        <w:t xml:space="preserve"> لسلاسل التوريد</w:t>
      </w:r>
      <w:r w:rsidR="00AC0D94" w:rsidRPr="00553B08">
        <w:rPr>
          <w:rFonts w:ascii="Times New Roman" w:hAnsi="Times New Roman" w:cs="Times New Roman"/>
          <w:sz w:val="24"/>
          <w:szCs w:val="24"/>
          <w:rtl/>
        </w:rPr>
        <w:t>؛</w:t>
      </w:r>
      <w:r w:rsidR="00C17FE5" w:rsidRPr="00553B08">
        <w:rPr>
          <w:rFonts w:ascii="Times New Roman" w:hAnsi="Times New Roman" w:cs="Times New Roman"/>
          <w:sz w:val="24"/>
          <w:szCs w:val="24"/>
          <w:rtl/>
        </w:rPr>
        <w:t xml:space="preserve"> </w:t>
      </w:r>
      <w:r w:rsidR="00AC0D94" w:rsidRPr="00553B08">
        <w:rPr>
          <w:rFonts w:ascii="Times New Roman" w:hAnsi="Times New Roman" w:cs="Times New Roman"/>
          <w:sz w:val="24"/>
          <w:szCs w:val="24"/>
          <w:rtl/>
        </w:rPr>
        <w:t>ف</w:t>
      </w:r>
      <w:r w:rsidR="00C17FE5" w:rsidRPr="00553B08">
        <w:rPr>
          <w:rFonts w:ascii="Times New Roman" w:hAnsi="Times New Roman" w:cs="Times New Roman"/>
          <w:sz w:val="24"/>
          <w:szCs w:val="24"/>
          <w:rtl/>
        </w:rPr>
        <w:t xml:space="preserve">المنهج التقليدي للمراجعة </w:t>
      </w:r>
      <w:r w:rsidR="002C79C3" w:rsidRPr="00553B08">
        <w:rPr>
          <w:rFonts w:ascii="Times New Roman" w:hAnsi="Times New Roman" w:cs="Times New Roman" w:hint="cs"/>
          <w:sz w:val="24"/>
          <w:szCs w:val="24"/>
          <w:rtl/>
        </w:rPr>
        <w:t xml:space="preserve">وهو </w:t>
      </w:r>
      <w:r w:rsidR="00C17FE5" w:rsidRPr="00553B08">
        <w:rPr>
          <w:rFonts w:ascii="Times New Roman" w:hAnsi="Times New Roman" w:cs="Times New Roman"/>
          <w:sz w:val="24"/>
          <w:szCs w:val="24"/>
          <w:rtl/>
        </w:rPr>
        <w:t>الزيارات لموقع العمل تم تقليصه بشكل كبير</w:t>
      </w:r>
      <w:r w:rsidR="00E56DFB" w:rsidRPr="00553B08">
        <w:rPr>
          <w:rFonts w:ascii="Times New Roman" w:hAnsi="Times New Roman" w:cs="Times New Roman"/>
          <w:sz w:val="24"/>
          <w:szCs w:val="24"/>
          <w:rtl/>
        </w:rPr>
        <w:t xml:space="preserve"> بسبب </w:t>
      </w:r>
      <w:r w:rsidR="00AC5DA0" w:rsidRPr="00553B08">
        <w:rPr>
          <w:rFonts w:ascii="Times New Roman" w:hAnsi="Times New Roman" w:cs="Times New Roman"/>
          <w:sz w:val="24"/>
          <w:szCs w:val="24"/>
          <w:rtl/>
        </w:rPr>
        <w:t>قيود السفر والإغلاق</w:t>
      </w:r>
      <w:r w:rsidRPr="00553B08">
        <w:rPr>
          <w:rFonts w:ascii="Times New Roman" w:hAnsi="Times New Roman" w:cs="Times New Roman"/>
          <w:sz w:val="24"/>
          <w:szCs w:val="24"/>
          <w:rtl/>
        </w:rPr>
        <w:t>؛</w:t>
      </w:r>
      <w:r w:rsidR="00AC5DA0" w:rsidRPr="00553B08">
        <w:rPr>
          <w:rFonts w:ascii="Times New Roman" w:hAnsi="Times New Roman" w:cs="Times New Roman"/>
          <w:sz w:val="24"/>
          <w:szCs w:val="24"/>
          <w:rtl/>
        </w:rPr>
        <w:t xml:space="preserve"> حيث </w:t>
      </w:r>
      <w:r w:rsidR="00AC5DA0" w:rsidRPr="00553B08">
        <w:rPr>
          <w:rFonts w:ascii="Times New Roman" w:hAnsi="Times New Roman" w:cs="Times New Roman"/>
          <w:sz w:val="24"/>
          <w:szCs w:val="24"/>
          <w:rtl/>
          <w:lang w:bidi="ar-EG"/>
        </w:rPr>
        <w:t>أصبح من غير الممكن أداء عملية المراجعة على هذا النحو. وكنتيجة لذلك، على العديد من المنشآت أن تحاول إيجاد أساليب جديدة للتعاون مع واضعي التشريعات ومراقبي الحسابات من أجل تنفيذ عملية المراجعة عن ب</w:t>
      </w:r>
      <w:r w:rsidRPr="00553B08">
        <w:rPr>
          <w:rFonts w:ascii="Times New Roman" w:hAnsi="Times New Roman" w:cs="Times New Roman"/>
          <w:sz w:val="24"/>
          <w:szCs w:val="24"/>
          <w:rtl/>
          <w:lang w:bidi="ar-EG"/>
        </w:rPr>
        <w:t>ُ</w:t>
      </w:r>
      <w:r w:rsidR="00AC5DA0" w:rsidRPr="00553B08">
        <w:rPr>
          <w:rFonts w:ascii="Times New Roman" w:hAnsi="Times New Roman" w:cs="Times New Roman"/>
          <w:sz w:val="24"/>
          <w:szCs w:val="24"/>
          <w:rtl/>
          <w:lang w:bidi="ar-EG"/>
        </w:rPr>
        <w:t>عد</w:t>
      </w:r>
      <w:r w:rsidR="0059487A" w:rsidRPr="00553B08">
        <w:rPr>
          <w:rFonts w:ascii="Times New Roman" w:hAnsi="Times New Roman" w:cs="Times New Roman" w:hint="cs"/>
          <w:sz w:val="24"/>
          <w:szCs w:val="24"/>
          <w:rtl/>
          <w:lang w:bidi="ar-EG"/>
        </w:rPr>
        <w:t xml:space="preserve"> والاعتماد على الأساليب التكنولوجية الحديثة، وتبني منظور العمليات الذي </w:t>
      </w:r>
      <w:r w:rsidR="0059487A" w:rsidRPr="00553B08">
        <w:rPr>
          <w:rStyle w:val="fontstyle01"/>
          <w:rFonts w:ascii="Times New Roman" w:hAnsi="Times New Roman" w:cs="Times New Roman" w:hint="cs"/>
          <w:color w:val="auto"/>
          <w:sz w:val="24"/>
          <w:szCs w:val="24"/>
          <w:rtl/>
        </w:rPr>
        <w:t>يوفر بعدا جوهر</w:t>
      </w:r>
      <w:r w:rsidR="00D25A1A" w:rsidRPr="00553B08">
        <w:rPr>
          <w:rStyle w:val="fontstyle01"/>
          <w:rFonts w:ascii="Times New Roman" w:hAnsi="Times New Roman" w:cs="Times New Roman" w:hint="cs"/>
          <w:color w:val="auto"/>
          <w:sz w:val="24"/>
          <w:szCs w:val="24"/>
          <w:rtl/>
        </w:rPr>
        <w:t xml:space="preserve">يا لدراسة عملية مراجعة سلاسل التوريد </w:t>
      </w:r>
      <w:r w:rsidR="0059487A" w:rsidRPr="00553B08">
        <w:rPr>
          <w:rStyle w:val="fontstyle01"/>
          <w:rFonts w:ascii="Times New Roman" w:hAnsi="Times New Roman" w:cs="Times New Roman" w:hint="cs"/>
          <w:color w:val="auto"/>
          <w:sz w:val="24"/>
          <w:szCs w:val="24"/>
          <w:rtl/>
        </w:rPr>
        <w:t>عن بُعد</w:t>
      </w:r>
      <w:r w:rsidRPr="00553B08">
        <w:rPr>
          <w:rFonts w:ascii="Times New Roman" w:hAnsi="Times New Roman" w:cs="Times New Roman"/>
          <w:sz w:val="24"/>
          <w:szCs w:val="24"/>
          <w:rtl/>
          <w:lang w:bidi="ar-EG"/>
        </w:rPr>
        <w:t>.</w:t>
      </w:r>
      <w:r w:rsidR="0019592E" w:rsidRPr="00553B08">
        <w:rPr>
          <w:rFonts w:ascii="Times New Roman" w:hAnsi="Times New Roman" w:cs="Times New Roman" w:hint="cs"/>
          <w:sz w:val="24"/>
          <w:szCs w:val="24"/>
          <w:rtl/>
          <w:lang w:bidi="ar-EG"/>
        </w:rPr>
        <w:t xml:space="preserve"> حيث قامت الباحث</w:t>
      </w:r>
      <w:r w:rsidR="00523BA2" w:rsidRPr="00553B08">
        <w:rPr>
          <w:rFonts w:ascii="Times New Roman" w:hAnsi="Times New Roman" w:cs="Times New Roman" w:hint="cs"/>
          <w:sz w:val="24"/>
          <w:szCs w:val="24"/>
          <w:rtl/>
          <w:lang w:bidi="ar-EG"/>
        </w:rPr>
        <w:t>تان</w:t>
      </w:r>
      <w:r w:rsidR="0019592E" w:rsidRPr="00553B08">
        <w:rPr>
          <w:rFonts w:ascii="Times New Roman" w:hAnsi="Times New Roman" w:cs="Times New Roman" w:hint="cs"/>
          <w:sz w:val="24"/>
          <w:szCs w:val="24"/>
          <w:rtl/>
          <w:lang w:bidi="ar-EG"/>
        </w:rPr>
        <w:t xml:space="preserve"> بتطبيق منظور العمليات على عمليات المراجعة عن بُعد لتحديد كيف تمت إعادة </w:t>
      </w:r>
      <w:r w:rsidR="0019592E" w:rsidRPr="00553B08">
        <w:rPr>
          <w:rFonts w:ascii="Times New Roman" w:hAnsi="Times New Roman" w:cs="Times New Roman" w:hint="cs"/>
          <w:sz w:val="24"/>
          <w:szCs w:val="24"/>
          <w:rtl/>
          <w:lang w:bidi="ar-EG"/>
        </w:rPr>
        <w:lastRenderedPageBreak/>
        <w:t>تصميم عمليات مراجعة سلاسل التوريد من أجل تحديد فاعلية عمليات المراجعة عن بُعد وإمكانياتها المستقبلية.</w:t>
      </w:r>
    </w:p>
    <w:p w14:paraId="303DE22A" w14:textId="77777777" w:rsidR="006A1289" w:rsidRPr="006A1289" w:rsidRDefault="006A1289" w:rsidP="006A1289">
      <w:pPr>
        <w:bidi/>
        <w:spacing w:before="120" w:after="120" w:line="276" w:lineRule="auto"/>
        <w:jc w:val="both"/>
        <w:rPr>
          <w:rStyle w:val="fontstyle01"/>
          <w:rFonts w:ascii="Times New Roman" w:hAnsi="Times New Roman" w:cs="Times New Roman"/>
          <w:color w:val="auto"/>
          <w:sz w:val="14"/>
          <w:szCs w:val="14"/>
          <w:rtl/>
          <w:lang w:bidi="ar-EG"/>
        </w:rPr>
      </w:pPr>
    </w:p>
    <w:p w14:paraId="3683B276" w14:textId="77777777" w:rsidR="0028797F" w:rsidRPr="00864AC7" w:rsidRDefault="00AC5DA0" w:rsidP="00864AC7">
      <w:pPr>
        <w:bidi/>
        <w:spacing w:before="120" w:after="0" w:line="276" w:lineRule="auto"/>
        <w:rPr>
          <w:rFonts w:asciiTheme="majorBidi" w:hAnsiTheme="majorBidi" w:cstheme="majorBidi"/>
          <w:b/>
          <w:bCs/>
          <w:sz w:val="26"/>
          <w:szCs w:val="26"/>
          <w:rtl/>
          <w:lang w:bidi="ar-EG"/>
        </w:rPr>
      </w:pPr>
      <w:r w:rsidRPr="00864AC7">
        <w:rPr>
          <w:rFonts w:asciiTheme="majorBidi" w:hAnsiTheme="majorBidi" w:cstheme="majorBidi" w:hint="cs"/>
          <w:b/>
          <w:bCs/>
          <w:sz w:val="26"/>
          <w:szCs w:val="26"/>
          <w:rtl/>
          <w:lang w:bidi="ar-EG"/>
        </w:rPr>
        <w:t xml:space="preserve"> </w:t>
      </w:r>
      <w:r w:rsidR="0028797F" w:rsidRPr="00864AC7">
        <w:rPr>
          <w:rFonts w:asciiTheme="majorBidi" w:hAnsiTheme="majorBidi" w:cstheme="majorBidi" w:hint="cs"/>
          <w:b/>
          <w:bCs/>
          <w:sz w:val="26"/>
          <w:szCs w:val="26"/>
          <w:rtl/>
          <w:lang w:bidi="ar-EG"/>
        </w:rPr>
        <w:t>ثالثا: هدف البحث:</w:t>
      </w:r>
    </w:p>
    <w:p w14:paraId="75622C56" w14:textId="77777777" w:rsidR="003D3E37" w:rsidRDefault="003D3E37" w:rsidP="007A3447">
      <w:pPr>
        <w:bidi/>
        <w:spacing w:before="120" w:after="120" w:line="276" w:lineRule="auto"/>
        <w:jc w:val="both"/>
        <w:rPr>
          <w:rFonts w:ascii="Times New Roman" w:hAnsi="Times New Roman" w:cs="Times New Roman"/>
          <w:color w:val="000000" w:themeColor="text1"/>
          <w:sz w:val="24"/>
          <w:szCs w:val="24"/>
          <w:rtl/>
          <w:lang w:bidi="ar-EG"/>
        </w:rPr>
      </w:pPr>
      <w:r w:rsidRPr="00553B08">
        <w:rPr>
          <w:rFonts w:ascii="Times New Roman" w:hAnsi="Times New Roman" w:cs="Times New Roman" w:hint="cs"/>
          <w:sz w:val="24"/>
          <w:szCs w:val="24"/>
          <w:rtl/>
          <w:lang w:bidi="ar-EG"/>
        </w:rPr>
        <w:t xml:space="preserve">       </w:t>
      </w:r>
      <w:r w:rsidR="003A0F51" w:rsidRPr="00553B08">
        <w:rPr>
          <w:rFonts w:ascii="Times New Roman" w:hAnsi="Times New Roman" w:cs="Times New Roman" w:hint="cs"/>
          <w:color w:val="000000" w:themeColor="text1"/>
          <w:sz w:val="24"/>
          <w:szCs w:val="24"/>
          <w:rtl/>
          <w:lang w:bidi="ar-EG"/>
        </w:rPr>
        <w:t xml:space="preserve">يتمثل الهدف الرئيس للبحث في </w:t>
      </w:r>
      <w:r w:rsidR="00943C07" w:rsidRPr="00553B08">
        <w:rPr>
          <w:rFonts w:ascii="Times New Roman" w:hAnsi="Times New Roman" w:cs="Times New Roman" w:hint="cs"/>
          <w:color w:val="000000" w:themeColor="text1"/>
          <w:sz w:val="24"/>
          <w:szCs w:val="24"/>
          <w:rtl/>
          <w:lang w:bidi="ar-EG"/>
        </w:rPr>
        <w:t xml:space="preserve">تحديد دور العوامل </w:t>
      </w:r>
      <w:proofErr w:type="spellStart"/>
      <w:r w:rsidR="00943C07" w:rsidRPr="00553B08">
        <w:rPr>
          <w:rFonts w:ascii="Times New Roman" w:hAnsi="Times New Roman" w:cs="Times New Roman" w:hint="cs"/>
          <w:color w:val="000000" w:themeColor="text1"/>
          <w:sz w:val="24"/>
          <w:szCs w:val="24"/>
          <w:rtl/>
          <w:lang w:bidi="ar-EG"/>
        </w:rPr>
        <w:t>الموقفية</w:t>
      </w:r>
      <w:proofErr w:type="spellEnd"/>
      <w:r w:rsidR="00943C07" w:rsidRPr="00553B08">
        <w:rPr>
          <w:rFonts w:ascii="Times New Roman" w:hAnsi="Times New Roman" w:cs="Times New Roman" w:hint="cs"/>
          <w:color w:val="000000" w:themeColor="text1"/>
          <w:sz w:val="24"/>
          <w:szCs w:val="24"/>
          <w:rtl/>
          <w:lang w:bidi="ar-EG"/>
        </w:rPr>
        <w:t xml:space="preserve"> في عملية</w:t>
      </w:r>
      <w:r w:rsidRPr="00553B08">
        <w:rPr>
          <w:rFonts w:ascii="Times New Roman" w:hAnsi="Times New Roman" w:cs="Times New Roman" w:hint="cs"/>
          <w:color w:val="000000" w:themeColor="text1"/>
          <w:sz w:val="24"/>
          <w:szCs w:val="24"/>
          <w:rtl/>
          <w:lang w:bidi="ar-EG"/>
        </w:rPr>
        <w:t xml:space="preserve"> </w:t>
      </w:r>
      <w:r w:rsidR="00943C07" w:rsidRPr="00553B08">
        <w:rPr>
          <w:rFonts w:ascii="Times New Roman" w:hAnsi="Times New Roman" w:cs="Times New Roman" w:hint="cs"/>
          <w:color w:val="000000" w:themeColor="text1"/>
          <w:sz w:val="24"/>
          <w:szCs w:val="24"/>
          <w:rtl/>
          <w:lang w:bidi="ar-EG"/>
        </w:rPr>
        <w:t xml:space="preserve">مراجعة </w:t>
      </w:r>
      <w:r w:rsidR="00522B9A" w:rsidRPr="00553B08">
        <w:rPr>
          <w:rFonts w:ascii="Times New Roman" w:hAnsi="Times New Roman" w:cs="Times New Roman" w:hint="cs"/>
          <w:color w:val="000000" w:themeColor="text1"/>
          <w:sz w:val="24"/>
          <w:szCs w:val="24"/>
          <w:rtl/>
          <w:lang w:bidi="ar-EG"/>
        </w:rPr>
        <w:t xml:space="preserve">سلاسل التوريد </w:t>
      </w:r>
      <w:r w:rsidR="00943C07" w:rsidRPr="00553B08">
        <w:rPr>
          <w:rFonts w:ascii="Times New Roman" w:hAnsi="Times New Roman" w:cs="Times New Roman" w:hint="cs"/>
          <w:color w:val="000000" w:themeColor="text1"/>
          <w:sz w:val="24"/>
          <w:szCs w:val="24"/>
          <w:rtl/>
          <w:lang w:bidi="ar-EG"/>
        </w:rPr>
        <w:t xml:space="preserve">عن </w:t>
      </w:r>
      <w:r w:rsidR="001B62DC" w:rsidRPr="00553B08">
        <w:rPr>
          <w:rFonts w:ascii="Times New Roman" w:hAnsi="Times New Roman" w:cs="Times New Roman" w:hint="cs"/>
          <w:color w:val="000000" w:themeColor="text1"/>
          <w:sz w:val="24"/>
          <w:szCs w:val="24"/>
          <w:rtl/>
          <w:lang w:bidi="ar-EG"/>
        </w:rPr>
        <w:t>بُعد، و</w:t>
      </w:r>
      <w:r w:rsidR="00990865" w:rsidRPr="00553B08">
        <w:rPr>
          <w:rFonts w:ascii="Times New Roman" w:hAnsi="Times New Roman" w:cs="Times New Roman" w:hint="cs"/>
          <w:color w:val="000000" w:themeColor="text1"/>
          <w:sz w:val="24"/>
          <w:szCs w:val="24"/>
          <w:rtl/>
          <w:lang w:bidi="ar-EG"/>
        </w:rPr>
        <w:t>أ</w:t>
      </w:r>
      <w:r w:rsidR="00CA6375" w:rsidRPr="00553B08">
        <w:rPr>
          <w:rFonts w:ascii="Times New Roman" w:hAnsi="Times New Roman" w:cs="Times New Roman" w:hint="cs"/>
          <w:color w:val="000000" w:themeColor="text1"/>
          <w:sz w:val="24"/>
          <w:szCs w:val="24"/>
          <w:rtl/>
          <w:lang w:bidi="ar-EG"/>
        </w:rPr>
        <w:t>ثرها</w:t>
      </w:r>
      <w:r w:rsidR="00943C07" w:rsidRPr="00553B08">
        <w:rPr>
          <w:rFonts w:ascii="Times New Roman" w:hAnsi="Times New Roman" w:cs="Times New Roman" w:hint="cs"/>
          <w:color w:val="000000" w:themeColor="text1"/>
          <w:sz w:val="24"/>
          <w:szCs w:val="24"/>
          <w:rtl/>
          <w:lang w:bidi="ar-EG"/>
        </w:rPr>
        <w:t xml:space="preserve"> </w:t>
      </w:r>
      <w:r w:rsidR="00CA6375" w:rsidRPr="00553B08">
        <w:rPr>
          <w:rFonts w:ascii="Times New Roman" w:hAnsi="Times New Roman" w:cs="Times New Roman" w:hint="cs"/>
          <w:color w:val="000000" w:themeColor="text1"/>
          <w:sz w:val="24"/>
          <w:szCs w:val="24"/>
          <w:rtl/>
          <w:lang w:bidi="ar-EG"/>
        </w:rPr>
        <w:t>على</w:t>
      </w:r>
      <w:r w:rsidR="00943C07" w:rsidRPr="00553B08">
        <w:rPr>
          <w:rFonts w:ascii="Times New Roman" w:hAnsi="Times New Roman" w:cs="Times New Roman" w:hint="cs"/>
          <w:color w:val="000000" w:themeColor="text1"/>
          <w:sz w:val="24"/>
          <w:szCs w:val="24"/>
          <w:rtl/>
          <w:lang w:bidi="ar-EG"/>
        </w:rPr>
        <w:t xml:space="preserve"> فاعلية عملية مراجعة </w:t>
      </w:r>
      <w:r w:rsidR="00852897" w:rsidRPr="00553B08">
        <w:rPr>
          <w:rFonts w:ascii="Times New Roman" w:hAnsi="Times New Roman" w:cs="Times New Roman" w:hint="cs"/>
          <w:color w:val="000000" w:themeColor="text1"/>
          <w:sz w:val="24"/>
          <w:szCs w:val="24"/>
          <w:rtl/>
          <w:lang w:bidi="ar-EG"/>
        </w:rPr>
        <w:t xml:space="preserve">سلاسل التوريد </w:t>
      </w:r>
      <w:r w:rsidR="00943C07" w:rsidRPr="00553B08">
        <w:rPr>
          <w:rFonts w:ascii="Times New Roman" w:hAnsi="Times New Roman" w:cs="Times New Roman" w:hint="cs"/>
          <w:color w:val="000000" w:themeColor="text1"/>
          <w:sz w:val="24"/>
          <w:szCs w:val="24"/>
          <w:rtl/>
          <w:lang w:bidi="ar-EG"/>
        </w:rPr>
        <w:t>عن بُعد.</w:t>
      </w:r>
      <w:r w:rsidR="00341BF8" w:rsidRPr="00553B08">
        <w:rPr>
          <w:rFonts w:ascii="Times New Roman" w:hAnsi="Times New Roman" w:cs="Times New Roman" w:hint="cs"/>
          <w:color w:val="000000" w:themeColor="text1"/>
          <w:sz w:val="24"/>
          <w:szCs w:val="24"/>
          <w:rtl/>
          <w:lang w:bidi="ar-EG"/>
        </w:rPr>
        <w:t xml:space="preserve"> </w:t>
      </w:r>
    </w:p>
    <w:p w14:paraId="75CE40F1" w14:textId="77777777" w:rsidR="006A1289" w:rsidRPr="006A1289" w:rsidRDefault="006A1289" w:rsidP="006A1289">
      <w:pPr>
        <w:bidi/>
        <w:spacing w:before="120" w:after="120" w:line="276" w:lineRule="auto"/>
        <w:jc w:val="both"/>
        <w:rPr>
          <w:rFonts w:ascii="Times New Roman" w:hAnsi="Times New Roman" w:cs="Times New Roman"/>
          <w:color w:val="FF0000"/>
          <w:sz w:val="12"/>
          <w:szCs w:val="12"/>
          <w:rtl/>
          <w:lang w:bidi="ar-EG"/>
        </w:rPr>
      </w:pPr>
    </w:p>
    <w:p w14:paraId="524BC66B" w14:textId="77777777" w:rsidR="00C247AE" w:rsidRPr="00864AC7" w:rsidRDefault="00C247AE" w:rsidP="00864AC7">
      <w:pPr>
        <w:bidi/>
        <w:spacing w:before="120" w:after="0" w:line="276" w:lineRule="auto"/>
        <w:rPr>
          <w:rFonts w:asciiTheme="majorBidi" w:hAnsiTheme="majorBidi" w:cstheme="majorBidi"/>
          <w:b/>
          <w:bCs/>
          <w:sz w:val="26"/>
          <w:szCs w:val="26"/>
          <w:rtl/>
          <w:lang w:bidi="ar-EG"/>
        </w:rPr>
      </w:pPr>
      <w:r w:rsidRPr="00864AC7">
        <w:rPr>
          <w:rFonts w:asciiTheme="majorBidi" w:hAnsiTheme="majorBidi" w:cstheme="majorBidi" w:hint="cs"/>
          <w:b/>
          <w:bCs/>
          <w:sz w:val="26"/>
          <w:szCs w:val="26"/>
          <w:rtl/>
          <w:lang w:bidi="ar-EG"/>
        </w:rPr>
        <w:t>رابعا: أهمية البحث:</w:t>
      </w:r>
    </w:p>
    <w:p w14:paraId="4007D55B" w14:textId="77777777" w:rsidR="000868AE" w:rsidRPr="00553B08" w:rsidRDefault="00BF2296"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 xml:space="preserve"> </w:t>
      </w:r>
      <w:r w:rsidR="000868AE"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 xml:space="preserve">  </w:t>
      </w:r>
      <w:r w:rsidR="009725B3" w:rsidRPr="00553B08">
        <w:rPr>
          <w:rFonts w:ascii="Times New Roman" w:hAnsi="Times New Roman" w:cs="Times New Roman" w:hint="cs"/>
          <w:sz w:val="24"/>
          <w:szCs w:val="24"/>
          <w:rtl/>
          <w:lang w:bidi="ar-EG"/>
        </w:rPr>
        <w:t xml:space="preserve">يقدم </w:t>
      </w:r>
      <w:r w:rsidR="00E77748" w:rsidRPr="00553B08">
        <w:rPr>
          <w:rFonts w:ascii="Times New Roman" w:hAnsi="Times New Roman" w:cs="Times New Roman" w:hint="cs"/>
          <w:sz w:val="24"/>
          <w:szCs w:val="24"/>
          <w:rtl/>
          <w:lang w:bidi="ar-EG"/>
        </w:rPr>
        <w:t>البحث منظور</w:t>
      </w:r>
      <w:r w:rsidR="007803BA" w:rsidRPr="00553B08">
        <w:rPr>
          <w:rFonts w:ascii="Times New Roman" w:hAnsi="Times New Roman" w:cs="Times New Roman" w:hint="cs"/>
          <w:sz w:val="24"/>
          <w:szCs w:val="24"/>
          <w:rtl/>
          <w:lang w:bidi="ar-EG"/>
        </w:rPr>
        <w:t>ا</w:t>
      </w:r>
      <w:r w:rsidR="00E77748" w:rsidRPr="00553B08">
        <w:rPr>
          <w:rFonts w:ascii="Times New Roman" w:hAnsi="Times New Roman" w:cs="Times New Roman" w:hint="cs"/>
          <w:sz w:val="24"/>
          <w:szCs w:val="24"/>
          <w:rtl/>
          <w:lang w:bidi="ar-EG"/>
        </w:rPr>
        <w:t xml:space="preserve"> جديد</w:t>
      </w:r>
      <w:r w:rsidR="007803BA" w:rsidRPr="00553B08">
        <w:rPr>
          <w:rFonts w:ascii="Times New Roman" w:hAnsi="Times New Roman" w:cs="Times New Roman" w:hint="cs"/>
          <w:sz w:val="24"/>
          <w:szCs w:val="24"/>
          <w:rtl/>
          <w:lang w:bidi="ar-EG"/>
        </w:rPr>
        <w:t>ا</w:t>
      </w:r>
      <w:r w:rsidR="009725B3" w:rsidRPr="00553B08">
        <w:rPr>
          <w:rFonts w:ascii="Times New Roman" w:hAnsi="Times New Roman" w:cs="Times New Roman" w:hint="cs"/>
          <w:sz w:val="24"/>
          <w:szCs w:val="24"/>
          <w:rtl/>
          <w:lang w:bidi="ar-EG"/>
        </w:rPr>
        <w:t xml:space="preserve"> لعملية </w:t>
      </w:r>
      <w:r w:rsidR="00E50A51" w:rsidRPr="00553B08">
        <w:rPr>
          <w:rFonts w:ascii="Times New Roman" w:hAnsi="Times New Roman" w:cs="Times New Roman" w:hint="cs"/>
          <w:sz w:val="24"/>
          <w:szCs w:val="24"/>
          <w:rtl/>
          <w:lang w:bidi="ar-EG"/>
        </w:rPr>
        <w:t>ال</w:t>
      </w:r>
      <w:r w:rsidR="009725B3" w:rsidRPr="00553B08">
        <w:rPr>
          <w:rFonts w:ascii="Times New Roman" w:hAnsi="Times New Roman" w:cs="Times New Roman" w:hint="cs"/>
          <w:sz w:val="24"/>
          <w:szCs w:val="24"/>
          <w:rtl/>
          <w:lang w:bidi="ar-EG"/>
        </w:rPr>
        <w:t>مراجعة</w:t>
      </w:r>
      <w:r w:rsidR="00E50A51" w:rsidRPr="00553B08">
        <w:rPr>
          <w:rFonts w:ascii="Times New Roman" w:hAnsi="Times New Roman" w:cs="Times New Roman" w:hint="cs"/>
          <w:color w:val="000000" w:themeColor="text1"/>
          <w:sz w:val="24"/>
          <w:szCs w:val="24"/>
          <w:rtl/>
          <w:lang w:bidi="ar-EG"/>
        </w:rPr>
        <w:t xml:space="preserve"> عن بُعد</w:t>
      </w:r>
      <w:r w:rsidR="009725B3" w:rsidRPr="00553B08">
        <w:rPr>
          <w:rFonts w:ascii="Times New Roman" w:hAnsi="Times New Roman" w:cs="Times New Roman" w:hint="cs"/>
          <w:sz w:val="24"/>
          <w:szCs w:val="24"/>
          <w:rtl/>
          <w:lang w:bidi="ar-EG"/>
        </w:rPr>
        <w:t xml:space="preserve"> </w:t>
      </w:r>
      <w:r w:rsidR="00E50A51" w:rsidRPr="00553B08">
        <w:rPr>
          <w:rFonts w:ascii="Times New Roman" w:hAnsi="Times New Roman" w:cs="Times New Roman" w:hint="cs"/>
          <w:sz w:val="24"/>
          <w:szCs w:val="24"/>
          <w:rtl/>
          <w:lang w:bidi="ar-EG"/>
        </w:rPr>
        <w:t>ل</w:t>
      </w:r>
      <w:r w:rsidR="009725B3" w:rsidRPr="00553B08">
        <w:rPr>
          <w:rFonts w:ascii="Times New Roman" w:hAnsi="Times New Roman" w:cs="Times New Roman" w:hint="cs"/>
          <w:sz w:val="24"/>
          <w:szCs w:val="24"/>
          <w:rtl/>
          <w:lang w:bidi="ar-EG"/>
        </w:rPr>
        <w:t>سلاسل التوريد،</w:t>
      </w:r>
      <w:r w:rsidR="00E77748" w:rsidRPr="00553B08">
        <w:rPr>
          <w:rFonts w:ascii="Times New Roman" w:hAnsi="Times New Roman" w:cs="Times New Roman" w:hint="cs"/>
          <w:sz w:val="24"/>
          <w:szCs w:val="24"/>
          <w:rtl/>
          <w:lang w:bidi="ar-EG"/>
        </w:rPr>
        <w:t xml:space="preserve"> </w:t>
      </w:r>
      <w:r w:rsidR="009725B3" w:rsidRPr="00553B08">
        <w:rPr>
          <w:rFonts w:ascii="Times New Roman" w:hAnsi="Times New Roman" w:cs="Times New Roman" w:hint="cs"/>
          <w:sz w:val="24"/>
          <w:szCs w:val="24"/>
          <w:rtl/>
          <w:lang w:bidi="ar-EG"/>
        </w:rPr>
        <w:t>و</w:t>
      </w:r>
      <w:r w:rsidR="007803BA" w:rsidRPr="00553B08">
        <w:rPr>
          <w:rFonts w:ascii="Times New Roman" w:hAnsi="Times New Roman" w:cs="Times New Roman" w:hint="cs"/>
          <w:sz w:val="24"/>
          <w:szCs w:val="24"/>
          <w:rtl/>
          <w:lang w:bidi="ar-EG"/>
        </w:rPr>
        <w:t xml:space="preserve">هذا </w:t>
      </w:r>
      <w:r w:rsidR="000868AE" w:rsidRPr="00553B08">
        <w:rPr>
          <w:rFonts w:ascii="Times New Roman" w:hAnsi="Times New Roman" w:cs="Times New Roman" w:hint="cs"/>
          <w:sz w:val="24"/>
          <w:szCs w:val="24"/>
          <w:rtl/>
          <w:lang w:bidi="ar-EG"/>
        </w:rPr>
        <w:t>العمل يُعد ضروريا لعدة أسباب:</w:t>
      </w:r>
    </w:p>
    <w:p w14:paraId="0790DFC6" w14:textId="77777777" w:rsidR="002F50F2" w:rsidRPr="00553B08" w:rsidRDefault="000868AE" w:rsidP="003D240F">
      <w:pPr>
        <w:bidi/>
        <w:spacing w:before="120" w:after="120" w:line="276" w:lineRule="auto"/>
        <w:ind w:left="476" w:hanging="476"/>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t xml:space="preserve"> أولا: </w:t>
      </w:r>
      <w:r w:rsidR="00650F32" w:rsidRPr="00553B08">
        <w:rPr>
          <w:rFonts w:ascii="Times New Roman" w:hAnsi="Times New Roman" w:cs="Times New Roman" w:hint="cs"/>
          <w:sz w:val="24"/>
          <w:szCs w:val="24"/>
          <w:rtl/>
          <w:lang w:bidi="ar-EG"/>
        </w:rPr>
        <w:t xml:space="preserve">لأن </w:t>
      </w:r>
      <w:r w:rsidR="00981577" w:rsidRPr="00553B08">
        <w:rPr>
          <w:rFonts w:ascii="Times New Roman" w:hAnsi="Times New Roman" w:cs="Times New Roman" w:hint="cs"/>
          <w:sz w:val="24"/>
          <w:szCs w:val="24"/>
          <w:rtl/>
          <w:lang w:bidi="ar-EG"/>
        </w:rPr>
        <w:t>معظم الدراسات السابقة ركزت</w:t>
      </w:r>
      <w:r w:rsidR="00650F32" w:rsidRPr="00553B08">
        <w:rPr>
          <w:rFonts w:ascii="Times New Roman" w:hAnsi="Times New Roman" w:cs="Times New Roman" w:hint="cs"/>
          <w:sz w:val="24"/>
          <w:szCs w:val="24"/>
          <w:rtl/>
          <w:lang w:bidi="ar-EG"/>
        </w:rPr>
        <w:t xml:space="preserve"> وعلى مدى فترات طويلة </w:t>
      </w:r>
      <w:r w:rsidR="00981577" w:rsidRPr="00553B08">
        <w:rPr>
          <w:rFonts w:ascii="Times New Roman" w:hAnsi="Times New Roman" w:cs="Times New Roman" w:hint="cs"/>
          <w:sz w:val="24"/>
          <w:szCs w:val="24"/>
          <w:rtl/>
          <w:lang w:bidi="ar-EG"/>
        </w:rPr>
        <w:t xml:space="preserve">على </w:t>
      </w:r>
      <w:r w:rsidR="00650F32" w:rsidRPr="00553B08">
        <w:rPr>
          <w:rFonts w:ascii="Times New Roman" w:hAnsi="Times New Roman" w:cs="Times New Roman" w:hint="cs"/>
          <w:sz w:val="24"/>
          <w:szCs w:val="24"/>
          <w:rtl/>
          <w:lang w:bidi="ar-EG"/>
        </w:rPr>
        <w:t xml:space="preserve">عمليات </w:t>
      </w:r>
      <w:r w:rsidR="00E50A51" w:rsidRPr="00553B08">
        <w:rPr>
          <w:rFonts w:ascii="Times New Roman" w:hAnsi="Times New Roman" w:cs="Times New Roman" w:hint="cs"/>
          <w:sz w:val="24"/>
          <w:szCs w:val="24"/>
          <w:rtl/>
          <w:lang w:bidi="ar-EG"/>
        </w:rPr>
        <w:t>ال</w:t>
      </w:r>
      <w:r w:rsidR="00650F32" w:rsidRPr="00553B08">
        <w:rPr>
          <w:rFonts w:ascii="Times New Roman" w:hAnsi="Times New Roman" w:cs="Times New Roman" w:hint="cs"/>
          <w:sz w:val="24"/>
          <w:szCs w:val="24"/>
          <w:rtl/>
          <w:lang w:bidi="ar-EG"/>
        </w:rPr>
        <w:t xml:space="preserve">مراجعة </w:t>
      </w:r>
      <w:r w:rsidR="00E50A51" w:rsidRPr="00553B08">
        <w:rPr>
          <w:rFonts w:ascii="Times New Roman" w:hAnsi="Times New Roman" w:cs="Times New Roman" w:hint="cs"/>
          <w:color w:val="000000" w:themeColor="text1"/>
          <w:sz w:val="24"/>
          <w:szCs w:val="24"/>
          <w:rtl/>
          <w:lang w:bidi="ar-EG"/>
        </w:rPr>
        <w:t xml:space="preserve">عن بُعد </w:t>
      </w:r>
      <w:r w:rsidR="00E50A51" w:rsidRPr="00553B08">
        <w:rPr>
          <w:rFonts w:ascii="Times New Roman" w:hAnsi="Times New Roman" w:cs="Times New Roman" w:hint="cs"/>
          <w:sz w:val="24"/>
          <w:szCs w:val="24"/>
          <w:rtl/>
          <w:lang w:bidi="ar-EG"/>
        </w:rPr>
        <w:t>ل</w:t>
      </w:r>
      <w:r w:rsidR="00650F32" w:rsidRPr="00553B08">
        <w:rPr>
          <w:rFonts w:ascii="Times New Roman" w:hAnsi="Times New Roman" w:cs="Times New Roman" w:hint="cs"/>
          <w:sz w:val="24"/>
          <w:szCs w:val="24"/>
          <w:rtl/>
          <w:lang w:bidi="ar-EG"/>
        </w:rPr>
        <w:t>سلاسل التوريد فقط على المستوى المفاهيمي</w:t>
      </w:r>
      <w:r w:rsidR="00BC290C" w:rsidRPr="00553B08">
        <w:rPr>
          <w:rFonts w:ascii="Times New Roman" w:hAnsi="Times New Roman" w:cs="Times New Roman" w:hint="cs"/>
          <w:sz w:val="24"/>
          <w:szCs w:val="24"/>
          <w:rtl/>
          <w:lang w:bidi="ar-EG"/>
        </w:rPr>
        <w:t>، بينما ركزت دراسات نادرة على فاعلية عمليات المراجعة عن بُعد</w:t>
      </w:r>
      <w:r w:rsidR="00312906" w:rsidRPr="00553B08">
        <w:rPr>
          <w:rFonts w:ascii="Times New Roman" w:hAnsi="Times New Roman" w:cs="Times New Roman" w:hint="cs"/>
          <w:sz w:val="24"/>
          <w:szCs w:val="24"/>
          <w:rtl/>
          <w:lang w:bidi="ar-EG"/>
        </w:rPr>
        <w:t>-</w:t>
      </w:r>
      <w:r w:rsidR="00BC290C" w:rsidRPr="00553B08">
        <w:rPr>
          <w:rFonts w:ascii="Times New Roman" w:hAnsi="Times New Roman" w:cs="Times New Roman" w:hint="cs"/>
          <w:sz w:val="24"/>
          <w:szCs w:val="24"/>
          <w:rtl/>
          <w:lang w:bidi="ar-EG"/>
        </w:rPr>
        <w:t xml:space="preserve"> </w:t>
      </w:r>
      <w:r w:rsidR="00312906" w:rsidRPr="00553B08">
        <w:rPr>
          <w:rFonts w:ascii="Times New Roman" w:hAnsi="Times New Roman" w:cs="Times New Roman" w:hint="cs"/>
          <w:sz w:val="24"/>
          <w:szCs w:val="24"/>
          <w:rtl/>
          <w:lang w:bidi="ar-EG"/>
        </w:rPr>
        <w:t>من خلال</w:t>
      </w:r>
      <w:r w:rsidR="00FF11F7" w:rsidRPr="00553B08">
        <w:rPr>
          <w:rFonts w:ascii="Times New Roman" w:hAnsi="Times New Roman" w:cs="Times New Roman" w:hint="cs"/>
          <w:sz w:val="24"/>
          <w:szCs w:val="24"/>
          <w:rtl/>
          <w:lang w:bidi="ar-EG"/>
        </w:rPr>
        <w:t xml:space="preserve"> تحليل أدوات مراجعة محددة </w:t>
      </w:r>
      <w:r w:rsidR="00BC7F6F" w:rsidRPr="00553B08">
        <w:rPr>
          <w:rFonts w:ascii="Times New Roman" w:hAnsi="Times New Roman" w:cs="Times New Roman" w:hint="cs"/>
          <w:sz w:val="24"/>
          <w:szCs w:val="24"/>
          <w:rtl/>
          <w:lang w:bidi="ar-EG"/>
        </w:rPr>
        <w:t xml:space="preserve">يمكن استخدامها عن بُعد </w:t>
      </w:r>
      <w:r w:rsidR="00312906" w:rsidRPr="00553B08">
        <w:rPr>
          <w:rFonts w:ascii="Times New Roman" w:hAnsi="Times New Roman" w:cs="Times New Roman" w:hint="cs"/>
          <w:sz w:val="24"/>
          <w:szCs w:val="24"/>
          <w:rtl/>
          <w:lang w:bidi="ar-EG"/>
        </w:rPr>
        <w:t>مثل أسلوب</w:t>
      </w:r>
      <w:r w:rsidR="004B3862" w:rsidRPr="00553B08">
        <w:rPr>
          <w:rFonts w:ascii="Times New Roman" w:hAnsi="Times New Roman" w:cs="Times New Roman" w:hint="cs"/>
          <w:sz w:val="24"/>
          <w:szCs w:val="24"/>
          <w:rtl/>
          <w:lang w:bidi="ar-EG"/>
        </w:rPr>
        <w:t xml:space="preserve"> التنقيب </w:t>
      </w:r>
      <w:r w:rsidR="00312906" w:rsidRPr="00553B08">
        <w:rPr>
          <w:rFonts w:ascii="Times New Roman" w:hAnsi="Times New Roman" w:cs="Times New Roman" w:hint="cs"/>
          <w:sz w:val="24"/>
          <w:szCs w:val="24"/>
          <w:rtl/>
          <w:lang w:bidi="ar-EG"/>
        </w:rPr>
        <w:t>في</w:t>
      </w:r>
      <w:r w:rsidR="004B3862" w:rsidRPr="00553B08">
        <w:rPr>
          <w:rFonts w:ascii="Times New Roman" w:hAnsi="Times New Roman" w:cs="Times New Roman" w:hint="cs"/>
          <w:sz w:val="24"/>
          <w:szCs w:val="24"/>
          <w:rtl/>
          <w:lang w:bidi="ar-EG"/>
        </w:rPr>
        <w:t xml:space="preserve"> البيانات</w:t>
      </w:r>
      <w:r w:rsidR="00752FA6" w:rsidRPr="00553B08">
        <w:rPr>
          <w:rFonts w:ascii="Times New Roman" w:hAnsi="Times New Roman" w:cs="Times New Roman" w:hint="cs"/>
          <w:sz w:val="24"/>
          <w:szCs w:val="24"/>
          <w:rtl/>
          <w:lang w:bidi="ar-EG"/>
        </w:rPr>
        <w:t xml:space="preserve"> أو الطائرات </w:t>
      </w:r>
      <w:r w:rsidR="00DC7670" w:rsidRPr="00553B08">
        <w:rPr>
          <w:rFonts w:ascii="Times New Roman" w:hAnsi="Times New Roman" w:cs="Times New Roman" w:hint="cs"/>
          <w:sz w:val="24"/>
          <w:szCs w:val="24"/>
          <w:rtl/>
          <w:lang w:bidi="ar-EG"/>
        </w:rPr>
        <w:t>بدون طيار</w:t>
      </w:r>
      <w:r w:rsidR="00312906" w:rsidRPr="00553B08">
        <w:rPr>
          <w:rFonts w:ascii="Times New Roman" w:hAnsi="Times New Roman" w:cs="Times New Roman" w:hint="cs"/>
          <w:sz w:val="24"/>
          <w:szCs w:val="24"/>
          <w:rtl/>
          <w:lang w:bidi="ar-EG"/>
        </w:rPr>
        <w:t>- وليس بالض</w:t>
      </w:r>
      <w:r w:rsidR="00B7439E" w:rsidRPr="00553B08">
        <w:rPr>
          <w:rFonts w:ascii="Times New Roman" w:hAnsi="Times New Roman" w:cs="Times New Roman" w:hint="cs"/>
          <w:sz w:val="24"/>
          <w:szCs w:val="24"/>
          <w:rtl/>
          <w:lang w:bidi="ar-EG"/>
        </w:rPr>
        <w:t xml:space="preserve">رورة على عملية المراجعة </w:t>
      </w:r>
      <w:r w:rsidR="007E6BCE" w:rsidRPr="00553B08">
        <w:rPr>
          <w:rFonts w:ascii="Times New Roman" w:hAnsi="Times New Roman" w:cs="Times New Roman" w:hint="cs"/>
          <w:sz w:val="24"/>
          <w:szCs w:val="24"/>
          <w:rtl/>
          <w:lang w:bidi="ar-EG"/>
        </w:rPr>
        <w:t>الشاملة</w:t>
      </w:r>
      <w:r w:rsidR="00FF3668" w:rsidRPr="00553B08">
        <w:rPr>
          <w:rFonts w:ascii="Times New Roman" w:hAnsi="Times New Roman" w:cs="Times New Roman"/>
          <w:sz w:val="24"/>
          <w:szCs w:val="24"/>
          <w:lang w:bidi="ar-EG"/>
        </w:rPr>
        <w:t>.</w:t>
      </w:r>
    </w:p>
    <w:p w14:paraId="5BE56EFE" w14:textId="77777777" w:rsidR="00FF3668" w:rsidRPr="00553B08" w:rsidRDefault="00AF4DC0" w:rsidP="003D240F">
      <w:pPr>
        <w:bidi/>
        <w:spacing w:before="120" w:after="120" w:line="276" w:lineRule="auto"/>
        <w:ind w:left="476" w:hanging="476"/>
        <w:jc w:val="both"/>
        <w:rPr>
          <w:rStyle w:val="fontstyle01"/>
          <w:rFonts w:ascii="Times New Roman" w:hAnsi="Times New Roman" w:cs="Times New Roman"/>
          <w:color w:val="auto"/>
          <w:sz w:val="24"/>
          <w:szCs w:val="24"/>
          <w:rtl/>
          <w:lang w:bidi="ar-EG"/>
        </w:rPr>
      </w:pPr>
      <w:r w:rsidRPr="00553B08">
        <w:rPr>
          <w:rFonts w:ascii="Times New Roman" w:hAnsi="Times New Roman" w:cs="Times New Roman" w:hint="cs"/>
          <w:sz w:val="24"/>
          <w:szCs w:val="24"/>
          <w:rtl/>
          <w:lang w:bidi="ar-EG"/>
        </w:rPr>
        <w:t xml:space="preserve">    </w:t>
      </w:r>
      <w:r w:rsidR="003D240F">
        <w:rPr>
          <w:rFonts w:ascii="Times New Roman" w:hAnsi="Times New Roman" w:cs="Times New Roman"/>
          <w:sz w:val="24"/>
          <w:szCs w:val="24"/>
          <w:lang w:bidi="ar-EG"/>
        </w:rPr>
        <w:t xml:space="preserve">   </w:t>
      </w:r>
      <w:r w:rsidR="009725B3" w:rsidRPr="00553B08">
        <w:rPr>
          <w:rFonts w:ascii="Times New Roman" w:hAnsi="Times New Roman" w:cs="Times New Roman" w:hint="cs"/>
          <w:sz w:val="24"/>
          <w:szCs w:val="24"/>
          <w:rtl/>
          <w:lang w:bidi="ar-EG"/>
        </w:rPr>
        <w:t>و</w:t>
      </w:r>
      <w:r w:rsidR="0022319B" w:rsidRPr="00553B08">
        <w:rPr>
          <w:rFonts w:ascii="Times New Roman" w:hAnsi="Times New Roman" w:cs="Times New Roman" w:hint="cs"/>
          <w:sz w:val="24"/>
          <w:szCs w:val="24"/>
          <w:rtl/>
          <w:lang w:bidi="ar-EG"/>
        </w:rPr>
        <w:t>نقص البحوث في هذا المجال متوقع</w:t>
      </w:r>
      <w:r w:rsidR="009725B3" w:rsidRPr="00553B08">
        <w:rPr>
          <w:rFonts w:ascii="Times New Roman" w:hAnsi="Times New Roman" w:cs="Times New Roman" w:hint="cs"/>
          <w:sz w:val="24"/>
          <w:szCs w:val="24"/>
          <w:rtl/>
          <w:lang w:bidi="ar-EG"/>
        </w:rPr>
        <w:t>ا</w:t>
      </w:r>
      <w:r w:rsidR="000F57D4" w:rsidRPr="00553B08">
        <w:rPr>
          <w:rFonts w:ascii="Times New Roman" w:hAnsi="Times New Roman" w:cs="Times New Roman" w:hint="cs"/>
          <w:sz w:val="24"/>
          <w:szCs w:val="24"/>
          <w:rtl/>
          <w:lang w:bidi="ar-EG"/>
        </w:rPr>
        <w:t xml:space="preserve"> حيث </w:t>
      </w:r>
      <w:proofErr w:type="gramStart"/>
      <w:r w:rsidR="000F57D4" w:rsidRPr="00553B08">
        <w:rPr>
          <w:rFonts w:ascii="Times New Roman" w:hAnsi="Times New Roman" w:cs="Times New Roman" w:hint="cs"/>
          <w:sz w:val="24"/>
          <w:szCs w:val="24"/>
          <w:rtl/>
          <w:lang w:bidi="ar-EG"/>
        </w:rPr>
        <w:t>أن</w:t>
      </w:r>
      <w:proofErr w:type="gramEnd"/>
      <w:r w:rsidR="000F57D4"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الاتجاه</w:t>
      </w:r>
      <w:r w:rsidR="000F57D4" w:rsidRPr="00553B08">
        <w:rPr>
          <w:rFonts w:ascii="Times New Roman" w:hAnsi="Times New Roman" w:cs="Times New Roman" w:hint="cs"/>
          <w:sz w:val="24"/>
          <w:szCs w:val="24"/>
          <w:rtl/>
          <w:lang w:bidi="ar-EG"/>
        </w:rPr>
        <w:t xml:space="preserve"> السائد </w:t>
      </w:r>
      <w:r w:rsidR="009F1788" w:rsidRPr="00553B08">
        <w:rPr>
          <w:rFonts w:ascii="Times New Roman" w:hAnsi="Times New Roman" w:cs="Times New Roman" w:hint="cs"/>
          <w:sz w:val="24"/>
          <w:szCs w:val="24"/>
          <w:rtl/>
          <w:lang w:bidi="ar-EG"/>
        </w:rPr>
        <w:t xml:space="preserve">لمراجعة عمليات سلاسل التوريد لم يتغير خلال العقدين </w:t>
      </w:r>
      <w:r w:rsidR="00FB1CD1" w:rsidRPr="00553B08">
        <w:rPr>
          <w:rFonts w:ascii="Times New Roman" w:hAnsi="Times New Roman" w:cs="Times New Roman" w:hint="cs"/>
          <w:sz w:val="24"/>
          <w:szCs w:val="24"/>
          <w:rtl/>
          <w:lang w:bidi="ar-EG"/>
        </w:rPr>
        <w:t>الأخيرين</w:t>
      </w:r>
      <w:r w:rsidR="00FB1CD1" w:rsidRPr="00553B08">
        <w:rPr>
          <w:rStyle w:val="fontstyle01"/>
          <w:rFonts w:ascii="Times New Roman" w:hAnsi="Times New Roman" w:cs="Times New Roman"/>
          <w:sz w:val="24"/>
          <w:szCs w:val="24"/>
        </w:rPr>
        <w:t>(</w:t>
      </w:r>
      <w:proofErr w:type="spellStart"/>
      <w:r w:rsidR="00FD2F17" w:rsidRPr="00553B08">
        <w:rPr>
          <w:rStyle w:val="fontstyle01"/>
          <w:rFonts w:ascii="Times New Roman" w:hAnsi="Times New Roman" w:cs="Times New Roman"/>
          <w:sz w:val="24"/>
          <w:szCs w:val="24"/>
        </w:rPr>
        <w:t>Castka</w:t>
      </w:r>
      <w:proofErr w:type="spellEnd"/>
      <w:r w:rsidR="00FD2F17" w:rsidRPr="00553B08">
        <w:rPr>
          <w:rStyle w:val="fontstyle01"/>
          <w:rFonts w:ascii="Times New Roman" w:hAnsi="Times New Roman" w:cs="Times New Roman"/>
          <w:sz w:val="24"/>
          <w:szCs w:val="24"/>
        </w:rPr>
        <w:t xml:space="preserve"> </w:t>
      </w:r>
      <w:r w:rsidR="007C7910" w:rsidRPr="00553B08">
        <w:rPr>
          <w:rStyle w:val="fontstyle01"/>
          <w:rFonts w:ascii="Times New Roman" w:hAnsi="Times New Roman" w:cs="Times New Roman"/>
          <w:sz w:val="24"/>
          <w:szCs w:val="24"/>
        </w:rPr>
        <w:t>&amp;</w:t>
      </w:r>
      <w:r w:rsidR="00FD2F17" w:rsidRPr="00553B08">
        <w:rPr>
          <w:rStyle w:val="fontstyle01"/>
          <w:rFonts w:ascii="Times New Roman" w:hAnsi="Times New Roman" w:cs="Times New Roman"/>
          <w:sz w:val="24"/>
          <w:szCs w:val="24"/>
        </w:rPr>
        <w:t xml:space="preserve"> Corbett, </w:t>
      </w:r>
      <w:r w:rsidR="007C7910" w:rsidRPr="00553B08">
        <w:rPr>
          <w:rStyle w:val="fontstyle01"/>
          <w:rFonts w:ascii="Times New Roman" w:hAnsi="Times New Roman" w:cs="Times New Roman"/>
          <w:sz w:val="24"/>
          <w:szCs w:val="24"/>
        </w:rPr>
        <w:t>201</w:t>
      </w:r>
      <w:r w:rsidR="00D762DC" w:rsidRPr="00553B08">
        <w:rPr>
          <w:rStyle w:val="fontstyle01"/>
          <w:rFonts w:ascii="Times New Roman" w:hAnsi="Times New Roman" w:cs="Times New Roman"/>
          <w:sz w:val="24"/>
          <w:szCs w:val="24"/>
        </w:rPr>
        <w:t>6</w:t>
      </w:r>
      <w:r w:rsidR="007C7910" w:rsidRPr="00553B08">
        <w:rPr>
          <w:rStyle w:val="fontstyle01"/>
          <w:rFonts w:ascii="Times New Roman" w:hAnsi="Times New Roman" w:cs="Times New Roman"/>
          <w:sz w:val="24"/>
          <w:szCs w:val="24"/>
        </w:rPr>
        <w:t>) ;(</w:t>
      </w:r>
      <w:r w:rsidR="00FD2F17" w:rsidRPr="00553B08">
        <w:rPr>
          <w:rStyle w:val="fontstyle01"/>
          <w:rFonts w:ascii="Times New Roman" w:hAnsi="Times New Roman" w:cs="Times New Roman"/>
          <w:sz w:val="24"/>
          <w:szCs w:val="24"/>
        </w:rPr>
        <w:t xml:space="preserve"> Herding </w:t>
      </w:r>
      <w:r w:rsidR="007C7910" w:rsidRPr="00553B08">
        <w:rPr>
          <w:rStyle w:val="fontstyle01"/>
          <w:rFonts w:ascii="Times New Roman" w:hAnsi="Times New Roman" w:cs="Times New Roman"/>
          <w:sz w:val="24"/>
          <w:szCs w:val="24"/>
        </w:rPr>
        <w:t>&amp;</w:t>
      </w:r>
      <w:r w:rsidR="00FD2F17" w:rsidRPr="00553B08">
        <w:rPr>
          <w:rStyle w:val="fontstyle01"/>
          <w:rFonts w:ascii="Times New Roman" w:hAnsi="Times New Roman" w:cs="Times New Roman"/>
          <w:sz w:val="24"/>
          <w:szCs w:val="24"/>
        </w:rPr>
        <w:t xml:space="preserve"> Fischer, 2015</w:t>
      </w:r>
      <w:r w:rsidR="00FB1CD1" w:rsidRPr="00553B08">
        <w:rPr>
          <w:rStyle w:val="fontstyle01"/>
          <w:rFonts w:ascii="Times New Roman" w:hAnsi="Times New Roman" w:cs="Times New Roman"/>
          <w:sz w:val="24"/>
          <w:szCs w:val="24"/>
        </w:rPr>
        <w:t>)</w:t>
      </w:r>
      <w:r w:rsidR="00FB1CD1" w:rsidRPr="00553B08">
        <w:rPr>
          <w:rStyle w:val="fontstyle01"/>
          <w:rFonts w:ascii="Times New Roman" w:hAnsi="Times New Roman" w:cs="Times New Roman" w:hint="cs"/>
          <w:sz w:val="24"/>
          <w:szCs w:val="24"/>
          <w:rtl/>
        </w:rPr>
        <w:t>،</w:t>
      </w:r>
      <w:r w:rsidR="00A754CB" w:rsidRPr="00553B08">
        <w:rPr>
          <w:rStyle w:val="fontstyle01"/>
          <w:rFonts w:ascii="Times New Roman" w:hAnsi="Times New Roman" w:cs="Times New Roman" w:hint="cs"/>
          <w:sz w:val="24"/>
          <w:szCs w:val="24"/>
          <w:rtl/>
          <w:lang w:bidi="ar-EG"/>
        </w:rPr>
        <w:t xml:space="preserve"> </w:t>
      </w:r>
      <w:r w:rsidR="00BD5E2F" w:rsidRPr="00553B08">
        <w:rPr>
          <w:rStyle w:val="fontstyle01"/>
          <w:rFonts w:ascii="Times New Roman" w:hAnsi="Times New Roman" w:cs="Times New Roman" w:hint="cs"/>
          <w:sz w:val="24"/>
          <w:szCs w:val="24"/>
          <w:rtl/>
        </w:rPr>
        <w:t xml:space="preserve">حتى حدثت جائحة كورونا </w:t>
      </w:r>
      <w:r w:rsidR="00186A7A" w:rsidRPr="00553B08">
        <w:rPr>
          <w:rStyle w:val="fontstyle01"/>
          <w:rFonts w:ascii="Times New Roman" w:hAnsi="Times New Roman" w:cs="Times New Roman" w:hint="cs"/>
          <w:sz w:val="24"/>
          <w:szCs w:val="24"/>
          <w:rtl/>
        </w:rPr>
        <w:t>وأدت إلى حدوث تغييرات جذري</w:t>
      </w:r>
      <w:r w:rsidR="00714442" w:rsidRPr="00553B08">
        <w:rPr>
          <w:rStyle w:val="fontstyle01"/>
          <w:rFonts w:ascii="Times New Roman" w:hAnsi="Times New Roman" w:cs="Times New Roman" w:hint="cs"/>
          <w:sz w:val="24"/>
          <w:szCs w:val="24"/>
          <w:rtl/>
        </w:rPr>
        <w:t xml:space="preserve">ة في عملية مراجعة سلاسل </w:t>
      </w:r>
      <w:r w:rsidR="00624724" w:rsidRPr="00553B08">
        <w:rPr>
          <w:rStyle w:val="fontstyle01"/>
          <w:rFonts w:ascii="Times New Roman" w:hAnsi="Times New Roman" w:cs="Times New Roman" w:hint="cs"/>
          <w:sz w:val="24"/>
          <w:szCs w:val="24"/>
          <w:rtl/>
        </w:rPr>
        <w:t>التوريد</w:t>
      </w:r>
      <w:r w:rsidR="00624724" w:rsidRPr="00553B08">
        <w:rPr>
          <w:rStyle w:val="fontstyle01"/>
          <w:rFonts w:ascii="Times New Roman" w:hAnsi="Times New Roman" w:cs="Times New Roman"/>
          <w:color w:val="auto"/>
          <w:sz w:val="24"/>
          <w:szCs w:val="24"/>
        </w:rPr>
        <w:t>.</w:t>
      </w:r>
    </w:p>
    <w:p w14:paraId="0BDFEBBB" w14:textId="77777777" w:rsidR="00952C26" w:rsidRPr="00553B08" w:rsidRDefault="00090347" w:rsidP="003D240F">
      <w:pPr>
        <w:bidi/>
        <w:spacing w:before="120" w:after="120" w:line="276" w:lineRule="auto"/>
        <w:ind w:left="476" w:hanging="476"/>
        <w:jc w:val="both"/>
        <w:rPr>
          <w:rStyle w:val="fontstyle01"/>
          <w:rFonts w:ascii="Times New Roman" w:hAnsi="Times New Roman" w:cs="Times New Roman"/>
          <w:color w:val="FF0000"/>
          <w:sz w:val="24"/>
          <w:szCs w:val="24"/>
          <w:rtl/>
          <w:lang w:bidi="ar-EG"/>
        </w:rPr>
      </w:pPr>
      <w:r w:rsidRPr="00553B08">
        <w:rPr>
          <w:rStyle w:val="fontstyle01"/>
          <w:rFonts w:ascii="Times New Roman" w:hAnsi="Times New Roman" w:cs="Times New Roman" w:hint="cs"/>
          <w:color w:val="0000FF"/>
          <w:sz w:val="24"/>
          <w:szCs w:val="24"/>
          <w:rtl/>
          <w:lang w:bidi="ar-EG"/>
        </w:rPr>
        <w:t xml:space="preserve"> </w:t>
      </w:r>
      <w:r w:rsidR="000868AE" w:rsidRPr="00553B08">
        <w:rPr>
          <w:rStyle w:val="fontstyle01"/>
          <w:rFonts w:ascii="Times New Roman" w:hAnsi="Times New Roman" w:cs="Times New Roman" w:hint="cs"/>
          <w:sz w:val="24"/>
          <w:szCs w:val="24"/>
          <w:rtl/>
          <w:lang w:bidi="ar-EG"/>
        </w:rPr>
        <w:t xml:space="preserve">ثانيا: </w:t>
      </w:r>
      <w:r w:rsidR="00A754CB" w:rsidRPr="00553B08">
        <w:rPr>
          <w:rStyle w:val="fontstyle01"/>
          <w:rFonts w:ascii="Times New Roman" w:hAnsi="Times New Roman" w:cs="Times New Roman" w:hint="cs"/>
          <w:sz w:val="24"/>
          <w:szCs w:val="24"/>
          <w:rtl/>
          <w:lang w:bidi="ar-EG"/>
        </w:rPr>
        <w:t>س</w:t>
      </w:r>
      <w:r w:rsidR="0045631D" w:rsidRPr="00553B08">
        <w:rPr>
          <w:rStyle w:val="fontstyle01"/>
          <w:rFonts w:ascii="Times New Roman" w:hAnsi="Times New Roman" w:cs="Times New Roman" w:hint="cs"/>
          <w:sz w:val="24"/>
          <w:szCs w:val="24"/>
          <w:rtl/>
          <w:lang w:bidi="ar-EG"/>
        </w:rPr>
        <w:t xml:space="preserve">تستمر </w:t>
      </w:r>
      <w:r w:rsidR="00BD133D" w:rsidRPr="00553B08">
        <w:rPr>
          <w:rStyle w:val="fontstyle01"/>
          <w:rFonts w:ascii="Times New Roman" w:hAnsi="Times New Roman" w:cs="Times New Roman" w:hint="cs"/>
          <w:sz w:val="24"/>
          <w:szCs w:val="24"/>
          <w:rtl/>
          <w:lang w:bidi="ar-EG"/>
        </w:rPr>
        <w:t xml:space="preserve">عمليات المراجعة عن بُعد </w:t>
      </w:r>
      <w:r w:rsidR="008B1069" w:rsidRPr="00553B08">
        <w:rPr>
          <w:rStyle w:val="fontstyle01"/>
          <w:rFonts w:ascii="Times New Roman" w:hAnsi="Times New Roman" w:cs="Times New Roman" w:hint="cs"/>
          <w:sz w:val="24"/>
          <w:szCs w:val="24"/>
          <w:rtl/>
          <w:lang w:bidi="ar-EG"/>
        </w:rPr>
        <w:t xml:space="preserve">في التطور وسيتم تضمينها في كل ممارسات إدارة سلاسل التوريد </w:t>
      </w:r>
      <w:r w:rsidR="00F62E89" w:rsidRPr="00553B08">
        <w:rPr>
          <w:rStyle w:val="fontstyle01"/>
          <w:rFonts w:ascii="Times New Roman" w:hAnsi="Times New Roman" w:cs="Times New Roman" w:hint="cs"/>
          <w:sz w:val="24"/>
          <w:szCs w:val="24"/>
          <w:rtl/>
          <w:lang w:bidi="ar-EG"/>
        </w:rPr>
        <w:t xml:space="preserve">حتى </w:t>
      </w:r>
      <w:r w:rsidR="008B1069" w:rsidRPr="00553B08">
        <w:rPr>
          <w:rStyle w:val="fontstyle01"/>
          <w:rFonts w:ascii="Times New Roman" w:hAnsi="Times New Roman" w:cs="Times New Roman" w:hint="cs"/>
          <w:sz w:val="24"/>
          <w:szCs w:val="24"/>
          <w:rtl/>
          <w:lang w:bidi="ar-EG"/>
        </w:rPr>
        <w:t xml:space="preserve">بعد انتهاء </w:t>
      </w:r>
      <w:r w:rsidR="00EC610A" w:rsidRPr="00553B08">
        <w:rPr>
          <w:rStyle w:val="fontstyle01"/>
          <w:rFonts w:ascii="Times New Roman" w:hAnsi="Times New Roman" w:cs="Times New Roman" w:hint="cs"/>
          <w:sz w:val="24"/>
          <w:szCs w:val="24"/>
          <w:rtl/>
          <w:lang w:bidi="ar-EG"/>
        </w:rPr>
        <w:t>الجائحة</w:t>
      </w:r>
      <w:r w:rsidR="00EC610A" w:rsidRPr="00553B08">
        <w:rPr>
          <w:rStyle w:val="fontstyle01"/>
          <w:rFonts w:ascii="Times New Roman" w:hAnsi="Times New Roman" w:cs="Times New Roman"/>
          <w:sz w:val="24"/>
          <w:szCs w:val="24"/>
          <w:lang w:bidi="ar-EG"/>
        </w:rPr>
        <w:t>(</w:t>
      </w:r>
      <w:proofErr w:type="spellStart"/>
      <w:r w:rsidR="00370C6B" w:rsidRPr="00553B08">
        <w:rPr>
          <w:rStyle w:val="fontstyle01"/>
          <w:rFonts w:ascii="Times New Roman" w:hAnsi="Times New Roman" w:cs="Times New Roman"/>
          <w:sz w:val="24"/>
          <w:szCs w:val="24"/>
          <w:lang w:bidi="ar-EG"/>
        </w:rPr>
        <w:t>Castka</w:t>
      </w:r>
      <w:proofErr w:type="spellEnd"/>
      <w:r w:rsidR="00666D18" w:rsidRPr="00553B08">
        <w:rPr>
          <w:rStyle w:val="fontstyle01"/>
          <w:rFonts w:ascii="Times New Roman" w:hAnsi="Times New Roman" w:cs="Times New Roman"/>
          <w:sz w:val="24"/>
          <w:szCs w:val="24"/>
        </w:rPr>
        <w:t xml:space="preserve"> and Searcy</w:t>
      </w:r>
      <w:r w:rsidR="00370C6B" w:rsidRPr="00553B08">
        <w:rPr>
          <w:rStyle w:val="fontstyle01"/>
          <w:rFonts w:ascii="Times New Roman" w:hAnsi="Times New Roman" w:cs="Times New Roman"/>
          <w:sz w:val="24"/>
          <w:szCs w:val="24"/>
          <w:lang w:bidi="ar-EG"/>
        </w:rPr>
        <w:t>, 2021</w:t>
      </w:r>
      <w:r w:rsidR="001A5DCD" w:rsidRPr="00553B08">
        <w:rPr>
          <w:rStyle w:val="fontstyle01"/>
          <w:rFonts w:ascii="Times New Roman" w:hAnsi="Times New Roman" w:cs="Times New Roman"/>
          <w:sz w:val="24"/>
          <w:szCs w:val="24"/>
          <w:lang w:bidi="ar-EG"/>
        </w:rPr>
        <w:t>a</w:t>
      </w:r>
      <w:r w:rsidR="000609B1" w:rsidRPr="00553B08">
        <w:rPr>
          <w:rStyle w:val="fontstyle01"/>
          <w:rFonts w:ascii="Times New Roman" w:hAnsi="Times New Roman" w:cs="Times New Roman"/>
          <w:sz w:val="24"/>
          <w:szCs w:val="24"/>
          <w:lang w:bidi="ar-EG"/>
        </w:rPr>
        <w:t>)</w:t>
      </w:r>
      <w:r w:rsidR="000609B1" w:rsidRPr="00553B08">
        <w:rPr>
          <w:rStyle w:val="fontstyle01"/>
          <w:rFonts w:ascii="Times New Roman" w:hAnsi="Times New Roman" w:cs="Times New Roman" w:hint="cs"/>
          <w:sz w:val="24"/>
          <w:szCs w:val="24"/>
          <w:rtl/>
          <w:lang w:bidi="ar-EG"/>
        </w:rPr>
        <w:t>.</w:t>
      </w:r>
      <w:r w:rsidR="00B52AAD" w:rsidRPr="00553B08">
        <w:rPr>
          <w:rStyle w:val="fontstyle01"/>
          <w:rFonts w:ascii="Times New Roman" w:hAnsi="Times New Roman" w:cs="Times New Roman" w:hint="cs"/>
          <w:color w:val="FF0000"/>
          <w:sz w:val="24"/>
          <w:szCs w:val="24"/>
          <w:rtl/>
          <w:lang w:bidi="ar-EG"/>
        </w:rPr>
        <w:t xml:space="preserve"> </w:t>
      </w:r>
    </w:p>
    <w:p w14:paraId="2863162A" w14:textId="77777777" w:rsidR="00B9655F" w:rsidRPr="00553B08" w:rsidRDefault="00DD09E3" w:rsidP="003D240F">
      <w:pPr>
        <w:bidi/>
        <w:spacing w:before="120" w:after="120" w:line="276" w:lineRule="auto"/>
        <w:ind w:left="476" w:hanging="476"/>
        <w:jc w:val="both"/>
        <w:rPr>
          <w:rFonts w:ascii="Times New Roman" w:hAnsi="Times New Roman" w:cs="Times New Roman"/>
          <w:color w:val="000000"/>
          <w:sz w:val="24"/>
          <w:szCs w:val="24"/>
          <w:rtl/>
          <w:lang w:bidi="ar-EG"/>
        </w:rPr>
      </w:pPr>
      <w:r w:rsidRPr="00553B08">
        <w:rPr>
          <w:rFonts w:ascii="Times New Roman" w:hAnsi="Times New Roman" w:cs="Times New Roman" w:hint="cs"/>
          <w:color w:val="000000"/>
          <w:sz w:val="24"/>
          <w:szCs w:val="24"/>
          <w:rtl/>
        </w:rPr>
        <w:t>ثالثا</w:t>
      </w:r>
      <w:r w:rsidRPr="00553B08">
        <w:rPr>
          <w:rFonts w:ascii="Times New Roman" w:hAnsi="Times New Roman" w:cs="Times New Roman" w:hint="cs"/>
          <w:color w:val="000000" w:themeColor="text1"/>
          <w:sz w:val="24"/>
          <w:szCs w:val="24"/>
          <w:rtl/>
        </w:rPr>
        <w:t xml:space="preserve">: </w:t>
      </w:r>
      <w:r w:rsidR="0007552A" w:rsidRPr="00553B08">
        <w:rPr>
          <w:rFonts w:ascii="Times New Roman" w:hAnsi="Times New Roman" w:cs="Times New Roman" w:hint="cs"/>
          <w:color w:val="000000" w:themeColor="text1"/>
          <w:sz w:val="24"/>
          <w:szCs w:val="24"/>
          <w:rtl/>
        </w:rPr>
        <w:t>يتبني هذا البحث منظور العمليات</w:t>
      </w:r>
      <w:r w:rsidR="00FB1CD1" w:rsidRPr="00553B08">
        <w:rPr>
          <w:rFonts w:ascii="Times New Roman" w:hAnsi="Times New Roman" w:cs="Times New Roman" w:hint="cs"/>
          <w:color w:val="000000" w:themeColor="text1"/>
          <w:sz w:val="24"/>
          <w:szCs w:val="24"/>
          <w:rtl/>
        </w:rPr>
        <w:t xml:space="preserve"> والذي</w:t>
      </w:r>
      <w:r w:rsidR="00D22EBF" w:rsidRPr="00553B08">
        <w:rPr>
          <w:rFonts w:ascii="Times New Roman" w:hAnsi="Times New Roman" w:cs="Times New Roman" w:hint="cs"/>
          <w:color w:val="000000"/>
          <w:sz w:val="24"/>
          <w:szCs w:val="24"/>
          <w:rtl/>
        </w:rPr>
        <w:t xml:space="preserve"> تم إهماله في الدراسات التي تتعلق بمراجعة سلاسل </w:t>
      </w:r>
      <w:r w:rsidR="00275773" w:rsidRPr="00553B08">
        <w:rPr>
          <w:rFonts w:ascii="Times New Roman" w:hAnsi="Times New Roman" w:cs="Times New Roman" w:hint="cs"/>
          <w:color w:val="000000"/>
          <w:sz w:val="24"/>
          <w:szCs w:val="24"/>
          <w:rtl/>
        </w:rPr>
        <w:t>التوريد</w:t>
      </w:r>
      <w:r w:rsidR="00275773" w:rsidRPr="00553B08">
        <w:rPr>
          <w:rFonts w:ascii="Times New Roman" w:hAnsi="Times New Roman" w:cs="Times New Roman"/>
          <w:color w:val="000000" w:themeColor="text1"/>
          <w:sz w:val="24"/>
          <w:szCs w:val="24"/>
        </w:rPr>
        <w:t xml:space="preserve"> (</w:t>
      </w:r>
      <w:r w:rsidR="00D22EBF" w:rsidRPr="00553B08">
        <w:rPr>
          <w:rFonts w:ascii="Times New Roman" w:hAnsi="Times New Roman" w:cs="Times New Roman"/>
          <w:color w:val="000000" w:themeColor="text1"/>
          <w:sz w:val="24"/>
          <w:szCs w:val="24"/>
        </w:rPr>
        <w:t>Mironeasa&amp;Codina,2013</w:t>
      </w:r>
      <w:r w:rsidR="002E6520" w:rsidRPr="00553B08">
        <w:rPr>
          <w:rFonts w:ascii="Times New Roman" w:hAnsi="Times New Roman" w:cs="Times New Roman"/>
          <w:color w:val="000000" w:themeColor="text1"/>
          <w:sz w:val="24"/>
          <w:szCs w:val="24"/>
        </w:rPr>
        <w:t>;Rose et al.,2017</w:t>
      </w:r>
      <w:r w:rsidR="002E6520" w:rsidRPr="00553B08">
        <w:rPr>
          <w:rFonts w:ascii="Times New Roman" w:hAnsi="Times New Roman" w:cs="Times New Roman"/>
          <w:color w:val="000000"/>
          <w:sz w:val="24"/>
          <w:szCs w:val="24"/>
        </w:rPr>
        <w:t>)</w:t>
      </w:r>
      <w:r w:rsidR="00A754CB" w:rsidRPr="00553B08">
        <w:rPr>
          <w:rFonts w:ascii="Times New Roman" w:hAnsi="Times New Roman" w:cs="Times New Roman"/>
          <w:color w:val="000000"/>
          <w:sz w:val="24"/>
          <w:szCs w:val="24"/>
          <w:rtl/>
        </w:rPr>
        <w:t>.</w:t>
      </w:r>
      <w:r w:rsidR="00976D91" w:rsidRPr="00553B08">
        <w:rPr>
          <w:rFonts w:ascii="Times New Roman" w:hAnsi="Times New Roman" w:cs="Times New Roman" w:hint="cs"/>
          <w:color w:val="000000"/>
          <w:sz w:val="24"/>
          <w:szCs w:val="24"/>
          <w:rtl/>
          <w:lang w:bidi="ar-EG"/>
        </w:rPr>
        <w:t xml:space="preserve"> </w:t>
      </w:r>
      <w:r w:rsidR="00275773" w:rsidRPr="00553B08">
        <w:rPr>
          <w:rFonts w:ascii="Times New Roman" w:hAnsi="Times New Roman" w:cs="Times New Roman" w:hint="cs"/>
          <w:color w:val="000000"/>
          <w:sz w:val="24"/>
          <w:szCs w:val="24"/>
          <w:rtl/>
          <w:lang w:bidi="ar-EG"/>
        </w:rPr>
        <w:t>و</w:t>
      </w:r>
      <w:r w:rsidR="003C7D13" w:rsidRPr="00553B08">
        <w:rPr>
          <w:rFonts w:ascii="Times New Roman" w:hAnsi="Times New Roman" w:cs="Times New Roman" w:hint="cs"/>
          <w:color w:val="000000"/>
          <w:sz w:val="24"/>
          <w:szCs w:val="24"/>
          <w:rtl/>
          <w:lang w:bidi="ar-EG"/>
        </w:rPr>
        <w:t>إلى</w:t>
      </w:r>
      <w:r w:rsidR="00976D91" w:rsidRPr="00553B08">
        <w:rPr>
          <w:rFonts w:ascii="Times New Roman" w:hAnsi="Times New Roman" w:cs="Times New Roman" w:hint="cs"/>
          <w:color w:val="000000"/>
          <w:sz w:val="24"/>
          <w:szCs w:val="24"/>
          <w:rtl/>
          <w:lang w:bidi="ar-EG"/>
        </w:rPr>
        <w:t xml:space="preserve"> </w:t>
      </w:r>
      <w:r w:rsidR="003C7D13" w:rsidRPr="00553B08">
        <w:rPr>
          <w:rFonts w:ascii="Times New Roman" w:hAnsi="Times New Roman" w:cs="Times New Roman" w:hint="cs"/>
          <w:color w:val="000000"/>
          <w:sz w:val="24"/>
          <w:szCs w:val="24"/>
          <w:rtl/>
          <w:lang w:bidi="ar-EG"/>
        </w:rPr>
        <w:t>حد</w:t>
      </w:r>
      <w:r w:rsidR="00976D91" w:rsidRPr="00553B08">
        <w:rPr>
          <w:rFonts w:ascii="Times New Roman" w:hAnsi="Times New Roman" w:cs="Times New Roman" w:hint="cs"/>
          <w:color w:val="000000"/>
          <w:sz w:val="24"/>
          <w:szCs w:val="24"/>
          <w:rtl/>
          <w:lang w:bidi="ar-EG"/>
        </w:rPr>
        <w:t xml:space="preserve"> </w:t>
      </w:r>
      <w:r w:rsidR="003C7D13" w:rsidRPr="00553B08">
        <w:rPr>
          <w:rFonts w:ascii="Times New Roman" w:hAnsi="Times New Roman" w:cs="Times New Roman" w:hint="cs"/>
          <w:color w:val="000000"/>
          <w:sz w:val="24"/>
          <w:szCs w:val="24"/>
          <w:rtl/>
          <w:lang w:bidi="ar-EG"/>
        </w:rPr>
        <w:t xml:space="preserve">ما فإن نقص </w:t>
      </w:r>
      <w:r w:rsidR="00275773" w:rsidRPr="00553B08">
        <w:rPr>
          <w:rFonts w:ascii="Times New Roman" w:hAnsi="Times New Roman" w:cs="Times New Roman" w:hint="cs"/>
          <w:color w:val="000000"/>
          <w:sz w:val="24"/>
          <w:szCs w:val="24"/>
          <w:rtl/>
          <w:lang w:bidi="ar-EG"/>
        </w:rPr>
        <w:t xml:space="preserve">استخدام </w:t>
      </w:r>
      <w:r w:rsidR="003C7D13" w:rsidRPr="00553B08">
        <w:rPr>
          <w:rFonts w:ascii="Times New Roman" w:hAnsi="Times New Roman" w:cs="Times New Roman" w:hint="cs"/>
          <w:color w:val="000000"/>
          <w:sz w:val="24"/>
          <w:szCs w:val="24"/>
          <w:rtl/>
          <w:lang w:bidi="ar-EG"/>
        </w:rPr>
        <w:t xml:space="preserve">منظور العمليات </w:t>
      </w:r>
      <w:r w:rsidR="001203B1" w:rsidRPr="00553B08">
        <w:rPr>
          <w:rFonts w:ascii="Times New Roman" w:hAnsi="Times New Roman" w:cs="Times New Roman" w:hint="cs"/>
          <w:color w:val="000000"/>
          <w:sz w:val="24"/>
          <w:szCs w:val="24"/>
          <w:rtl/>
          <w:lang w:bidi="ar-EG"/>
        </w:rPr>
        <w:t>يرجع إلى ال</w:t>
      </w:r>
      <w:r w:rsidR="005F4589" w:rsidRPr="00553B08">
        <w:rPr>
          <w:rFonts w:ascii="Times New Roman" w:hAnsi="Times New Roman" w:cs="Times New Roman" w:hint="cs"/>
          <w:color w:val="000000"/>
          <w:sz w:val="24"/>
          <w:szCs w:val="24"/>
          <w:rtl/>
          <w:lang w:bidi="ar-EG"/>
        </w:rPr>
        <w:t>تجانس</w:t>
      </w:r>
      <w:r w:rsidR="005828A7" w:rsidRPr="00553B08">
        <w:rPr>
          <w:rFonts w:ascii="Times New Roman" w:hAnsi="Times New Roman" w:cs="Times New Roman" w:hint="cs"/>
          <w:color w:val="000000"/>
          <w:sz w:val="24"/>
          <w:szCs w:val="24"/>
          <w:rtl/>
          <w:lang w:bidi="ar-EG"/>
        </w:rPr>
        <w:t xml:space="preserve"> والتشابه</w:t>
      </w:r>
      <w:r w:rsidR="001203B1" w:rsidRPr="00553B08">
        <w:rPr>
          <w:rFonts w:ascii="Times New Roman" w:hAnsi="Times New Roman" w:cs="Times New Roman" w:hint="cs"/>
          <w:color w:val="000000"/>
          <w:sz w:val="24"/>
          <w:szCs w:val="24"/>
          <w:rtl/>
          <w:lang w:bidi="ar-EG"/>
        </w:rPr>
        <w:t xml:space="preserve"> النسبي لعمليات المراجعة التقليدية</w:t>
      </w:r>
      <w:r w:rsidR="005828A7" w:rsidRPr="00553B08">
        <w:rPr>
          <w:rFonts w:ascii="Times New Roman" w:hAnsi="Times New Roman" w:cs="Times New Roman" w:hint="cs"/>
          <w:color w:val="000000"/>
          <w:sz w:val="24"/>
          <w:szCs w:val="24"/>
          <w:rtl/>
          <w:lang w:bidi="ar-EG"/>
        </w:rPr>
        <w:t xml:space="preserve">. أما في ظل عمليات المراجعة عن بُعد، فإن عمليات المراجعة تكون أقل </w:t>
      </w:r>
      <w:r w:rsidR="005F4589" w:rsidRPr="00553B08">
        <w:rPr>
          <w:rFonts w:ascii="Times New Roman" w:hAnsi="Times New Roman" w:cs="Times New Roman" w:hint="cs"/>
          <w:color w:val="000000"/>
          <w:sz w:val="24"/>
          <w:szCs w:val="24"/>
          <w:rtl/>
          <w:lang w:bidi="ar-EG"/>
        </w:rPr>
        <w:t>تجانس</w:t>
      </w:r>
      <w:r w:rsidR="008177A6" w:rsidRPr="00553B08">
        <w:rPr>
          <w:rFonts w:ascii="Times New Roman" w:hAnsi="Times New Roman" w:cs="Times New Roman" w:hint="cs"/>
          <w:color w:val="000000"/>
          <w:sz w:val="24"/>
          <w:szCs w:val="24"/>
          <w:rtl/>
          <w:lang w:bidi="ar-EG"/>
        </w:rPr>
        <w:t>ا</w:t>
      </w:r>
      <w:r w:rsidR="005F4589" w:rsidRPr="00553B08">
        <w:rPr>
          <w:rFonts w:ascii="Times New Roman" w:hAnsi="Times New Roman" w:cs="Times New Roman" w:hint="cs"/>
          <w:color w:val="000000"/>
          <w:sz w:val="24"/>
          <w:szCs w:val="24"/>
          <w:rtl/>
          <w:lang w:bidi="ar-EG"/>
        </w:rPr>
        <w:t xml:space="preserve">. </w:t>
      </w:r>
    </w:p>
    <w:p w14:paraId="7C5609B1" w14:textId="77777777" w:rsidR="00D037E0" w:rsidRPr="00553B08" w:rsidRDefault="00B9655F" w:rsidP="003D240F">
      <w:pPr>
        <w:bidi/>
        <w:spacing w:before="120" w:after="120" w:line="276" w:lineRule="auto"/>
        <w:ind w:left="476" w:hanging="476"/>
        <w:jc w:val="both"/>
        <w:rPr>
          <w:rFonts w:ascii="Times New Roman" w:hAnsi="Times New Roman" w:cs="Times New Roman"/>
          <w:color w:val="000000"/>
          <w:sz w:val="24"/>
          <w:szCs w:val="24"/>
          <w:rtl/>
          <w:lang w:bidi="ar-EG"/>
        </w:rPr>
      </w:pPr>
      <w:r w:rsidRPr="00553B08">
        <w:rPr>
          <w:rFonts w:ascii="Times New Roman" w:hAnsi="Times New Roman" w:cs="Times New Roman" w:hint="cs"/>
          <w:color w:val="000000"/>
          <w:sz w:val="24"/>
          <w:szCs w:val="24"/>
          <w:rtl/>
          <w:lang w:bidi="ar-EG"/>
        </w:rPr>
        <w:t xml:space="preserve">رابعا: يقدم </w:t>
      </w:r>
      <w:r w:rsidR="00D037E0" w:rsidRPr="00553B08">
        <w:rPr>
          <w:rFonts w:ascii="Times New Roman" w:hAnsi="Times New Roman" w:cs="Times New Roman" w:hint="cs"/>
          <w:color w:val="000000"/>
          <w:sz w:val="24"/>
          <w:szCs w:val="24"/>
          <w:rtl/>
          <w:lang w:bidi="ar-EG"/>
        </w:rPr>
        <w:t xml:space="preserve">البحث رؤية متعمقة للظروف </w:t>
      </w:r>
      <w:proofErr w:type="spellStart"/>
      <w:r w:rsidR="00D037E0" w:rsidRPr="00553B08">
        <w:rPr>
          <w:rFonts w:ascii="Times New Roman" w:hAnsi="Times New Roman" w:cs="Times New Roman" w:hint="cs"/>
          <w:color w:val="000000"/>
          <w:sz w:val="24"/>
          <w:szCs w:val="24"/>
          <w:rtl/>
          <w:lang w:bidi="ar-EG"/>
        </w:rPr>
        <w:t>الموقفية</w:t>
      </w:r>
      <w:proofErr w:type="spellEnd"/>
      <w:r w:rsidR="00D037E0" w:rsidRPr="00553B08">
        <w:rPr>
          <w:rFonts w:ascii="Times New Roman" w:hAnsi="Times New Roman" w:cs="Times New Roman" w:hint="cs"/>
          <w:color w:val="000000"/>
          <w:sz w:val="24"/>
          <w:szCs w:val="24"/>
          <w:rtl/>
          <w:lang w:bidi="ar-EG"/>
        </w:rPr>
        <w:t xml:space="preserve"> التي ترتبط بالمراجعة عن بُعد</w:t>
      </w:r>
      <w:r w:rsidR="007975A4" w:rsidRPr="00553B08">
        <w:rPr>
          <w:rFonts w:ascii="Times New Roman" w:hAnsi="Times New Roman" w:cs="Times New Roman" w:hint="cs"/>
          <w:color w:val="000000"/>
          <w:sz w:val="24"/>
          <w:szCs w:val="24"/>
          <w:rtl/>
          <w:lang w:bidi="ar-EG"/>
        </w:rPr>
        <w:t>،</w:t>
      </w:r>
      <w:r w:rsidR="00D037E0" w:rsidRPr="00553B08">
        <w:rPr>
          <w:rFonts w:ascii="Times New Roman" w:hAnsi="Times New Roman" w:cs="Times New Roman" w:hint="cs"/>
          <w:color w:val="000000"/>
          <w:sz w:val="24"/>
          <w:szCs w:val="24"/>
          <w:rtl/>
          <w:lang w:bidi="ar-EG"/>
        </w:rPr>
        <w:t xml:space="preserve"> والتي تؤثر على عملية المراجعة</w:t>
      </w:r>
      <w:r w:rsidR="007975A4" w:rsidRPr="00553B08">
        <w:rPr>
          <w:rFonts w:ascii="Times New Roman" w:hAnsi="Times New Roman" w:cs="Times New Roman" w:hint="cs"/>
          <w:color w:val="000000"/>
          <w:sz w:val="24"/>
          <w:szCs w:val="24"/>
          <w:rtl/>
          <w:lang w:bidi="ar-EG"/>
        </w:rPr>
        <w:t>،</w:t>
      </w:r>
      <w:r w:rsidR="00D037E0" w:rsidRPr="00553B08">
        <w:rPr>
          <w:rFonts w:ascii="Times New Roman" w:hAnsi="Times New Roman" w:cs="Times New Roman" w:hint="cs"/>
          <w:color w:val="000000"/>
          <w:sz w:val="24"/>
          <w:szCs w:val="24"/>
          <w:rtl/>
          <w:lang w:bidi="ar-EG"/>
        </w:rPr>
        <w:t xml:space="preserve"> والتي بدورها تؤثر على فاعلية المراجعة عن بُعد.</w:t>
      </w:r>
    </w:p>
    <w:p w14:paraId="3448D010" w14:textId="77777777" w:rsidR="00AE6217" w:rsidRPr="00AE6217" w:rsidRDefault="00AE6217" w:rsidP="00AE6217">
      <w:pPr>
        <w:bidi/>
        <w:spacing w:before="120" w:line="276" w:lineRule="auto"/>
        <w:rPr>
          <w:rFonts w:asciiTheme="majorBidi" w:hAnsiTheme="majorBidi" w:cstheme="majorBidi"/>
          <w:b/>
          <w:bCs/>
          <w:sz w:val="8"/>
          <w:szCs w:val="8"/>
          <w:rtl/>
          <w:lang w:bidi="ar-EG"/>
        </w:rPr>
      </w:pPr>
    </w:p>
    <w:p w14:paraId="0BBED399" w14:textId="4D22349A" w:rsidR="0045631D" w:rsidRPr="00864AC7" w:rsidRDefault="0045631D" w:rsidP="00AE6217">
      <w:pPr>
        <w:bidi/>
        <w:spacing w:before="120" w:line="276" w:lineRule="auto"/>
        <w:rPr>
          <w:rFonts w:asciiTheme="majorBidi" w:hAnsiTheme="majorBidi" w:cstheme="majorBidi"/>
          <w:b/>
          <w:bCs/>
          <w:sz w:val="26"/>
          <w:szCs w:val="26"/>
          <w:rtl/>
          <w:lang w:bidi="ar-EG"/>
        </w:rPr>
      </w:pPr>
      <w:r w:rsidRPr="00864AC7">
        <w:rPr>
          <w:rFonts w:asciiTheme="majorBidi" w:hAnsiTheme="majorBidi" w:cstheme="majorBidi" w:hint="cs"/>
          <w:b/>
          <w:bCs/>
          <w:sz w:val="26"/>
          <w:szCs w:val="26"/>
          <w:rtl/>
          <w:lang w:bidi="ar-EG"/>
        </w:rPr>
        <w:t>خامسا: منهج البحث:</w:t>
      </w:r>
    </w:p>
    <w:p w14:paraId="32C857A5" w14:textId="77777777" w:rsidR="00F65787" w:rsidRPr="00553B08" w:rsidRDefault="00263D2E" w:rsidP="00864AC7">
      <w:pPr>
        <w:bidi/>
        <w:spacing w:before="120" w:after="120" w:line="276" w:lineRule="auto"/>
        <w:jc w:val="both"/>
        <w:rPr>
          <w:rFonts w:ascii="Times New Roman" w:hAnsi="Times New Roman" w:cs="Times New Roman"/>
          <w:color w:val="000000"/>
          <w:sz w:val="24"/>
          <w:szCs w:val="24"/>
          <w:rtl/>
        </w:rPr>
      </w:pPr>
      <w:r w:rsidRPr="00553B08">
        <w:rPr>
          <w:rFonts w:ascii="Times New Roman" w:hAnsi="Times New Roman" w:cs="Times New Roman" w:hint="cs"/>
          <w:color w:val="000000"/>
          <w:sz w:val="24"/>
          <w:szCs w:val="24"/>
          <w:rtl/>
          <w:lang w:bidi="ar-EG"/>
        </w:rPr>
        <w:t xml:space="preserve">     </w:t>
      </w:r>
      <w:r w:rsidR="00677B42" w:rsidRPr="00553B08">
        <w:rPr>
          <w:rFonts w:ascii="Times New Roman" w:hAnsi="Times New Roman" w:cs="Times New Roman" w:hint="cs"/>
          <w:color w:val="000000"/>
          <w:sz w:val="24"/>
          <w:szCs w:val="24"/>
          <w:rtl/>
          <w:lang w:bidi="ar-EG"/>
        </w:rPr>
        <w:t xml:space="preserve">يعتمد هذا البحث </w:t>
      </w:r>
      <w:r w:rsidR="00F65787" w:rsidRPr="00553B08">
        <w:rPr>
          <w:rFonts w:ascii="Times New Roman" w:hAnsi="Times New Roman" w:cs="Times New Roman" w:hint="cs"/>
          <w:color w:val="000000"/>
          <w:sz w:val="24"/>
          <w:szCs w:val="24"/>
          <w:rtl/>
          <w:lang w:bidi="ar-EG"/>
        </w:rPr>
        <w:t>على</w:t>
      </w:r>
      <w:r w:rsidR="00677B42" w:rsidRPr="00553B08">
        <w:rPr>
          <w:rFonts w:ascii="Times New Roman" w:hAnsi="Times New Roman" w:cs="Times New Roman" w:hint="cs"/>
          <w:color w:val="000000"/>
          <w:sz w:val="24"/>
          <w:szCs w:val="24"/>
          <w:rtl/>
          <w:lang w:bidi="ar-EG"/>
        </w:rPr>
        <w:t xml:space="preserve"> التكامل بين المنهجين </w:t>
      </w:r>
      <w:r w:rsidR="00677B42" w:rsidRPr="00553B08">
        <w:rPr>
          <w:rFonts w:ascii="Times New Roman" w:hAnsi="Times New Roman" w:cs="Times New Roman" w:hint="cs"/>
          <w:color w:val="000000"/>
          <w:sz w:val="24"/>
          <w:szCs w:val="24"/>
          <w:rtl/>
        </w:rPr>
        <w:t xml:space="preserve">الاستنباطي </w:t>
      </w:r>
      <w:r w:rsidRPr="00553B08">
        <w:rPr>
          <w:rFonts w:ascii="Times New Roman" w:hAnsi="Times New Roman" w:cs="Times New Roman" w:hint="cs"/>
          <w:color w:val="000000"/>
          <w:sz w:val="24"/>
          <w:szCs w:val="24"/>
          <w:rtl/>
        </w:rPr>
        <w:t>و</w:t>
      </w:r>
      <w:r w:rsidR="00677B42" w:rsidRPr="00553B08">
        <w:rPr>
          <w:rFonts w:ascii="Times New Roman" w:hAnsi="Times New Roman" w:cs="Times New Roman" w:hint="cs"/>
          <w:color w:val="000000"/>
          <w:sz w:val="24"/>
          <w:szCs w:val="24"/>
          <w:rtl/>
        </w:rPr>
        <w:t>الاستقرائي</w:t>
      </w:r>
      <w:r w:rsidR="00F65787" w:rsidRPr="00553B08">
        <w:rPr>
          <w:rFonts w:ascii="Times New Roman" w:hAnsi="Times New Roman" w:cs="Times New Roman" w:hint="cs"/>
          <w:color w:val="000000"/>
          <w:sz w:val="24"/>
          <w:szCs w:val="24"/>
          <w:rtl/>
        </w:rPr>
        <w:t xml:space="preserve"> كما يلي:</w:t>
      </w:r>
    </w:p>
    <w:p w14:paraId="4AD71E39" w14:textId="77777777" w:rsidR="00F65787" w:rsidRPr="00553B08" w:rsidRDefault="00677B42" w:rsidP="00864AC7">
      <w:pPr>
        <w:pStyle w:val="a4"/>
        <w:numPr>
          <w:ilvl w:val="0"/>
          <w:numId w:val="12"/>
        </w:numPr>
        <w:bidi/>
        <w:spacing w:before="120" w:after="120" w:line="276" w:lineRule="auto"/>
        <w:contextualSpacing w:val="0"/>
        <w:jc w:val="both"/>
        <w:rPr>
          <w:rFonts w:ascii="Times New Roman" w:hAnsi="Times New Roman" w:cs="Times New Roman"/>
          <w:color w:val="000000"/>
          <w:sz w:val="24"/>
          <w:szCs w:val="24"/>
          <w:rtl/>
        </w:rPr>
      </w:pPr>
      <w:r w:rsidRPr="00553B08">
        <w:rPr>
          <w:rFonts w:ascii="Times New Roman" w:hAnsi="Times New Roman" w:cs="Times New Roman" w:hint="cs"/>
          <w:color w:val="000000"/>
          <w:sz w:val="24"/>
          <w:szCs w:val="24"/>
          <w:rtl/>
        </w:rPr>
        <w:t xml:space="preserve">يساعد </w:t>
      </w:r>
      <w:r w:rsidR="00D70106" w:rsidRPr="00553B08">
        <w:rPr>
          <w:rFonts w:ascii="Times New Roman" w:hAnsi="Times New Roman" w:cs="Times New Roman" w:hint="cs"/>
          <w:color w:val="000000"/>
          <w:sz w:val="24"/>
          <w:szCs w:val="24"/>
          <w:rtl/>
        </w:rPr>
        <w:t xml:space="preserve">المنهج الاستنباطي </w:t>
      </w:r>
      <w:r w:rsidR="00263D2E" w:rsidRPr="00553B08">
        <w:rPr>
          <w:rFonts w:ascii="Times New Roman" w:hAnsi="Times New Roman" w:cs="Times New Roman" w:hint="cs"/>
          <w:color w:val="000000"/>
          <w:sz w:val="24"/>
          <w:szCs w:val="24"/>
          <w:rtl/>
        </w:rPr>
        <w:t>في</w:t>
      </w:r>
      <w:r w:rsidR="00D70106" w:rsidRPr="00553B08">
        <w:rPr>
          <w:rFonts w:ascii="Times New Roman" w:hAnsi="Times New Roman" w:cs="Times New Roman" w:hint="cs"/>
          <w:color w:val="000000"/>
          <w:sz w:val="24"/>
          <w:szCs w:val="24"/>
          <w:rtl/>
        </w:rPr>
        <w:t xml:space="preserve"> دراسة وتحليل ما ورد بالدراسات السابقة المرتبطة بمتغيرات البحث للاستفادة منها في صياغة الإطار النظري واشتقاق فروض البحث. </w:t>
      </w:r>
    </w:p>
    <w:p w14:paraId="39AF3CE9" w14:textId="77777777" w:rsidR="00D70106" w:rsidRPr="00553B08" w:rsidRDefault="00B163F4" w:rsidP="00864AC7">
      <w:pPr>
        <w:pStyle w:val="a4"/>
        <w:numPr>
          <w:ilvl w:val="0"/>
          <w:numId w:val="12"/>
        </w:numPr>
        <w:bidi/>
        <w:spacing w:before="120" w:after="120" w:line="276" w:lineRule="auto"/>
        <w:contextualSpacing w:val="0"/>
        <w:jc w:val="both"/>
        <w:rPr>
          <w:rFonts w:ascii="Times New Roman" w:hAnsi="Times New Roman" w:cs="Times New Roman"/>
          <w:color w:val="000000"/>
          <w:sz w:val="24"/>
          <w:szCs w:val="24"/>
          <w:rtl/>
        </w:rPr>
      </w:pPr>
      <w:r w:rsidRPr="00553B08">
        <w:rPr>
          <w:rFonts w:ascii="Times New Roman" w:hAnsi="Times New Roman" w:cs="Times New Roman" w:hint="cs"/>
          <w:color w:val="000000"/>
          <w:sz w:val="24"/>
          <w:szCs w:val="24"/>
          <w:rtl/>
        </w:rPr>
        <w:lastRenderedPageBreak/>
        <w:t xml:space="preserve"> </w:t>
      </w:r>
      <w:r w:rsidR="00677B42" w:rsidRPr="00553B08">
        <w:rPr>
          <w:rFonts w:ascii="Times New Roman" w:hAnsi="Times New Roman" w:cs="Times New Roman" w:hint="cs"/>
          <w:color w:val="000000"/>
          <w:sz w:val="24"/>
          <w:szCs w:val="24"/>
          <w:rtl/>
        </w:rPr>
        <w:t xml:space="preserve">الاعتماد على </w:t>
      </w:r>
      <w:r w:rsidR="00D70106" w:rsidRPr="00553B08">
        <w:rPr>
          <w:rFonts w:ascii="Times New Roman" w:hAnsi="Times New Roman" w:cs="Times New Roman" w:hint="cs"/>
          <w:color w:val="000000"/>
          <w:sz w:val="24"/>
          <w:szCs w:val="24"/>
          <w:rtl/>
        </w:rPr>
        <w:t>المنهج الاستقرائي</w:t>
      </w:r>
      <w:r w:rsidR="009C25EB" w:rsidRPr="00553B08">
        <w:rPr>
          <w:rFonts w:ascii="Times New Roman" w:hAnsi="Times New Roman" w:cs="Times New Roman" w:hint="cs"/>
          <w:color w:val="000000"/>
          <w:sz w:val="24"/>
          <w:szCs w:val="24"/>
          <w:rtl/>
        </w:rPr>
        <w:t xml:space="preserve"> يساعد</w:t>
      </w:r>
      <w:r w:rsidR="00263D2E" w:rsidRPr="00553B08">
        <w:rPr>
          <w:rFonts w:ascii="Times New Roman" w:hAnsi="Times New Roman" w:cs="Times New Roman" w:hint="cs"/>
          <w:color w:val="000000"/>
          <w:sz w:val="24"/>
          <w:szCs w:val="24"/>
          <w:rtl/>
        </w:rPr>
        <w:t xml:space="preserve"> في </w:t>
      </w:r>
      <w:proofErr w:type="spellStart"/>
      <w:r w:rsidR="00263D2E" w:rsidRPr="00553B08">
        <w:rPr>
          <w:rFonts w:ascii="Times New Roman" w:hAnsi="Times New Roman" w:cs="Times New Roman" w:hint="cs"/>
          <w:color w:val="000000"/>
          <w:sz w:val="24"/>
          <w:szCs w:val="24"/>
          <w:rtl/>
        </w:rPr>
        <w:t>إ</w:t>
      </w:r>
      <w:r w:rsidR="00677B42" w:rsidRPr="00553B08">
        <w:rPr>
          <w:rFonts w:ascii="Times New Roman" w:hAnsi="Times New Roman" w:cs="Times New Roman" w:hint="cs"/>
          <w:color w:val="000000"/>
          <w:sz w:val="24"/>
          <w:szCs w:val="24"/>
          <w:rtl/>
        </w:rPr>
        <w:t>س</w:t>
      </w:r>
      <w:r w:rsidR="00841408" w:rsidRPr="00553B08">
        <w:rPr>
          <w:rFonts w:ascii="Times New Roman" w:hAnsi="Times New Roman" w:cs="Times New Roman" w:hint="cs"/>
          <w:color w:val="000000"/>
          <w:sz w:val="24"/>
          <w:szCs w:val="24"/>
          <w:rtl/>
        </w:rPr>
        <w:t>ت</w:t>
      </w:r>
      <w:r w:rsidR="00677B42" w:rsidRPr="00553B08">
        <w:rPr>
          <w:rFonts w:ascii="Times New Roman" w:hAnsi="Times New Roman" w:cs="Times New Roman" w:hint="cs"/>
          <w:color w:val="000000"/>
          <w:sz w:val="24"/>
          <w:szCs w:val="24"/>
          <w:rtl/>
        </w:rPr>
        <w:t>قراء</w:t>
      </w:r>
      <w:proofErr w:type="spellEnd"/>
      <w:r w:rsidR="00677B42" w:rsidRPr="00553B08">
        <w:rPr>
          <w:rFonts w:ascii="Times New Roman" w:hAnsi="Times New Roman" w:cs="Times New Roman" w:hint="cs"/>
          <w:color w:val="000000"/>
          <w:sz w:val="24"/>
          <w:szCs w:val="24"/>
          <w:rtl/>
        </w:rPr>
        <w:t xml:space="preserve"> و</w:t>
      </w:r>
      <w:r w:rsidR="00D70106" w:rsidRPr="00553B08">
        <w:rPr>
          <w:rFonts w:ascii="Times New Roman" w:hAnsi="Times New Roman" w:cs="Times New Roman" w:hint="cs"/>
          <w:color w:val="000000"/>
          <w:sz w:val="24"/>
          <w:szCs w:val="24"/>
          <w:rtl/>
        </w:rPr>
        <w:t>إجراء الدراسة الميدانية لاختبار فروض البحث من خلال المسح الميداني بالبيئة المصرية ومعرفة آراء مراقبي الحسابات والأكاديميي</w:t>
      </w:r>
      <w:r w:rsidR="00D70106" w:rsidRPr="00553B08">
        <w:rPr>
          <w:rFonts w:ascii="Times New Roman" w:hAnsi="Times New Roman" w:cs="Times New Roman" w:hint="eastAsia"/>
          <w:color w:val="000000"/>
          <w:sz w:val="24"/>
          <w:szCs w:val="24"/>
          <w:rtl/>
        </w:rPr>
        <w:t>ن</w:t>
      </w:r>
      <w:r w:rsidR="00D70106" w:rsidRPr="00553B08">
        <w:rPr>
          <w:rFonts w:ascii="Times New Roman" w:hAnsi="Times New Roman" w:cs="Times New Roman" w:hint="cs"/>
          <w:color w:val="000000"/>
          <w:sz w:val="24"/>
          <w:szCs w:val="24"/>
          <w:rtl/>
        </w:rPr>
        <w:t xml:space="preserve"> بالجامعات المصرية من خلال توزيع استمارات استقصاء لاستبيان آرائهم، ثم تحليلها إحصائيا. </w:t>
      </w:r>
      <w:r w:rsidR="00677B42" w:rsidRPr="00553B08">
        <w:rPr>
          <w:rFonts w:ascii="Times New Roman" w:hAnsi="Times New Roman" w:cs="Times New Roman" w:hint="cs"/>
          <w:color w:val="000000"/>
          <w:sz w:val="24"/>
          <w:szCs w:val="24"/>
          <w:rtl/>
        </w:rPr>
        <w:t xml:space="preserve">وسيتم الاعتماد </w:t>
      </w:r>
      <w:r w:rsidRPr="00553B08">
        <w:rPr>
          <w:rFonts w:ascii="Times New Roman" w:hAnsi="Times New Roman" w:cs="Times New Roman" w:hint="cs"/>
          <w:color w:val="000000"/>
          <w:sz w:val="24"/>
          <w:szCs w:val="24"/>
          <w:rtl/>
        </w:rPr>
        <w:t>على</w:t>
      </w:r>
      <w:r w:rsidR="00677B42" w:rsidRPr="00553B08">
        <w:rPr>
          <w:rFonts w:ascii="Times New Roman" w:hAnsi="Times New Roman" w:cs="Times New Roman" w:hint="cs"/>
          <w:color w:val="000000"/>
          <w:sz w:val="24"/>
          <w:szCs w:val="24"/>
          <w:rtl/>
        </w:rPr>
        <w:t xml:space="preserve"> </w:t>
      </w:r>
      <w:r w:rsidRPr="00553B08">
        <w:rPr>
          <w:rFonts w:ascii="Times New Roman" w:hAnsi="Times New Roman" w:cs="Times New Roman" w:hint="cs"/>
          <w:color w:val="000000"/>
          <w:sz w:val="24"/>
          <w:szCs w:val="24"/>
          <w:rtl/>
        </w:rPr>
        <w:t>استمارات الاستقصاء</w:t>
      </w:r>
      <w:r w:rsidR="00677B42" w:rsidRPr="00553B08">
        <w:rPr>
          <w:rFonts w:ascii="Times New Roman" w:hAnsi="Times New Roman" w:cs="Times New Roman" w:hint="cs"/>
          <w:color w:val="000000"/>
          <w:sz w:val="24"/>
          <w:szCs w:val="24"/>
          <w:rtl/>
        </w:rPr>
        <w:t xml:space="preserve"> كأداة للبحث </w:t>
      </w:r>
      <w:r w:rsidR="00D70106" w:rsidRPr="00553B08">
        <w:rPr>
          <w:rFonts w:ascii="Times New Roman" w:hAnsi="Times New Roman" w:cs="Times New Roman" w:hint="cs"/>
          <w:color w:val="000000"/>
          <w:sz w:val="24"/>
          <w:szCs w:val="24"/>
          <w:rtl/>
        </w:rPr>
        <w:t>لاستبيان آراء عينة الدراسة.</w:t>
      </w:r>
    </w:p>
    <w:p w14:paraId="4A2F0A7B" w14:textId="77777777" w:rsidR="006A1289" w:rsidRPr="006A1289" w:rsidRDefault="006A1289" w:rsidP="00864AC7">
      <w:pPr>
        <w:bidi/>
        <w:spacing w:before="120" w:after="0" w:line="276" w:lineRule="auto"/>
        <w:rPr>
          <w:rFonts w:asciiTheme="majorBidi" w:hAnsiTheme="majorBidi" w:cstheme="majorBidi"/>
          <w:b/>
          <w:bCs/>
          <w:sz w:val="10"/>
          <w:szCs w:val="10"/>
          <w:rtl/>
          <w:lang w:bidi="ar-EG"/>
        </w:rPr>
      </w:pPr>
    </w:p>
    <w:p w14:paraId="12C08612" w14:textId="049E5BA9" w:rsidR="00122596" w:rsidRPr="00864AC7" w:rsidRDefault="00122596" w:rsidP="006A1289">
      <w:pPr>
        <w:bidi/>
        <w:spacing w:before="120" w:after="0" w:line="276" w:lineRule="auto"/>
        <w:rPr>
          <w:rFonts w:asciiTheme="majorBidi" w:hAnsiTheme="majorBidi" w:cstheme="majorBidi"/>
          <w:b/>
          <w:bCs/>
          <w:sz w:val="26"/>
          <w:szCs w:val="26"/>
          <w:rtl/>
          <w:lang w:bidi="ar-EG"/>
        </w:rPr>
      </w:pPr>
      <w:r w:rsidRPr="00864AC7">
        <w:rPr>
          <w:rFonts w:asciiTheme="majorBidi" w:hAnsiTheme="majorBidi" w:cstheme="majorBidi" w:hint="cs"/>
          <w:b/>
          <w:bCs/>
          <w:sz w:val="26"/>
          <w:szCs w:val="26"/>
          <w:rtl/>
          <w:lang w:bidi="ar-EG"/>
        </w:rPr>
        <w:t>سادسا: حدود البحث:</w:t>
      </w:r>
    </w:p>
    <w:p w14:paraId="7EE428B1" w14:textId="77777777" w:rsidR="009412E4" w:rsidRPr="00864AC7" w:rsidRDefault="009412E4" w:rsidP="00864AC7">
      <w:pPr>
        <w:pStyle w:val="a4"/>
        <w:numPr>
          <w:ilvl w:val="1"/>
          <w:numId w:val="21"/>
        </w:numPr>
        <w:bidi/>
        <w:spacing w:before="120" w:after="120" w:line="276" w:lineRule="auto"/>
        <w:ind w:left="476"/>
        <w:jc w:val="both"/>
        <w:rPr>
          <w:rFonts w:ascii="Times New Roman" w:hAnsi="Times New Roman" w:cs="Times New Roman"/>
          <w:b/>
          <w:bCs/>
          <w:color w:val="000000"/>
          <w:sz w:val="24"/>
          <w:szCs w:val="24"/>
          <w:rtl/>
        </w:rPr>
      </w:pPr>
      <w:r w:rsidRPr="00864AC7">
        <w:rPr>
          <w:rFonts w:ascii="Times New Roman" w:hAnsi="Times New Roman" w:cs="Times New Roman" w:hint="cs"/>
          <w:sz w:val="24"/>
          <w:szCs w:val="24"/>
          <w:rtl/>
          <w:lang w:bidi="ar-EG"/>
        </w:rPr>
        <w:t xml:space="preserve">يقتصر </w:t>
      </w:r>
      <w:r w:rsidRPr="00864AC7">
        <w:rPr>
          <w:rFonts w:ascii="Times New Roman" w:hAnsi="Times New Roman" w:cs="Times New Roman"/>
          <w:sz w:val="24"/>
          <w:szCs w:val="24"/>
          <w:rtl/>
        </w:rPr>
        <w:t xml:space="preserve">البحث الحالي على </w:t>
      </w:r>
      <w:r w:rsidRPr="00864AC7">
        <w:rPr>
          <w:rFonts w:ascii="Times New Roman" w:hAnsi="Times New Roman" w:cs="Times New Roman" w:hint="cs"/>
          <w:sz w:val="24"/>
          <w:szCs w:val="24"/>
          <w:rtl/>
        </w:rPr>
        <w:t xml:space="preserve">تقديم </w:t>
      </w:r>
      <w:r w:rsidRPr="00864AC7">
        <w:rPr>
          <w:rFonts w:ascii="Times New Roman" w:hAnsi="Times New Roman" w:cs="Times New Roman"/>
          <w:sz w:val="24"/>
          <w:szCs w:val="24"/>
          <w:rtl/>
        </w:rPr>
        <w:t xml:space="preserve">نظرة شاملة </w:t>
      </w:r>
      <w:r w:rsidRPr="00864AC7">
        <w:rPr>
          <w:rFonts w:ascii="Times New Roman" w:hAnsi="Times New Roman" w:cs="Times New Roman" w:hint="cs"/>
          <w:sz w:val="24"/>
          <w:szCs w:val="24"/>
          <w:rtl/>
        </w:rPr>
        <w:t>ل</w:t>
      </w:r>
      <w:r w:rsidRPr="00864AC7">
        <w:rPr>
          <w:rFonts w:ascii="Times New Roman" w:hAnsi="Times New Roman" w:cs="Times New Roman"/>
          <w:sz w:val="24"/>
          <w:szCs w:val="24"/>
          <w:rtl/>
        </w:rPr>
        <w:t>لجوانب المتعلقة بعمليات مراجعة سلاسل التوريد عن ب</w:t>
      </w:r>
      <w:r w:rsidRPr="00864AC7">
        <w:rPr>
          <w:rFonts w:ascii="Times New Roman" w:hAnsi="Times New Roman" w:cs="Times New Roman" w:hint="cs"/>
          <w:sz w:val="24"/>
          <w:szCs w:val="24"/>
          <w:rtl/>
        </w:rPr>
        <w:t>ُ</w:t>
      </w:r>
      <w:r w:rsidRPr="00864AC7">
        <w:rPr>
          <w:rFonts w:ascii="Times New Roman" w:hAnsi="Times New Roman" w:cs="Times New Roman"/>
          <w:sz w:val="24"/>
          <w:szCs w:val="24"/>
          <w:rtl/>
        </w:rPr>
        <w:t>عد</w:t>
      </w:r>
      <w:r w:rsidRPr="00864AC7">
        <w:rPr>
          <w:rFonts w:ascii="Times New Roman" w:hAnsi="Times New Roman" w:cs="Times New Roman" w:hint="cs"/>
          <w:sz w:val="24"/>
          <w:szCs w:val="24"/>
          <w:rtl/>
        </w:rPr>
        <w:t xml:space="preserve"> من منظور العمليات.</w:t>
      </w:r>
    </w:p>
    <w:p w14:paraId="11FA0B6F" w14:textId="77777777" w:rsidR="0045631D" w:rsidRPr="00864AC7" w:rsidRDefault="009412E4" w:rsidP="00864AC7">
      <w:pPr>
        <w:pStyle w:val="a4"/>
        <w:numPr>
          <w:ilvl w:val="1"/>
          <w:numId w:val="21"/>
        </w:numPr>
        <w:bidi/>
        <w:spacing w:before="120" w:after="120" w:line="276" w:lineRule="auto"/>
        <w:ind w:left="476"/>
        <w:jc w:val="both"/>
        <w:rPr>
          <w:rStyle w:val="fontstyle01"/>
          <w:rFonts w:ascii="Times New Roman" w:hAnsi="Times New Roman" w:cs="Times New Roman"/>
          <w:b/>
          <w:bCs/>
          <w:color w:val="auto"/>
          <w:sz w:val="24"/>
          <w:szCs w:val="24"/>
          <w:rtl/>
          <w:lang w:bidi="ar-EG"/>
        </w:rPr>
      </w:pPr>
      <w:r w:rsidRPr="00864AC7">
        <w:rPr>
          <w:rFonts w:ascii="Times New Roman" w:hAnsi="Times New Roman" w:cs="Times New Roman" w:hint="cs"/>
          <w:sz w:val="24"/>
          <w:szCs w:val="24"/>
          <w:rtl/>
        </w:rPr>
        <w:t xml:space="preserve">لم يتطرق البحث </w:t>
      </w:r>
      <w:r w:rsidRPr="00864AC7">
        <w:rPr>
          <w:rFonts w:ascii="Times New Roman" w:hAnsi="Times New Roman" w:cs="Times New Roman" w:hint="cs"/>
          <w:sz w:val="24"/>
          <w:szCs w:val="24"/>
          <w:rtl/>
          <w:lang w:bidi="ar-EG"/>
        </w:rPr>
        <w:t>ل</w:t>
      </w:r>
      <w:r w:rsidR="00F0763B" w:rsidRPr="00864AC7">
        <w:rPr>
          <w:rFonts w:ascii="Times New Roman" w:hAnsi="Times New Roman" w:cs="Times New Roman" w:hint="cs"/>
          <w:sz w:val="24"/>
          <w:szCs w:val="24"/>
          <w:rtl/>
          <w:lang w:bidi="ar-EG"/>
        </w:rPr>
        <w:t xml:space="preserve">لفوائد الدقيقة </w:t>
      </w:r>
      <w:r w:rsidR="00E845F5" w:rsidRPr="00864AC7">
        <w:rPr>
          <w:rFonts w:ascii="Times New Roman" w:hAnsi="Times New Roman" w:cs="Times New Roman" w:hint="cs"/>
          <w:sz w:val="24"/>
          <w:szCs w:val="24"/>
          <w:rtl/>
          <w:lang w:bidi="ar-EG"/>
        </w:rPr>
        <w:t xml:space="preserve">لعمليات المراجعة عن بُعد </w:t>
      </w:r>
      <w:r w:rsidR="00F0763B" w:rsidRPr="00864AC7">
        <w:rPr>
          <w:rFonts w:ascii="Times New Roman" w:hAnsi="Times New Roman" w:cs="Times New Roman" w:hint="cs"/>
          <w:sz w:val="24"/>
          <w:szCs w:val="24"/>
          <w:rtl/>
          <w:lang w:bidi="ar-EG"/>
        </w:rPr>
        <w:t>وما يرتبط بها من وفورات في التكاليف وفاعليتها الإجمالية</w:t>
      </w:r>
      <w:r w:rsidR="007F19CA" w:rsidRPr="00864AC7">
        <w:rPr>
          <w:rFonts w:ascii="Times New Roman" w:hAnsi="Times New Roman" w:cs="Times New Roman" w:hint="cs"/>
          <w:sz w:val="24"/>
          <w:szCs w:val="24"/>
          <w:rtl/>
          <w:lang w:bidi="ar-EG"/>
        </w:rPr>
        <w:t>.</w:t>
      </w:r>
    </w:p>
    <w:p w14:paraId="409561FD" w14:textId="77777777" w:rsidR="006A4F72" w:rsidRPr="00553B08" w:rsidRDefault="00233059" w:rsidP="00864AC7">
      <w:pPr>
        <w:pStyle w:val="HTML"/>
        <w:numPr>
          <w:ilvl w:val="1"/>
          <w:numId w:val="21"/>
        </w:numPr>
        <w:bidi/>
        <w:spacing w:before="120" w:after="120" w:line="276" w:lineRule="auto"/>
        <w:ind w:left="476"/>
        <w:jc w:val="both"/>
        <w:rPr>
          <w:rFonts w:ascii="Times New Roman" w:hAnsi="Times New Roman" w:cs="Times New Roman"/>
          <w:sz w:val="24"/>
          <w:szCs w:val="24"/>
        </w:rPr>
      </w:pPr>
      <w:r w:rsidRPr="00553B08">
        <w:rPr>
          <w:rFonts w:ascii="Times New Roman" w:hAnsi="Times New Roman" w:cs="Times New Roman" w:hint="cs"/>
          <w:sz w:val="24"/>
          <w:szCs w:val="24"/>
          <w:rtl/>
        </w:rPr>
        <w:t>لم يتطرق البحث</w:t>
      </w:r>
      <w:r w:rsidR="006A4F72" w:rsidRPr="00553B08">
        <w:rPr>
          <w:rFonts w:ascii="Times New Roman" w:hAnsi="Times New Roman" w:cs="Times New Roman" w:hint="cs"/>
          <w:sz w:val="24"/>
          <w:szCs w:val="24"/>
          <w:rtl/>
        </w:rPr>
        <w:t xml:space="preserve"> لفحص الاختلافات الإقليمية بين حالات المراجعة عن بُعد في البلدان المختلفة. </w:t>
      </w:r>
    </w:p>
    <w:p w14:paraId="0A847C96" w14:textId="77777777" w:rsidR="006A1289" w:rsidRPr="006A1289" w:rsidRDefault="006A1289" w:rsidP="00864AC7">
      <w:pPr>
        <w:bidi/>
        <w:spacing w:before="120" w:after="0" w:line="276" w:lineRule="auto"/>
        <w:rPr>
          <w:rFonts w:asciiTheme="majorBidi" w:hAnsiTheme="majorBidi" w:cstheme="majorBidi"/>
          <w:b/>
          <w:bCs/>
          <w:sz w:val="10"/>
          <w:szCs w:val="10"/>
          <w:rtl/>
          <w:lang w:bidi="ar-EG"/>
        </w:rPr>
      </w:pPr>
    </w:p>
    <w:p w14:paraId="3DDCF762" w14:textId="09B1F158" w:rsidR="00122596" w:rsidRPr="00864AC7" w:rsidRDefault="00122596" w:rsidP="006A1289">
      <w:pPr>
        <w:bidi/>
        <w:spacing w:before="120" w:after="0" w:line="276" w:lineRule="auto"/>
        <w:rPr>
          <w:rFonts w:asciiTheme="majorBidi" w:hAnsiTheme="majorBidi" w:cstheme="majorBidi"/>
          <w:b/>
          <w:bCs/>
          <w:sz w:val="26"/>
          <w:szCs w:val="26"/>
          <w:rtl/>
          <w:lang w:bidi="ar-EG"/>
        </w:rPr>
      </w:pPr>
      <w:r w:rsidRPr="00864AC7">
        <w:rPr>
          <w:rFonts w:asciiTheme="majorBidi" w:hAnsiTheme="majorBidi" w:cstheme="majorBidi" w:hint="cs"/>
          <w:b/>
          <w:bCs/>
          <w:sz w:val="26"/>
          <w:szCs w:val="26"/>
          <w:rtl/>
          <w:lang w:bidi="ar-EG"/>
        </w:rPr>
        <w:t>سابعا: عرض وتحليل الدراسات السابقة:</w:t>
      </w:r>
    </w:p>
    <w:p w14:paraId="610B4796" w14:textId="77777777" w:rsidR="00122596" w:rsidRPr="00553B08" w:rsidRDefault="00122596" w:rsidP="00864AC7">
      <w:pPr>
        <w:bidi/>
        <w:spacing w:before="120" w:after="120" w:line="276" w:lineRule="auto"/>
        <w:ind w:firstLine="720"/>
        <w:jc w:val="both"/>
        <w:rPr>
          <w:rFonts w:ascii="Times New Roman" w:hAnsi="Times New Roman" w:cs="Times New Roman"/>
          <w:color w:val="000000"/>
          <w:sz w:val="24"/>
          <w:szCs w:val="24"/>
          <w:rtl/>
        </w:rPr>
      </w:pPr>
      <w:r w:rsidRPr="00553B08">
        <w:rPr>
          <w:rFonts w:ascii="Times New Roman" w:hAnsi="Times New Roman" w:cs="Times New Roman" w:hint="cs"/>
          <w:color w:val="000000"/>
          <w:sz w:val="24"/>
          <w:szCs w:val="24"/>
          <w:rtl/>
        </w:rPr>
        <w:t>يمكن عرض الدراسات السابقة من حيث ارتباطها بمتغيرات البحث وتأكيدا على أهميته واشتقاقا لفروضه على النحو التالي:</w:t>
      </w:r>
    </w:p>
    <w:p w14:paraId="08C62F4B" w14:textId="77777777" w:rsidR="004E6DC9" w:rsidRPr="00553B08" w:rsidRDefault="004E6DC9" w:rsidP="007A3447">
      <w:pPr>
        <w:pStyle w:val="HTML"/>
        <w:bidi/>
        <w:spacing w:before="120" w:after="120" w:line="276" w:lineRule="auto"/>
        <w:jc w:val="both"/>
        <w:rPr>
          <w:rFonts w:ascii="Times New Roman" w:hAnsi="Times New Roman" w:cs="Times New Roman"/>
          <w:b/>
          <w:bCs/>
          <w:sz w:val="24"/>
          <w:szCs w:val="24"/>
          <w:rtl/>
          <w:lang w:bidi="ar-EG"/>
        </w:rPr>
      </w:pPr>
      <w:r w:rsidRPr="00553B08">
        <w:rPr>
          <w:rStyle w:val="fontstyle01"/>
          <w:rFonts w:ascii="Times New Roman" w:hAnsi="Times New Roman" w:cs="Times New Roman"/>
          <w:b/>
          <w:bCs/>
          <w:sz w:val="24"/>
          <w:szCs w:val="24"/>
          <w:rtl/>
        </w:rPr>
        <w:t xml:space="preserve">دراسة </w:t>
      </w:r>
      <w:r w:rsidRPr="00553B08">
        <w:rPr>
          <w:rStyle w:val="fontstyle01"/>
          <w:rFonts w:ascii="Times New Roman" w:hAnsi="Times New Roman" w:cs="Times New Roman"/>
          <w:b/>
          <w:bCs/>
          <w:sz w:val="24"/>
          <w:szCs w:val="24"/>
        </w:rPr>
        <w:t>(Dai and Vasarhelyi,2016)</w:t>
      </w:r>
      <w:r w:rsidR="00577178" w:rsidRPr="00553B08">
        <w:rPr>
          <w:rFonts w:ascii="Times New Roman" w:hAnsi="Times New Roman" w:cs="Times New Roman" w:hint="cs"/>
          <w:b/>
          <w:bCs/>
          <w:sz w:val="24"/>
          <w:szCs w:val="24"/>
          <w:rtl/>
          <w:lang w:bidi="ar-EG"/>
        </w:rPr>
        <w:t xml:space="preserve">  </w:t>
      </w:r>
    </w:p>
    <w:p w14:paraId="36111601" w14:textId="77777777" w:rsidR="004E6DC9" w:rsidRPr="00553B08" w:rsidRDefault="004E6DC9"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بحث</w:t>
      </w:r>
      <w:r w:rsidR="007B6632" w:rsidRPr="00553B08">
        <w:rPr>
          <w:rFonts w:ascii="Times New Roman" w:hAnsi="Times New Roman" w:cs="Times New Roman" w:hint="cs"/>
          <w:sz w:val="24"/>
          <w:szCs w:val="24"/>
          <w:rtl/>
          <w:lang w:bidi="ar-EG"/>
        </w:rPr>
        <w:t>ت</w:t>
      </w:r>
      <w:r w:rsidRPr="00553B08">
        <w:rPr>
          <w:rFonts w:ascii="Times New Roman" w:hAnsi="Times New Roman" w:cs="Times New Roman" w:hint="cs"/>
          <w:sz w:val="24"/>
          <w:szCs w:val="24"/>
          <w:rtl/>
          <w:lang w:bidi="ar-EG"/>
        </w:rPr>
        <w:t xml:space="preserve"> الدراسة الأثر المتوقع للثورة الصناعية الرابعة على مهنة المراجعة، وحدد</w:t>
      </w:r>
      <w:r w:rsidR="00CC0965" w:rsidRPr="00553B08">
        <w:rPr>
          <w:rFonts w:ascii="Times New Roman" w:hAnsi="Times New Roman" w:cs="Times New Roman" w:hint="cs"/>
          <w:sz w:val="24"/>
          <w:szCs w:val="24"/>
          <w:rtl/>
          <w:lang w:bidi="ar-EG"/>
        </w:rPr>
        <w:t xml:space="preserve">ت </w:t>
      </w:r>
      <w:r w:rsidRPr="00553B08">
        <w:rPr>
          <w:rFonts w:ascii="Times New Roman" w:hAnsi="Times New Roman" w:cs="Times New Roman" w:hint="cs"/>
          <w:sz w:val="24"/>
          <w:szCs w:val="24"/>
          <w:rtl/>
          <w:lang w:bidi="ar-EG"/>
        </w:rPr>
        <w:t>التحديات نحو التحول نحو جيل جديد في المراجعة "</w:t>
      </w:r>
      <w:r w:rsidR="002D45B6" w:rsidRPr="00553B08">
        <w:rPr>
          <w:rFonts w:ascii="Times New Roman" w:hAnsi="Times New Roman" w:cs="Times New Roman" w:hint="cs"/>
          <w:sz w:val="24"/>
          <w:szCs w:val="24"/>
          <w:rtl/>
          <w:lang w:bidi="ar-EG"/>
        </w:rPr>
        <w:t>الجيل الرابع للمراجعة "</w:t>
      </w:r>
      <w:r w:rsidR="00D90C15" w:rsidRPr="00553B08">
        <w:rPr>
          <w:rFonts w:ascii="Times New Roman" w:hAnsi="Times New Roman" w:cs="Times New Roman"/>
          <w:sz w:val="24"/>
          <w:szCs w:val="24"/>
          <w:lang w:bidi="ar-EG"/>
        </w:rPr>
        <w:t xml:space="preserve"> Audit 4</w:t>
      </w:r>
      <w:r w:rsidR="00D90C15" w:rsidRPr="00553B08">
        <w:rPr>
          <w:rFonts w:ascii="Times New Roman" w:hAnsi="Times New Roman" w:cs="Times New Roman" w:hint="cs"/>
          <w:sz w:val="24"/>
          <w:szCs w:val="24"/>
          <w:rtl/>
          <w:lang w:bidi="ar-EG"/>
        </w:rPr>
        <w:t xml:space="preserve">، الذي </w:t>
      </w:r>
      <w:r w:rsidR="00D90C15" w:rsidRPr="00553B08">
        <w:rPr>
          <w:rFonts w:ascii="Times New Roman" w:hAnsi="Times New Roman" w:cs="Times New Roman" w:hint="cs"/>
          <w:color w:val="000000" w:themeColor="text1"/>
          <w:sz w:val="24"/>
          <w:szCs w:val="24"/>
          <w:rtl/>
          <w:lang w:bidi="ar-EG"/>
        </w:rPr>
        <w:t>ي</w:t>
      </w:r>
      <w:r w:rsidRPr="00553B08">
        <w:rPr>
          <w:rFonts w:ascii="Times New Roman" w:hAnsi="Times New Roman" w:cs="Times New Roman" w:hint="cs"/>
          <w:color w:val="000000" w:themeColor="text1"/>
          <w:sz w:val="24"/>
          <w:szCs w:val="24"/>
          <w:rtl/>
          <w:lang w:bidi="ar-EG"/>
        </w:rPr>
        <w:t>شتمل على أربع</w:t>
      </w:r>
      <w:r w:rsidRPr="00553B08">
        <w:rPr>
          <w:rFonts w:ascii="Times New Roman" w:hAnsi="Times New Roman" w:cs="Times New Roman" w:hint="eastAsia"/>
          <w:color w:val="000000" w:themeColor="text1"/>
          <w:sz w:val="24"/>
          <w:szCs w:val="24"/>
          <w:rtl/>
          <w:lang w:bidi="ar-EG"/>
        </w:rPr>
        <w:t>ة</w:t>
      </w:r>
      <w:r w:rsidRPr="00553B08">
        <w:rPr>
          <w:rFonts w:ascii="Times New Roman" w:hAnsi="Times New Roman" w:cs="Times New Roman" w:hint="cs"/>
          <w:color w:val="000000" w:themeColor="text1"/>
          <w:sz w:val="24"/>
          <w:szCs w:val="24"/>
          <w:rtl/>
          <w:lang w:bidi="ar-EG"/>
        </w:rPr>
        <w:t xml:space="preserve"> أطراف أساسية </w:t>
      </w:r>
      <w:r w:rsidRPr="00553B08">
        <w:rPr>
          <w:rFonts w:ascii="Times New Roman" w:hAnsi="Times New Roman" w:cs="Times New Roman" w:hint="cs"/>
          <w:sz w:val="24"/>
          <w:szCs w:val="24"/>
          <w:rtl/>
          <w:lang w:bidi="ar-EG"/>
        </w:rPr>
        <w:t xml:space="preserve">وهي: </w:t>
      </w:r>
      <w:r w:rsidR="008D50D0" w:rsidRPr="00553B08">
        <w:rPr>
          <w:rFonts w:ascii="Times New Roman" w:hAnsi="Times New Roman" w:cs="Times New Roman" w:hint="cs"/>
          <w:sz w:val="24"/>
          <w:szCs w:val="24"/>
          <w:rtl/>
          <w:lang w:bidi="ar-EG"/>
        </w:rPr>
        <w:t>ا</w:t>
      </w:r>
      <w:r w:rsidRPr="00553B08">
        <w:rPr>
          <w:rFonts w:ascii="Times New Roman" w:hAnsi="Times New Roman" w:cs="Times New Roman" w:hint="cs"/>
          <w:sz w:val="24"/>
          <w:szCs w:val="24"/>
          <w:rtl/>
          <w:lang w:bidi="ar-EG"/>
        </w:rPr>
        <w:t xml:space="preserve">لشركات، الأطراف ذات الصلة بها </w:t>
      </w:r>
      <w:r w:rsidRPr="00553B08">
        <w:rPr>
          <w:rFonts w:ascii="Times New Roman" w:hAnsi="Times New Roman" w:cs="Times New Roman"/>
          <w:sz w:val="24"/>
          <w:szCs w:val="24"/>
          <w:rtl/>
          <w:lang w:bidi="ar-EG"/>
        </w:rPr>
        <w:t>(</w:t>
      </w:r>
      <w:r w:rsidRPr="00553B08">
        <w:rPr>
          <w:rFonts w:ascii="Times New Roman" w:hAnsi="Times New Roman" w:cs="Times New Roman" w:hint="cs"/>
          <w:sz w:val="24"/>
          <w:szCs w:val="24"/>
          <w:rtl/>
          <w:lang w:bidi="ar-EG"/>
        </w:rPr>
        <w:t>الموردين، العملاء، البنوك</w:t>
      </w:r>
      <w:r w:rsidR="00DB4FFE"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مكاتب المراجعة، </w:t>
      </w:r>
      <w:r w:rsidR="008D50D0"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الذين يقدمون خدمات تسهيل المراجعة مثل برامج المراجعة وتحليلات البيانات</w:t>
      </w:r>
      <w:r w:rsidR="00C61507"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w:t>
      </w:r>
    </w:p>
    <w:p w14:paraId="467202AB" w14:textId="1EDD3EAD" w:rsidR="006A1289" w:rsidRPr="006A1289" w:rsidRDefault="004E6DC9" w:rsidP="006A1289">
      <w:pPr>
        <w:pStyle w:val="HTML"/>
        <w:bidi/>
        <w:spacing w:before="120" w:after="120" w:line="276" w:lineRule="auto"/>
        <w:jc w:val="both"/>
        <w:rPr>
          <w:rStyle w:val="fontstyle01"/>
          <w:rFonts w:ascii="Times New Roman" w:hAnsi="Times New Roman" w:cs="Times New Roman"/>
          <w:color w:val="auto"/>
          <w:sz w:val="24"/>
          <w:szCs w:val="24"/>
          <w:lang w:bidi="ar-EG"/>
        </w:rPr>
      </w:pPr>
      <w:r w:rsidRPr="00553B08">
        <w:rPr>
          <w:rFonts w:ascii="Times New Roman" w:hAnsi="Times New Roman" w:cs="Times New Roman" w:hint="cs"/>
          <w:sz w:val="24"/>
          <w:szCs w:val="24"/>
          <w:rtl/>
          <w:lang w:bidi="ar-EG"/>
        </w:rPr>
        <w:t xml:space="preserve">   وأوضحت الدراسة أن</w:t>
      </w:r>
      <w:r w:rsidR="00C90DFA" w:rsidRPr="00553B08">
        <w:rPr>
          <w:rFonts w:ascii="Times New Roman" w:hAnsi="Times New Roman" w:cs="Times New Roman" w:hint="cs"/>
          <w:sz w:val="24"/>
          <w:szCs w:val="24"/>
          <w:rtl/>
          <w:lang w:bidi="ar-EG"/>
        </w:rPr>
        <w:t xml:space="preserve"> الجيل الرابع للمراجعة</w:t>
      </w:r>
      <w:r w:rsidRPr="00553B08">
        <w:rPr>
          <w:rFonts w:ascii="Times New Roman" w:hAnsi="Times New Roman" w:cs="Times New Roman" w:hint="cs"/>
          <w:sz w:val="24"/>
          <w:szCs w:val="24"/>
          <w:rtl/>
          <w:lang w:bidi="ar-EG"/>
        </w:rPr>
        <w:t xml:space="preserve"> </w:t>
      </w:r>
      <w:r w:rsidR="00BA53C9" w:rsidRPr="00553B08">
        <w:rPr>
          <w:rFonts w:ascii="Times New Roman" w:hAnsi="Times New Roman" w:cs="Times New Roman" w:hint="cs"/>
          <w:sz w:val="24"/>
          <w:szCs w:val="24"/>
          <w:rtl/>
          <w:lang w:bidi="ar-EG"/>
        </w:rPr>
        <w:t>ي</w:t>
      </w:r>
      <w:r w:rsidRPr="00553B08">
        <w:rPr>
          <w:rFonts w:ascii="Times New Roman" w:hAnsi="Times New Roman" w:cs="Times New Roman" w:hint="cs"/>
          <w:sz w:val="24"/>
          <w:szCs w:val="24"/>
          <w:rtl/>
          <w:lang w:bidi="ar-EG"/>
        </w:rPr>
        <w:t xml:space="preserve">ستخدم أدوات جمع البيانات مثل أجهزة الاستشعار، </w:t>
      </w:r>
      <w:r w:rsidR="005A6035" w:rsidRPr="00553B08">
        <w:rPr>
          <w:rFonts w:ascii="Times New Roman" w:hAnsi="Times New Roman" w:cs="Times New Roman" w:hint="cs"/>
          <w:sz w:val="24"/>
          <w:szCs w:val="24"/>
          <w:rtl/>
          <w:lang w:bidi="ar-EG"/>
        </w:rPr>
        <w:t xml:space="preserve">البرامج </w:t>
      </w:r>
      <w:r w:rsidRPr="00553B08">
        <w:rPr>
          <w:rFonts w:ascii="Times New Roman" w:hAnsi="Times New Roman" w:cs="Times New Roman" w:hint="cs"/>
          <w:sz w:val="24"/>
          <w:szCs w:val="24"/>
          <w:rtl/>
          <w:lang w:bidi="ar-EG"/>
        </w:rPr>
        <w:t>الم</w:t>
      </w:r>
      <w:r w:rsidR="000B1084" w:rsidRPr="00553B08">
        <w:rPr>
          <w:rFonts w:ascii="Times New Roman" w:hAnsi="Times New Roman" w:cs="Times New Roman" w:hint="cs"/>
          <w:sz w:val="24"/>
          <w:szCs w:val="24"/>
          <w:rtl/>
          <w:lang w:bidi="ar-EG"/>
        </w:rPr>
        <w:t>تكاملة</w:t>
      </w:r>
      <w:r w:rsidRPr="00553B08">
        <w:rPr>
          <w:rFonts w:ascii="Times New Roman" w:hAnsi="Times New Roman" w:cs="Times New Roman" w:hint="cs"/>
          <w:sz w:val="24"/>
          <w:szCs w:val="24"/>
          <w:rtl/>
          <w:lang w:bidi="ar-EG"/>
        </w:rPr>
        <w:t>، ووحدات الب</w:t>
      </w:r>
      <w:r w:rsidR="000340C4" w:rsidRPr="00553B08">
        <w:rPr>
          <w:rFonts w:ascii="Times New Roman" w:hAnsi="Times New Roman" w:cs="Times New Roman" w:hint="cs"/>
          <w:sz w:val="24"/>
          <w:szCs w:val="24"/>
          <w:rtl/>
          <w:lang w:bidi="ar-EG"/>
        </w:rPr>
        <w:t>رمجيات لجمع البيانات عبر الشركة</w:t>
      </w:r>
      <w:r w:rsidR="00E15183"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بأكملها ووحداتها الخارجية مثل الموردين والعملاء</w:t>
      </w:r>
      <w:r w:rsidR="00E15183"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عبر </w:t>
      </w:r>
      <w:r w:rsidR="00E15183" w:rsidRPr="00553B08">
        <w:rPr>
          <w:rFonts w:ascii="Times New Roman" w:hAnsi="Times New Roman" w:cs="Times New Roman" w:hint="cs"/>
          <w:sz w:val="24"/>
          <w:szCs w:val="24"/>
          <w:rtl/>
          <w:lang w:bidi="ar-EG"/>
        </w:rPr>
        <w:t>ال</w:t>
      </w:r>
      <w:r w:rsidRPr="00553B08">
        <w:rPr>
          <w:rFonts w:ascii="Times New Roman" w:hAnsi="Times New Roman" w:cs="Times New Roman" w:hint="cs"/>
          <w:sz w:val="24"/>
          <w:szCs w:val="24"/>
          <w:rtl/>
          <w:lang w:bidi="ar-EG"/>
        </w:rPr>
        <w:t>شبكات في وقت قريب من الوقت الفعلي</w:t>
      </w:r>
      <w:r w:rsidR="00422582" w:rsidRPr="00553B08">
        <w:rPr>
          <w:rFonts w:ascii="Times New Roman" w:hAnsi="Times New Roman" w:cs="Times New Roman" w:hint="cs"/>
          <w:sz w:val="24"/>
          <w:szCs w:val="24"/>
          <w:rtl/>
          <w:lang w:bidi="ar-EG"/>
        </w:rPr>
        <w:t xml:space="preserve"> وبا</w:t>
      </w:r>
      <w:r w:rsidRPr="00553B08">
        <w:rPr>
          <w:rFonts w:ascii="Times New Roman" w:hAnsi="Times New Roman" w:cs="Times New Roman" w:hint="cs"/>
          <w:sz w:val="24"/>
          <w:szCs w:val="24"/>
          <w:rtl/>
          <w:lang w:bidi="ar-EG"/>
        </w:rPr>
        <w:t>ستخدام تقنيات تحليلات البيانات لبناء نماذج بُناء على تلك البيانات لأغراض مراقبة جودة المنتج، تحديد أخطاء الآلات، توفير التكاليف، وتسهيل اتخاذ القرارات. بالإضافة إلى ذلك يتم استخدام المراجعة بالاستثناء لجذب الانتباه للقضايا الرئيسة في المراجعة التي تعتمد على ال</w:t>
      </w:r>
      <w:r w:rsidR="005739DB" w:rsidRPr="00553B08">
        <w:rPr>
          <w:rFonts w:ascii="Times New Roman" w:hAnsi="Times New Roman" w:cs="Times New Roman" w:hint="cs"/>
          <w:sz w:val="24"/>
          <w:szCs w:val="24"/>
          <w:rtl/>
          <w:lang w:bidi="ar-EG"/>
        </w:rPr>
        <w:t>أساليب التكنولوجية بشكل كبير. وي</w:t>
      </w:r>
      <w:r w:rsidRPr="00553B08">
        <w:rPr>
          <w:rFonts w:ascii="Times New Roman" w:hAnsi="Times New Roman" w:cs="Times New Roman" w:hint="cs"/>
          <w:sz w:val="24"/>
          <w:szCs w:val="24"/>
          <w:rtl/>
          <w:lang w:bidi="ar-EG"/>
        </w:rPr>
        <w:t xml:space="preserve">عتمد </w:t>
      </w:r>
      <w:r w:rsidR="005739DB" w:rsidRPr="00553B08">
        <w:rPr>
          <w:rFonts w:ascii="Times New Roman" w:hAnsi="Times New Roman" w:cs="Times New Roman" w:hint="cs"/>
          <w:sz w:val="24"/>
          <w:szCs w:val="24"/>
          <w:rtl/>
          <w:lang w:bidi="ar-EG"/>
        </w:rPr>
        <w:t>الجيل الرابع ل</w:t>
      </w:r>
      <w:r w:rsidR="009227A4" w:rsidRPr="00553B08">
        <w:rPr>
          <w:rFonts w:ascii="Times New Roman" w:hAnsi="Times New Roman" w:cs="Times New Roman" w:hint="cs"/>
          <w:sz w:val="24"/>
          <w:szCs w:val="24"/>
          <w:rtl/>
          <w:lang w:bidi="ar-EG"/>
        </w:rPr>
        <w:t xml:space="preserve">لمراجعة </w:t>
      </w:r>
      <w:r w:rsidRPr="00553B08">
        <w:rPr>
          <w:rFonts w:ascii="Times New Roman" w:hAnsi="Times New Roman" w:cs="Times New Roman" w:hint="cs"/>
          <w:sz w:val="24"/>
          <w:szCs w:val="24"/>
          <w:rtl/>
          <w:lang w:bidi="ar-EG"/>
        </w:rPr>
        <w:t xml:space="preserve">بقوة على التمثيل الافتراضي للعمليات في العالم الواقعي </w:t>
      </w:r>
      <w:r w:rsidRPr="00553B08">
        <w:rPr>
          <w:rFonts w:ascii="Times New Roman" w:eastAsiaTheme="minorHAnsi" w:hAnsi="Times New Roman" w:cs="Times New Roman"/>
          <w:color w:val="242021"/>
          <w:sz w:val="24"/>
          <w:szCs w:val="24"/>
        </w:rPr>
        <w:t>mirror world</w:t>
      </w:r>
      <w:r w:rsidRPr="00553B08">
        <w:rPr>
          <w:rFonts w:ascii="Times New Roman" w:eastAsiaTheme="minorHAnsi" w:hAnsi="Times New Roman" w:cs="Times New Roman"/>
          <w:sz w:val="24"/>
          <w:szCs w:val="24"/>
          <w:rtl/>
        </w:rPr>
        <w:t>،</w:t>
      </w:r>
      <w:r w:rsidRPr="00553B08">
        <w:rPr>
          <w:rFonts w:ascii="Times New Roman" w:hAnsi="Times New Roman" w:cs="Times New Roman" w:hint="cs"/>
          <w:sz w:val="24"/>
          <w:szCs w:val="24"/>
          <w:rtl/>
          <w:lang w:bidi="ar-EG"/>
        </w:rPr>
        <w:t xml:space="preserve"> وعلى المقابلة بين المعلومات المالية وغير المالية الموجودة في العالم الواقعي بمثيلتها في العالم الافتراضي وإعطاء إشارات تحذيرية في حال وجود اختلافات</w:t>
      </w:r>
      <w:r w:rsidR="00665FB5"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w:t>
      </w:r>
      <w:r w:rsidR="00665FB5"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يسجل</w:t>
      </w:r>
      <w:r w:rsidRPr="00553B08">
        <w:rPr>
          <w:rFonts w:ascii="Times New Roman" w:eastAsiaTheme="minorHAnsi" w:hAnsi="Times New Roman" w:cs="Times New Roman"/>
          <w:color w:val="242021"/>
          <w:sz w:val="24"/>
          <w:szCs w:val="24"/>
        </w:rPr>
        <w:t xml:space="preserve"> mirror world</w:t>
      </w:r>
      <w:r w:rsidRPr="00553B08">
        <w:rPr>
          <w:rFonts w:ascii="Times New Roman" w:hAnsi="Times New Roman" w:cs="Times New Roman" w:hint="cs"/>
          <w:sz w:val="24"/>
          <w:szCs w:val="24"/>
          <w:rtl/>
          <w:lang w:bidi="ar-EG"/>
        </w:rPr>
        <w:t xml:space="preserve"> تفاصيل الأنشطة التي تحدث في العالم الواقعي فيكون مصدرا للمعلومات ويستخدم للتحقق الفوري الموثوق فيه من دقة السجلات والمعاملات المحاسبية من خلال التعاون والتراب</w:t>
      </w:r>
      <w:r w:rsidRPr="00553B08">
        <w:rPr>
          <w:rFonts w:ascii="Times New Roman" w:hAnsi="Times New Roman" w:cs="Times New Roman" w:hint="eastAsia"/>
          <w:sz w:val="24"/>
          <w:szCs w:val="24"/>
          <w:rtl/>
          <w:lang w:bidi="ar-EG"/>
        </w:rPr>
        <w:t>ط</w:t>
      </w:r>
      <w:r w:rsidRPr="00553B08">
        <w:rPr>
          <w:rFonts w:ascii="Times New Roman" w:hAnsi="Times New Roman" w:cs="Times New Roman" w:hint="cs"/>
          <w:sz w:val="24"/>
          <w:szCs w:val="24"/>
          <w:rtl/>
          <w:lang w:bidi="ar-EG"/>
        </w:rPr>
        <w:t xml:space="preserve"> بين الأطراف المختلفة داخل الشركة وخارجها. هذا المنهج سوف يكون قابل</w:t>
      </w:r>
      <w:r w:rsidR="009227A4" w:rsidRPr="00553B08">
        <w:rPr>
          <w:rFonts w:ascii="Times New Roman" w:hAnsi="Times New Roman" w:cs="Times New Roman" w:hint="cs"/>
          <w:sz w:val="24"/>
          <w:szCs w:val="24"/>
          <w:rtl/>
          <w:lang w:bidi="ar-EG"/>
        </w:rPr>
        <w:t>ا</w:t>
      </w:r>
      <w:r w:rsidRPr="00553B08">
        <w:rPr>
          <w:rFonts w:ascii="Times New Roman" w:hAnsi="Times New Roman" w:cs="Times New Roman" w:hint="cs"/>
          <w:sz w:val="24"/>
          <w:szCs w:val="24"/>
          <w:rtl/>
          <w:lang w:bidi="ar-EG"/>
        </w:rPr>
        <w:t xml:space="preserve"> للتطبيق على العديد من أنشطة التأكيد الخارجية، الداخلية، المتخصصة. كم</w:t>
      </w:r>
      <w:r w:rsidR="009227A4" w:rsidRPr="00553B08">
        <w:rPr>
          <w:rFonts w:ascii="Times New Roman" w:hAnsi="Times New Roman" w:cs="Times New Roman" w:hint="cs"/>
          <w:sz w:val="24"/>
          <w:szCs w:val="24"/>
          <w:rtl/>
          <w:lang w:bidi="ar-EG"/>
        </w:rPr>
        <w:t>ا</w:t>
      </w:r>
      <w:r w:rsidRPr="00553B08">
        <w:rPr>
          <w:rFonts w:ascii="Times New Roman" w:hAnsi="Times New Roman" w:cs="Times New Roman" w:hint="cs"/>
          <w:sz w:val="24"/>
          <w:szCs w:val="24"/>
          <w:rtl/>
          <w:lang w:bidi="ar-EG"/>
        </w:rPr>
        <w:t xml:space="preserve"> أوضحت الدراسة أنه بالرغم من تلك المزايا التي </w:t>
      </w:r>
      <w:r w:rsidRPr="00553B08">
        <w:rPr>
          <w:rFonts w:ascii="Times New Roman" w:hAnsi="Times New Roman" w:cs="Times New Roman" w:hint="cs"/>
          <w:sz w:val="24"/>
          <w:szCs w:val="24"/>
          <w:rtl/>
          <w:lang w:bidi="ar-EG"/>
        </w:rPr>
        <w:lastRenderedPageBreak/>
        <w:t xml:space="preserve">تقدمها التكنولوجيا المتقدمة لعملية المراجعة إلا أنها تحمل في طياتها العديد من التحديات تتمثل في الدخول غير المصرح به والهجمات السيبرانية وعمليات التجسس والقرصنة. </w:t>
      </w:r>
    </w:p>
    <w:p w14:paraId="11A247B1" w14:textId="77777777" w:rsidR="00A70758" w:rsidRPr="00553B08" w:rsidRDefault="00A70758" w:rsidP="003D240F">
      <w:pPr>
        <w:bidi/>
        <w:spacing w:before="120" w:after="120" w:line="276" w:lineRule="auto"/>
        <w:jc w:val="both"/>
        <w:rPr>
          <w:rStyle w:val="fontstyle01"/>
          <w:rFonts w:ascii="Times New Roman" w:hAnsi="Times New Roman" w:cs="Times New Roman"/>
          <w:b/>
          <w:bCs/>
          <w:sz w:val="24"/>
          <w:szCs w:val="24"/>
          <w:rtl/>
        </w:rPr>
      </w:pPr>
      <w:r w:rsidRPr="00553B08">
        <w:rPr>
          <w:rStyle w:val="fontstyle01"/>
          <w:rFonts w:ascii="Times New Roman" w:hAnsi="Times New Roman" w:cs="Times New Roman"/>
          <w:b/>
          <w:bCs/>
          <w:sz w:val="24"/>
          <w:szCs w:val="24"/>
          <w:rtl/>
          <w:lang w:bidi="ar-EG"/>
        </w:rPr>
        <w:t xml:space="preserve">دراسة </w:t>
      </w:r>
      <w:r w:rsidRPr="00553B08">
        <w:rPr>
          <w:rStyle w:val="fontstyle01"/>
          <w:rFonts w:ascii="Times New Roman" w:hAnsi="Times New Roman" w:cs="Times New Roman"/>
          <w:b/>
          <w:bCs/>
          <w:sz w:val="24"/>
          <w:szCs w:val="24"/>
        </w:rPr>
        <w:t>(Gale et al., 2017)</w:t>
      </w:r>
    </w:p>
    <w:p w14:paraId="19A50DC5" w14:textId="77777777" w:rsidR="00A70758" w:rsidRPr="00553B08" w:rsidRDefault="00A70758" w:rsidP="007A3447">
      <w:pPr>
        <w:pStyle w:val="HTML"/>
        <w:bidi/>
        <w:spacing w:before="120" w:after="120" w:line="276" w:lineRule="auto"/>
        <w:jc w:val="both"/>
        <w:rPr>
          <w:rFonts w:ascii="Times New Roman" w:hAnsi="Times New Roman" w:cs="Times New Roman"/>
          <w:noProof/>
          <w:sz w:val="24"/>
          <w:szCs w:val="24"/>
          <w:rtl/>
          <w:lang w:bidi="ar-EG"/>
        </w:rPr>
      </w:pPr>
      <w:r w:rsidRPr="00553B08">
        <w:rPr>
          <w:rFonts w:ascii="Times New Roman" w:hAnsi="Times New Roman" w:cs="Times New Roman" w:hint="cs"/>
          <w:sz w:val="24"/>
          <w:szCs w:val="24"/>
          <w:rtl/>
        </w:rPr>
        <w:t xml:space="preserve">     </w:t>
      </w:r>
      <w:r w:rsidRPr="00553B08">
        <w:rPr>
          <w:rFonts w:ascii="Times New Roman" w:hAnsi="Times New Roman" w:cs="Times New Roman" w:hint="cs"/>
          <w:color w:val="000000" w:themeColor="text1"/>
          <w:sz w:val="24"/>
          <w:szCs w:val="24"/>
          <w:rtl/>
        </w:rPr>
        <w:t xml:space="preserve">أوضحت الدراسة أنه يجب على </w:t>
      </w:r>
      <w:r w:rsidR="00C15A8A" w:rsidRPr="00553B08">
        <w:rPr>
          <w:rFonts w:ascii="Times New Roman" w:hAnsi="Times New Roman" w:cs="Times New Roman" w:hint="cs"/>
          <w:color w:val="000000" w:themeColor="text1"/>
          <w:sz w:val="24"/>
          <w:szCs w:val="24"/>
          <w:rtl/>
        </w:rPr>
        <w:t>ال</w:t>
      </w:r>
      <w:r w:rsidRPr="00553B08">
        <w:rPr>
          <w:rFonts w:ascii="Times New Roman" w:hAnsi="Times New Roman" w:cs="Times New Roman" w:hint="cs"/>
          <w:color w:val="000000" w:themeColor="text1"/>
          <w:sz w:val="24"/>
          <w:szCs w:val="24"/>
          <w:rtl/>
        </w:rPr>
        <w:t>من</w:t>
      </w:r>
      <w:r w:rsidR="00C15A8A" w:rsidRPr="00553B08">
        <w:rPr>
          <w:rFonts w:ascii="Times New Roman" w:hAnsi="Times New Roman" w:cs="Times New Roman" w:hint="cs"/>
          <w:color w:val="000000" w:themeColor="text1"/>
          <w:sz w:val="24"/>
          <w:szCs w:val="24"/>
          <w:rtl/>
        </w:rPr>
        <w:t>ش</w:t>
      </w:r>
      <w:r w:rsidR="00F21C93" w:rsidRPr="00553B08">
        <w:rPr>
          <w:rFonts w:ascii="Times New Roman" w:hAnsi="Times New Roman" w:cs="Times New Roman" w:hint="cs"/>
          <w:color w:val="000000" w:themeColor="text1"/>
          <w:sz w:val="24"/>
          <w:szCs w:val="24"/>
          <w:rtl/>
        </w:rPr>
        <w:t>آ</w:t>
      </w:r>
      <w:r w:rsidRPr="00553B08">
        <w:rPr>
          <w:rFonts w:ascii="Times New Roman" w:hAnsi="Times New Roman" w:cs="Times New Roman" w:hint="cs"/>
          <w:color w:val="000000" w:themeColor="text1"/>
          <w:sz w:val="24"/>
          <w:szCs w:val="24"/>
          <w:rtl/>
        </w:rPr>
        <w:t xml:space="preserve">ت وضع معايير الاستدامة </w:t>
      </w:r>
      <w:r w:rsidR="00C15A8A" w:rsidRPr="00553B08">
        <w:rPr>
          <w:rFonts w:ascii="Times New Roman" w:hAnsi="Times New Roman" w:cs="Times New Roman" w:hint="cs"/>
          <w:color w:val="000000" w:themeColor="text1"/>
          <w:sz w:val="24"/>
          <w:szCs w:val="24"/>
          <w:rtl/>
        </w:rPr>
        <w:t>ل</w:t>
      </w:r>
      <w:r w:rsidRPr="00553B08">
        <w:rPr>
          <w:rFonts w:ascii="Times New Roman" w:hAnsi="Times New Roman" w:cs="Times New Roman" w:hint="cs"/>
          <w:color w:val="000000" w:themeColor="text1"/>
          <w:sz w:val="24"/>
          <w:szCs w:val="24"/>
          <w:rtl/>
        </w:rPr>
        <w:t xml:space="preserve">لاستجابة </w:t>
      </w:r>
      <w:r w:rsidRPr="00553B08">
        <w:rPr>
          <w:rFonts w:ascii="Times New Roman" w:hAnsi="Times New Roman" w:cs="Times New Roman"/>
          <w:color w:val="000000" w:themeColor="text1"/>
          <w:sz w:val="24"/>
          <w:szCs w:val="24"/>
          <w:rtl/>
        </w:rPr>
        <w:t>بف</w:t>
      </w:r>
      <w:r w:rsidR="007E56A2" w:rsidRPr="00553B08">
        <w:rPr>
          <w:rFonts w:ascii="Times New Roman" w:hAnsi="Times New Roman" w:cs="Times New Roman" w:hint="cs"/>
          <w:color w:val="000000" w:themeColor="text1"/>
          <w:sz w:val="24"/>
          <w:szCs w:val="24"/>
          <w:rtl/>
        </w:rPr>
        <w:t>ا</w:t>
      </w:r>
      <w:r w:rsidR="007E56A2" w:rsidRPr="00553B08">
        <w:rPr>
          <w:rFonts w:ascii="Times New Roman" w:hAnsi="Times New Roman" w:cs="Times New Roman"/>
          <w:color w:val="000000" w:themeColor="text1"/>
          <w:sz w:val="24"/>
          <w:szCs w:val="24"/>
          <w:rtl/>
        </w:rPr>
        <w:t>ع</w:t>
      </w:r>
      <w:r w:rsidRPr="00553B08">
        <w:rPr>
          <w:rFonts w:ascii="Times New Roman" w:hAnsi="Times New Roman" w:cs="Times New Roman"/>
          <w:color w:val="000000" w:themeColor="text1"/>
          <w:sz w:val="24"/>
          <w:szCs w:val="24"/>
          <w:rtl/>
        </w:rPr>
        <w:t xml:space="preserve">لية </w:t>
      </w:r>
      <w:r w:rsidR="009C25EB" w:rsidRPr="00553B08">
        <w:rPr>
          <w:rFonts w:ascii="Times New Roman" w:hAnsi="Times New Roman" w:cs="Times New Roman" w:hint="cs"/>
          <w:color w:val="000000" w:themeColor="text1"/>
          <w:sz w:val="24"/>
          <w:szCs w:val="24"/>
          <w:rtl/>
        </w:rPr>
        <w:t>ل</w:t>
      </w:r>
      <w:r w:rsidRPr="00553B08">
        <w:rPr>
          <w:rFonts w:ascii="Times New Roman" w:hAnsi="Times New Roman" w:cs="Times New Roman"/>
          <w:color w:val="000000" w:themeColor="text1"/>
          <w:sz w:val="24"/>
          <w:szCs w:val="24"/>
          <w:rtl/>
        </w:rPr>
        <w:t>لتحد</w:t>
      </w:r>
      <w:r w:rsidRPr="00553B08">
        <w:rPr>
          <w:rFonts w:ascii="Times New Roman" w:hAnsi="Times New Roman" w:cs="Times New Roman" w:hint="cs"/>
          <w:color w:val="000000" w:themeColor="text1"/>
          <w:sz w:val="24"/>
          <w:szCs w:val="24"/>
          <w:rtl/>
        </w:rPr>
        <w:t>ي</w:t>
      </w:r>
      <w:r w:rsidR="009C25EB" w:rsidRPr="00553B08">
        <w:rPr>
          <w:rFonts w:ascii="Times New Roman" w:hAnsi="Times New Roman" w:cs="Times New Roman" w:hint="cs"/>
          <w:noProof/>
          <w:color w:val="000000" w:themeColor="text1"/>
          <w:sz w:val="24"/>
          <w:szCs w:val="24"/>
          <w:rtl/>
          <w:lang w:bidi="ar-EG"/>
        </w:rPr>
        <w:t xml:space="preserve"> الناتج عن التطورات التكنولوجية الجديدة</w:t>
      </w:r>
      <w:r w:rsidRPr="00553B08">
        <w:rPr>
          <w:rFonts w:ascii="Times New Roman" w:hAnsi="Times New Roman" w:cs="Times New Roman"/>
          <w:color w:val="000000" w:themeColor="text1"/>
          <w:sz w:val="24"/>
          <w:szCs w:val="24"/>
          <w:rtl/>
        </w:rPr>
        <w:t xml:space="preserve"> </w:t>
      </w:r>
      <w:r w:rsidR="009C25EB" w:rsidRPr="00553B08">
        <w:rPr>
          <w:rFonts w:ascii="Times New Roman" w:hAnsi="Times New Roman" w:cs="Times New Roman" w:hint="cs"/>
          <w:color w:val="000000" w:themeColor="text1"/>
          <w:sz w:val="24"/>
          <w:szCs w:val="24"/>
          <w:rtl/>
        </w:rPr>
        <w:t>و</w:t>
      </w:r>
      <w:r w:rsidRPr="00553B08">
        <w:rPr>
          <w:rFonts w:ascii="Times New Roman" w:hAnsi="Times New Roman" w:cs="Times New Roman"/>
          <w:color w:val="000000" w:themeColor="text1"/>
          <w:sz w:val="24"/>
          <w:szCs w:val="24"/>
          <w:rtl/>
        </w:rPr>
        <w:t>تقنيات المراقبة الافتراضية الجديدة</w:t>
      </w:r>
      <w:r w:rsidR="009C25EB" w:rsidRPr="00553B08">
        <w:rPr>
          <w:rFonts w:ascii="Times New Roman" w:hAnsi="Times New Roman" w:cs="Times New Roman" w:hint="cs"/>
          <w:sz w:val="24"/>
          <w:szCs w:val="24"/>
          <w:rtl/>
        </w:rPr>
        <w:t>،</w:t>
      </w:r>
      <w:r w:rsidRPr="00553B08">
        <w:rPr>
          <w:rFonts w:ascii="Times New Roman" w:hAnsi="Times New Roman" w:cs="Times New Roman" w:hint="cs"/>
          <w:sz w:val="24"/>
          <w:szCs w:val="24"/>
          <w:rtl/>
        </w:rPr>
        <w:t xml:space="preserve"> التي </w:t>
      </w:r>
      <w:r w:rsidRPr="00553B08">
        <w:rPr>
          <w:rFonts w:ascii="Times New Roman" w:hAnsi="Times New Roman" w:cs="Times New Roman" w:hint="cs"/>
          <w:noProof/>
          <w:sz w:val="24"/>
          <w:szCs w:val="24"/>
          <w:rtl/>
          <w:lang w:bidi="ar-EG"/>
        </w:rPr>
        <w:t xml:space="preserve">تقدم العديد من الفرص </w:t>
      </w:r>
      <w:r w:rsidRPr="00553B08">
        <w:rPr>
          <w:rFonts w:ascii="Times New Roman" w:hAnsi="Times New Roman" w:cs="Times New Roman"/>
          <w:noProof/>
          <w:sz w:val="24"/>
          <w:szCs w:val="24"/>
          <w:rtl/>
          <w:lang w:bidi="ar-EG"/>
        </w:rPr>
        <w:t xml:space="preserve">الإيجابية </w:t>
      </w:r>
      <w:r w:rsidRPr="00553B08">
        <w:rPr>
          <w:rFonts w:ascii="Times New Roman" w:hAnsi="Times New Roman" w:cs="Times New Roman"/>
          <w:sz w:val="24"/>
          <w:szCs w:val="24"/>
          <w:rtl/>
        </w:rPr>
        <w:t xml:space="preserve">كما تتيح </w:t>
      </w:r>
      <w:r w:rsidRPr="00553B08">
        <w:rPr>
          <w:rFonts w:ascii="Times New Roman" w:hAnsi="Times New Roman" w:cs="Times New Roman" w:hint="cs"/>
          <w:sz w:val="24"/>
          <w:szCs w:val="24"/>
          <w:rtl/>
        </w:rPr>
        <w:t>العديد من ال</w:t>
      </w:r>
      <w:r w:rsidRPr="00553B08">
        <w:rPr>
          <w:rFonts w:ascii="Times New Roman" w:hAnsi="Times New Roman" w:cs="Times New Roman"/>
          <w:sz w:val="24"/>
          <w:szCs w:val="24"/>
          <w:rtl/>
        </w:rPr>
        <w:t xml:space="preserve">بدائل المتنافسة </w:t>
      </w:r>
      <w:r w:rsidRPr="00553B08">
        <w:rPr>
          <w:rFonts w:ascii="Times New Roman" w:hAnsi="Times New Roman" w:cs="Times New Roman" w:hint="cs"/>
          <w:sz w:val="24"/>
          <w:szCs w:val="24"/>
          <w:rtl/>
        </w:rPr>
        <w:t>المتعلقة بالإنتاج المستدام</w:t>
      </w:r>
      <w:r w:rsidR="00665FB5" w:rsidRPr="00553B08">
        <w:rPr>
          <w:rFonts w:ascii="Times New Roman" w:hAnsi="Times New Roman" w:cs="Times New Roman" w:hint="cs"/>
          <w:color w:val="000000" w:themeColor="text1"/>
          <w:sz w:val="24"/>
          <w:szCs w:val="24"/>
          <w:rtl/>
        </w:rPr>
        <w:t>،</w:t>
      </w:r>
      <w:r w:rsidRPr="00553B08">
        <w:rPr>
          <w:rFonts w:ascii="Times New Roman" w:hAnsi="Times New Roman" w:cs="Times New Roman" w:hint="cs"/>
          <w:color w:val="FF0000"/>
          <w:sz w:val="24"/>
          <w:szCs w:val="24"/>
          <w:rtl/>
        </w:rPr>
        <w:t xml:space="preserve"> </w:t>
      </w:r>
      <w:r w:rsidRPr="00553B08">
        <w:rPr>
          <w:rFonts w:ascii="Times New Roman" w:hAnsi="Times New Roman" w:cs="Times New Roman" w:hint="cs"/>
          <w:sz w:val="24"/>
          <w:szCs w:val="24"/>
          <w:rtl/>
        </w:rPr>
        <w:t xml:space="preserve">إذا أرادت أن تحتفظ بملاءمتها في العقد القادم. حيث </w:t>
      </w:r>
      <w:proofErr w:type="gramStart"/>
      <w:r w:rsidRPr="00553B08">
        <w:rPr>
          <w:rFonts w:ascii="Times New Roman" w:hAnsi="Times New Roman" w:cs="Times New Roman" w:hint="cs"/>
          <w:sz w:val="24"/>
          <w:szCs w:val="24"/>
          <w:rtl/>
        </w:rPr>
        <w:t>أن</w:t>
      </w:r>
      <w:proofErr w:type="gramEnd"/>
      <w:r w:rsidRPr="00553B08">
        <w:rPr>
          <w:rFonts w:ascii="Times New Roman" w:hAnsi="Times New Roman" w:cs="Times New Roman" w:hint="cs"/>
          <w:sz w:val="24"/>
          <w:szCs w:val="24"/>
          <w:rtl/>
        </w:rPr>
        <w:t xml:space="preserve"> توفير معلومات مباشرة ومستمرة وفورية يهدد بتقويض أهمية تلك </w:t>
      </w:r>
      <w:proofErr w:type="spellStart"/>
      <w:r w:rsidRPr="00553B08">
        <w:rPr>
          <w:rFonts w:ascii="Times New Roman" w:hAnsi="Times New Roman" w:cs="Times New Roman" w:hint="cs"/>
          <w:sz w:val="24"/>
          <w:szCs w:val="24"/>
          <w:rtl/>
        </w:rPr>
        <w:t>المن</w:t>
      </w:r>
      <w:r w:rsidR="00C15A8A" w:rsidRPr="00553B08">
        <w:rPr>
          <w:rFonts w:ascii="Times New Roman" w:hAnsi="Times New Roman" w:cs="Times New Roman" w:hint="cs"/>
          <w:sz w:val="24"/>
          <w:szCs w:val="24"/>
          <w:rtl/>
        </w:rPr>
        <w:t>ش</w:t>
      </w:r>
      <w:r w:rsidRPr="00553B08">
        <w:rPr>
          <w:rFonts w:ascii="Times New Roman" w:hAnsi="Times New Roman" w:cs="Times New Roman" w:hint="cs"/>
          <w:sz w:val="24"/>
          <w:szCs w:val="24"/>
          <w:rtl/>
        </w:rPr>
        <w:t>ات</w:t>
      </w:r>
      <w:proofErr w:type="spellEnd"/>
      <w:r w:rsidRPr="00553B08">
        <w:rPr>
          <w:rFonts w:ascii="Times New Roman" w:hAnsi="Times New Roman" w:cs="Times New Roman" w:hint="cs"/>
          <w:sz w:val="24"/>
          <w:szCs w:val="24"/>
          <w:rtl/>
        </w:rPr>
        <w:t xml:space="preserve"> ومراقبي حساباتها كضامنين لموثوقية الاستدامة للمستهلكين وذلك بسبب تسارع وتيرة تلك التطورات التكنولوجية. واقترحت الدراسة أن تتبنى تلك المن</w:t>
      </w:r>
      <w:r w:rsidR="00C15A8A" w:rsidRPr="00553B08">
        <w:rPr>
          <w:rFonts w:ascii="Times New Roman" w:hAnsi="Times New Roman" w:cs="Times New Roman" w:hint="cs"/>
          <w:sz w:val="24"/>
          <w:szCs w:val="24"/>
          <w:rtl/>
        </w:rPr>
        <w:t>ش</w:t>
      </w:r>
      <w:r w:rsidR="00D05587" w:rsidRPr="00553B08">
        <w:rPr>
          <w:rFonts w:ascii="Times New Roman" w:hAnsi="Times New Roman" w:cs="Times New Roman" w:hint="cs"/>
          <w:sz w:val="24"/>
          <w:szCs w:val="24"/>
          <w:rtl/>
        </w:rPr>
        <w:t>آ</w:t>
      </w:r>
      <w:r w:rsidRPr="00553B08">
        <w:rPr>
          <w:rFonts w:ascii="Times New Roman" w:hAnsi="Times New Roman" w:cs="Times New Roman" w:hint="cs"/>
          <w:sz w:val="24"/>
          <w:szCs w:val="24"/>
          <w:rtl/>
        </w:rPr>
        <w:t>ت إمكانية الرقابة الافتراضية من أجل تعزيز الشفافية وثقة المستهلك في مطالبات الاستدامة. وهذا من شأنه أن يُمَكن من التحول من عمليات المراجعة الروتينية منخفضة التقنية والتكلفة إلى المزيد من عمليات المراجعة</w:t>
      </w:r>
      <w:r w:rsidR="00C15A8A" w:rsidRPr="00553B08">
        <w:rPr>
          <w:rFonts w:ascii="Times New Roman" w:hAnsi="Times New Roman" w:cs="Times New Roman" w:hint="cs"/>
          <w:sz w:val="24"/>
          <w:szCs w:val="24"/>
          <w:rtl/>
        </w:rPr>
        <w:t xml:space="preserve"> </w:t>
      </w:r>
      <w:r w:rsidRPr="00553B08">
        <w:rPr>
          <w:rFonts w:ascii="Times New Roman" w:hAnsi="Times New Roman" w:cs="Times New Roman" w:hint="cs"/>
          <w:sz w:val="24"/>
          <w:szCs w:val="24"/>
          <w:rtl/>
        </w:rPr>
        <w:t>الاستراتيجية</w:t>
      </w:r>
      <w:r w:rsidR="00C15A8A" w:rsidRPr="00553B08">
        <w:rPr>
          <w:rFonts w:ascii="Times New Roman" w:hAnsi="Times New Roman" w:cs="Times New Roman" w:hint="cs"/>
          <w:noProof/>
          <w:sz w:val="24"/>
          <w:szCs w:val="24"/>
          <w:rtl/>
          <w:lang w:bidi="ar-EG"/>
        </w:rPr>
        <w:t xml:space="preserve"> </w:t>
      </w:r>
      <w:r w:rsidRPr="00553B08">
        <w:rPr>
          <w:rFonts w:ascii="Times New Roman" w:hAnsi="Times New Roman" w:cs="Times New Roman" w:hint="cs"/>
          <w:sz w:val="24"/>
          <w:szCs w:val="24"/>
          <w:rtl/>
        </w:rPr>
        <w:t xml:space="preserve">لفحص حالات عدم الامتثال المحتملة. </w:t>
      </w:r>
      <w:r w:rsidRPr="00553B08">
        <w:rPr>
          <w:rFonts w:ascii="Times New Roman" w:hAnsi="Times New Roman" w:cs="Times New Roman" w:hint="cs"/>
          <w:noProof/>
          <w:sz w:val="24"/>
          <w:szCs w:val="24"/>
          <w:rtl/>
          <w:lang w:bidi="ar-EG"/>
        </w:rPr>
        <w:t xml:space="preserve">وإمكانية زيادة تغطية السوق من خلال خفض تكاليف مراجعات الامتثال، تخفيض الوقت المستغرق للوصول للمعلومات، </w:t>
      </w:r>
      <w:r w:rsidR="001B3C26" w:rsidRPr="00553B08">
        <w:rPr>
          <w:rFonts w:ascii="Times New Roman" w:hAnsi="Times New Roman" w:cs="Times New Roman" w:hint="cs"/>
          <w:noProof/>
          <w:sz w:val="24"/>
          <w:szCs w:val="24"/>
          <w:rtl/>
          <w:lang w:bidi="ar-EG"/>
        </w:rPr>
        <w:t>وتحسين جودة وكمية تلك المعلومات</w:t>
      </w:r>
      <w:r w:rsidR="00C13E9F" w:rsidRPr="00553B08">
        <w:rPr>
          <w:rFonts w:ascii="Times New Roman" w:hAnsi="Times New Roman" w:cs="Times New Roman" w:hint="cs"/>
          <w:noProof/>
          <w:sz w:val="24"/>
          <w:szCs w:val="24"/>
          <w:rtl/>
          <w:lang w:bidi="ar-EG"/>
        </w:rPr>
        <w:t xml:space="preserve"> </w:t>
      </w:r>
      <w:r w:rsidRPr="00553B08">
        <w:rPr>
          <w:rFonts w:ascii="Times New Roman" w:hAnsi="Times New Roman" w:cs="Times New Roman" w:hint="cs"/>
          <w:noProof/>
          <w:sz w:val="24"/>
          <w:szCs w:val="24"/>
          <w:rtl/>
          <w:lang w:bidi="ar-EG"/>
        </w:rPr>
        <w:t>من خلال تقنيات المراجعة عن بُعد التي تتيح لمراقبي الحسابات تكوين صور</w:t>
      </w:r>
      <w:r w:rsidR="00C61507" w:rsidRPr="00553B08">
        <w:rPr>
          <w:rFonts w:ascii="Times New Roman" w:hAnsi="Times New Roman" w:cs="Times New Roman" w:hint="cs"/>
          <w:noProof/>
          <w:sz w:val="24"/>
          <w:szCs w:val="24"/>
          <w:rtl/>
          <w:lang w:bidi="ar-EG"/>
        </w:rPr>
        <w:t xml:space="preserve"> </w:t>
      </w:r>
      <w:r w:rsidRPr="00553B08">
        <w:rPr>
          <w:rFonts w:ascii="Times New Roman" w:hAnsi="Times New Roman" w:cs="Times New Roman" w:hint="cs"/>
          <w:noProof/>
          <w:sz w:val="24"/>
          <w:szCs w:val="24"/>
          <w:rtl/>
          <w:lang w:bidi="ar-EG"/>
        </w:rPr>
        <w:t>افتراضية مستمرة لعمليات عملاء المراجعة بدلا من لقطات لمرة واحدة بالإضافة لتخفيض التكاليف المباشرة لعملية المراجعة. كما تتيح إمكانية أن تكون جميع البيانات ملائمة وسهلة التفسير</w:t>
      </w:r>
      <w:r w:rsidR="004101A2" w:rsidRPr="00553B08">
        <w:rPr>
          <w:rFonts w:ascii="Times New Roman" w:hAnsi="Times New Roman" w:cs="Times New Roman" w:hint="cs"/>
          <w:noProof/>
          <w:sz w:val="24"/>
          <w:szCs w:val="24"/>
          <w:rtl/>
          <w:lang w:bidi="ar-EG"/>
        </w:rPr>
        <w:t xml:space="preserve"> و</w:t>
      </w:r>
      <w:r w:rsidRPr="00553B08">
        <w:rPr>
          <w:rFonts w:ascii="Times New Roman" w:hAnsi="Times New Roman" w:cs="Times New Roman" w:hint="cs"/>
          <w:noProof/>
          <w:sz w:val="24"/>
          <w:szCs w:val="24"/>
          <w:rtl/>
          <w:lang w:bidi="ar-EG"/>
        </w:rPr>
        <w:t xml:space="preserve">مجمعة في قاعدة بيانات متاحة للجمهور ويتم تحديثها باستمرار بالمعلومات التي سيتم تجميعها من خلال وسائل استشعار متعددة. </w:t>
      </w:r>
    </w:p>
    <w:p w14:paraId="6C0E0871" w14:textId="77777777" w:rsidR="00122596" w:rsidRPr="00553B08" w:rsidRDefault="00AE2414" w:rsidP="007A3447">
      <w:pPr>
        <w:bidi/>
        <w:spacing w:before="120" w:after="120" w:line="276" w:lineRule="auto"/>
        <w:jc w:val="both"/>
        <w:rPr>
          <w:rFonts w:ascii="Times New Roman" w:hAnsi="Times New Roman" w:cs="Times New Roman"/>
          <w:b/>
          <w:bCs/>
          <w:color w:val="000000"/>
          <w:sz w:val="24"/>
          <w:szCs w:val="24"/>
        </w:rPr>
      </w:pPr>
      <w:r w:rsidRPr="00553B08">
        <w:rPr>
          <w:rStyle w:val="fontstyle01"/>
          <w:rFonts w:ascii="Times New Roman" w:hAnsi="Times New Roman" w:cs="Times New Roman" w:hint="cs"/>
          <w:b/>
          <w:bCs/>
          <w:sz w:val="24"/>
          <w:szCs w:val="24"/>
          <w:rtl/>
          <w:lang w:bidi="ar-EG"/>
        </w:rPr>
        <w:t xml:space="preserve">دراسة </w:t>
      </w:r>
      <w:r w:rsidR="009A0B45" w:rsidRPr="00553B08">
        <w:rPr>
          <w:rStyle w:val="fontstyle01"/>
          <w:rFonts w:ascii="Times New Roman" w:hAnsi="Times New Roman" w:cs="Times New Roman"/>
          <w:b/>
          <w:bCs/>
          <w:sz w:val="24"/>
          <w:szCs w:val="24"/>
        </w:rPr>
        <w:t>(</w:t>
      </w:r>
      <w:proofErr w:type="spellStart"/>
      <w:r w:rsidR="009A0B45" w:rsidRPr="00553B08">
        <w:rPr>
          <w:rStyle w:val="fontstyle01"/>
          <w:rFonts w:ascii="Times New Roman" w:hAnsi="Times New Roman" w:cs="Times New Roman"/>
          <w:b/>
          <w:bCs/>
          <w:sz w:val="24"/>
          <w:szCs w:val="24"/>
        </w:rPr>
        <w:t>Castka</w:t>
      </w:r>
      <w:proofErr w:type="spellEnd"/>
      <w:r w:rsidR="009A0B45" w:rsidRPr="00553B08">
        <w:rPr>
          <w:rStyle w:val="fontstyle01"/>
          <w:rFonts w:ascii="Times New Roman" w:hAnsi="Times New Roman" w:cs="Times New Roman"/>
          <w:b/>
          <w:bCs/>
          <w:sz w:val="24"/>
          <w:szCs w:val="24"/>
        </w:rPr>
        <w:t xml:space="preserve"> et al., 2020</w:t>
      </w:r>
      <w:r w:rsidRPr="00553B08">
        <w:rPr>
          <w:rStyle w:val="fontstyle01"/>
          <w:rFonts w:ascii="Times New Roman" w:hAnsi="Times New Roman" w:cs="Times New Roman"/>
          <w:b/>
          <w:bCs/>
          <w:color w:val="auto"/>
          <w:sz w:val="24"/>
          <w:szCs w:val="24"/>
        </w:rPr>
        <w:t>a</w:t>
      </w:r>
      <w:r w:rsidRPr="00553B08">
        <w:rPr>
          <w:rStyle w:val="fontstyle01"/>
          <w:rFonts w:ascii="Times New Roman" w:hAnsi="Times New Roman" w:cs="Times New Roman"/>
          <w:b/>
          <w:bCs/>
          <w:sz w:val="24"/>
          <w:szCs w:val="24"/>
        </w:rPr>
        <w:t>)</w:t>
      </w:r>
    </w:p>
    <w:p w14:paraId="7166DAFF" w14:textId="77777777" w:rsidR="00E428B5" w:rsidRPr="00553B08" w:rsidRDefault="004A155D" w:rsidP="007A3447">
      <w:pPr>
        <w:pStyle w:val="HTML"/>
        <w:bidi/>
        <w:spacing w:before="120" w:after="120" w:line="276" w:lineRule="auto"/>
        <w:jc w:val="both"/>
        <w:rPr>
          <w:rFonts w:ascii="Times New Roman" w:hAnsi="Times New Roman" w:cs="Times New Roman"/>
          <w:sz w:val="24"/>
          <w:szCs w:val="24"/>
          <w:u w:val="single"/>
          <w:rtl/>
          <w:lang w:bidi="ar-EG"/>
        </w:rPr>
      </w:pPr>
      <w:r w:rsidRPr="00553B08">
        <w:rPr>
          <w:rFonts w:ascii="Times New Roman" w:hAnsi="Times New Roman" w:cs="Times New Roman" w:hint="cs"/>
          <w:sz w:val="24"/>
          <w:szCs w:val="24"/>
          <w:rtl/>
        </w:rPr>
        <w:t xml:space="preserve">       </w:t>
      </w:r>
      <w:r w:rsidR="000634D5" w:rsidRPr="00553B08">
        <w:rPr>
          <w:rFonts w:ascii="Times New Roman" w:hAnsi="Times New Roman" w:cs="Times New Roman" w:hint="cs"/>
          <w:sz w:val="24"/>
          <w:szCs w:val="24"/>
          <w:rtl/>
        </w:rPr>
        <w:t>است</w:t>
      </w:r>
      <w:r w:rsidR="00E428B5" w:rsidRPr="00553B08">
        <w:rPr>
          <w:rFonts w:ascii="Times New Roman" w:hAnsi="Times New Roman" w:cs="Times New Roman" w:hint="cs"/>
          <w:sz w:val="24"/>
          <w:szCs w:val="24"/>
          <w:rtl/>
        </w:rPr>
        <w:t>هدف</w:t>
      </w:r>
      <w:r w:rsidR="00665FB5" w:rsidRPr="00553B08">
        <w:rPr>
          <w:rFonts w:ascii="Times New Roman" w:hAnsi="Times New Roman" w:cs="Times New Roman" w:hint="cs"/>
          <w:sz w:val="24"/>
          <w:szCs w:val="24"/>
          <w:rtl/>
        </w:rPr>
        <w:t>ت</w:t>
      </w:r>
      <w:r w:rsidR="00E428B5" w:rsidRPr="00553B08">
        <w:rPr>
          <w:rFonts w:ascii="Times New Roman" w:hAnsi="Times New Roman" w:cs="Times New Roman" w:hint="cs"/>
          <w:sz w:val="24"/>
          <w:szCs w:val="24"/>
          <w:rtl/>
        </w:rPr>
        <w:t xml:space="preserve"> الدراسة تحليل الاستجابات المبدئية لمعايير الاستدامة الاختيارية </w:t>
      </w:r>
      <w:r w:rsidR="00E428B5" w:rsidRPr="00553B08">
        <w:rPr>
          <w:rFonts w:ascii="Times New Roman" w:eastAsiaTheme="minorHAnsi" w:hAnsi="Times New Roman" w:cs="Times New Roman"/>
          <w:color w:val="000000"/>
          <w:sz w:val="24"/>
          <w:szCs w:val="24"/>
        </w:rPr>
        <w:t>Voluntary Sustainability Standards (VSS)</w:t>
      </w:r>
      <w:r w:rsidR="00E428B5" w:rsidRPr="00553B08">
        <w:rPr>
          <w:rFonts w:ascii="Times New Roman" w:eastAsiaTheme="minorHAnsi" w:hAnsi="Times New Roman" w:cs="Times New Roman" w:hint="cs"/>
          <w:color w:val="000000"/>
          <w:sz w:val="24"/>
          <w:szCs w:val="24"/>
          <w:rtl/>
          <w:lang w:bidi="ar-EG"/>
        </w:rPr>
        <w:t xml:space="preserve"> </w:t>
      </w:r>
      <w:r w:rsidR="00E428B5" w:rsidRPr="00553B08">
        <w:rPr>
          <w:rFonts w:ascii="Times New Roman" w:eastAsiaTheme="minorHAnsi" w:hAnsi="Times New Roman" w:cs="Times New Roman"/>
          <w:color w:val="000000"/>
          <w:sz w:val="24"/>
          <w:szCs w:val="24"/>
          <w:rtl/>
          <w:lang w:bidi="ar-EG"/>
        </w:rPr>
        <w:t xml:space="preserve">لتداعيات جائحة كورونا، </w:t>
      </w:r>
      <w:r w:rsidR="00E428B5" w:rsidRPr="00553B08">
        <w:rPr>
          <w:rFonts w:ascii="Times New Roman" w:eastAsiaTheme="minorHAnsi" w:hAnsi="Times New Roman" w:cs="Times New Roman"/>
          <w:sz w:val="24"/>
          <w:szCs w:val="24"/>
          <w:rtl/>
        </w:rPr>
        <w:t>مع</w:t>
      </w:r>
      <w:r w:rsidR="00E428B5" w:rsidRPr="00553B08">
        <w:rPr>
          <w:rFonts w:ascii="Times New Roman" w:hAnsi="Times New Roman" w:cs="Times New Roman"/>
          <w:sz w:val="24"/>
          <w:szCs w:val="24"/>
          <w:rtl/>
        </w:rPr>
        <w:t xml:space="preserve"> </w:t>
      </w:r>
      <w:r w:rsidR="00E428B5" w:rsidRPr="00553B08">
        <w:rPr>
          <w:rFonts w:ascii="Times New Roman" w:hAnsi="Times New Roman" w:cs="Times New Roman" w:hint="cs"/>
          <w:sz w:val="24"/>
          <w:szCs w:val="24"/>
          <w:rtl/>
        </w:rPr>
        <w:t xml:space="preserve">التركيز بشكل خاص على وظائف المراجعة </w:t>
      </w:r>
      <w:r w:rsidR="00286D7A" w:rsidRPr="00553B08">
        <w:rPr>
          <w:rFonts w:ascii="Times New Roman" w:hAnsi="Times New Roman" w:cs="Times New Roman" w:hint="cs"/>
          <w:sz w:val="24"/>
          <w:szCs w:val="24"/>
          <w:rtl/>
        </w:rPr>
        <w:t>والتصديق</w:t>
      </w:r>
      <w:r w:rsidR="006402CF" w:rsidRPr="00553B08">
        <w:rPr>
          <w:rFonts w:ascii="Times New Roman" w:hAnsi="Times New Roman" w:cs="Times New Roman" w:hint="cs"/>
          <w:sz w:val="24"/>
          <w:szCs w:val="24"/>
          <w:rtl/>
        </w:rPr>
        <w:t>.</w:t>
      </w:r>
      <w:r w:rsidR="00976D91" w:rsidRPr="00553B08">
        <w:rPr>
          <w:rFonts w:ascii="Times New Roman" w:hAnsi="Times New Roman" w:cs="Times New Roman" w:hint="cs"/>
          <w:sz w:val="24"/>
          <w:szCs w:val="24"/>
          <w:rtl/>
        </w:rPr>
        <w:t xml:space="preserve"> </w:t>
      </w:r>
      <w:r w:rsidR="00E428B5" w:rsidRPr="00553B08">
        <w:rPr>
          <w:rFonts w:ascii="Times New Roman" w:hAnsi="Times New Roman" w:cs="Times New Roman" w:hint="cs"/>
          <w:sz w:val="24"/>
          <w:szCs w:val="24"/>
          <w:rtl/>
        </w:rPr>
        <w:t xml:space="preserve"> </w:t>
      </w:r>
      <w:r w:rsidR="00976D91" w:rsidRPr="00553B08">
        <w:rPr>
          <w:rFonts w:ascii="Times New Roman" w:hAnsi="Times New Roman" w:cs="Times New Roman" w:hint="cs"/>
          <w:sz w:val="24"/>
          <w:szCs w:val="24"/>
          <w:rtl/>
        </w:rPr>
        <w:t xml:space="preserve">ومعايير الاستدامة الاختيارية </w:t>
      </w:r>
      <w:r w:rsidR="006402CF" w:rsidRPr="00553B08">
        <w:rPr>
          <w:rFonts w:ascii="Times New Roman" w:hAnsi="Times New Roman" w:cs="Times New Roman"/>
          <w:sz w:val="24"/>
          <w:szCs w:val="24"/>
        </w:rPr>
        <w:t>(VSS)</w:t>
      </w:r>
      <w:r w:rsidR="006402CF" w:rsidRPr="00553B08">
        <w:rPr>
          <w:rFonts w:ascii="Times New Roman" w:hAnsi="Times New Roman" w:cs="Times New Roman" w:hint="cs"/>
          <w:sz w:val="24"/>
          <w:szCs w:val="24"/>
          <w:rtl/>
          <w:lang w:bidi="ar-EG"/>
        </w:rPr>
        <w:t xml:space="preserve"> </w:t>
      </w:r>
      <w:r w:rsidR="000634D5" w:rsidRPr="00553B08">
        <w:rPr>
          <w:rFonts w:ascii="Times New Roman" w:hAnsi="Times New Roman" w:cs="Times New Roman" w:hint="cs"/>
          <w:sz w:val="24"/>
          <w:szCs w:val="24"/>
          <w:rtl/>
          <w:lang w:bidi="ar-EG"/>
        </w:rPr>
        <w:t xml:space="preserve">هي </w:t>
      </w:r>
      <w:r w:rsidR="00E428B5" w:rsidRPr="00553B08">
        <w:rPr>
          <w:rFonts w:ascii="Times New Roman" w:hAnsi="Times New Roman" w:cs="Times New Roman" w:hint="cs"/>
          <w:sz w:val="24"/>
          <w:szCs w:val="24"/>
          <w:rtl/>
        </w:rPr>
        <w:t>مجموعة من 21 معيار لأعضاء ال</w:t>
      </w:r>
      <w:r w:rsidR="00E428B5" w:rsidRPr="00553B08">
        <w:rPr>
          <w:rFonts w:ascii="Times New Roman" w:hAnsi="Times New Roman" w:cs="Times New Roman"/>
          <w:sz w:val="24"/>
          <w:szCs w:val="24"/>
          <w:rtl/>
        </w:rPr>
        <w:t xml:space="preserve">منظمة </w:t>
      </w:r>
      <w:r w:rsidR="00E428B5" w:rsidRPr="00553B08">
        <w:rPr>
          <w:rFonts w:ascii="Times New Roman" w:hAnsi="Times New Roman" w:cs="Times New Roman" w:hint="cs"/>
          <w:sz w:val="24"/>
          <w:szCs w:val="24"/>
          <w:rtl/>
        </w:rPr>
        <w:t>ال</w:t>
      </w:r>
      <w:r w:rsidR="00E428B5" w:rsidRPr="00553B08">
        <w:rPr>
          <w:rFonts w:ascii="Times New Roman" w:hAnsi="Times New Roman" w:cs="Times New Roman"/>
          <w:sz w:val="24"/>
          <w:szCs w:val="24"/>
          <w:rtl/>
        </w:rPr>
        <w:t>عالمية لمعايير الاستدامة الموثوقة</w:t>
      </w:r>
      <w:r w:rsidR="00E428B5" w:rsidRPr="00553B08">
        <w:rPr>
          <w:rFonts w:ascii="Times New Roman" w:hAnsi="Times New Roman" w:cs="Times New Roman" w:hint="cs"/>
          <w:sz w:val="24"/>
          <w:szCs w:val="24"/>
          <w:rtl/>
          <w:lang w:bidi="ar-EG"/>
        </w:rPr>
        <w:t xml:space="preserve"> </w:t>
      </w:r>
      <w:r w:rsidR="00E428B5" w:rsidRPr="00553B08">
        <w:rPr>
          <w:rFonts w:ascii="Times New Roman" w:hAnsi="Times New Roman" w:cs="Times New Roman"/>
          <w:sz w:val="24"/>
          <w:szCs w:val="24"/>
          <w:lang w:bidi="ar-EG"/>
        </w:rPr>
        <w:t>ISEAL</w:t>
      </w:r>
      <w:r w:rsidR="00E428B5" w:rsidRPr="00553B08">
        <w:rPr>
          <w:rFonts w:ascii="Times New Roman" w:hAnsi="Times New Roman" w:cs="Times New Roman" w:hint="cs"/>
          <w:sz w:val="24"/>
          <w:szCs w:val="24"/>
          <w:rtl/>
          <w:lang w:bidi="ar-EG"/>
        </w:rPr>
        <w:t xml:space="preserve">. وتم جمع البيانات </w:t>
      </w:r>
      <w:r w:rsidR="00BE33F1" w:rsidRPr="00553B08">
        <w:rPr>
          <w:rFonts w:ascii="Times New Roman" w:hAnsi="Times New Roman" w:cs="Times New Roman" w:hint="cs"/>
          <w:sz w:val="24"/>
          <w:szCs w:val="24"/>
          <w:rtl/>
          <w:lang w:bidi="ar-EG"/>
        </w:rPr>
        <w:t xml:space="preserve">اللازمة </w:t>
      </w:r>
      <w:r w:rsidR="009001F5" w:rsidRPr="00553B08">
        <w:rPr>
          <w:rFonts w:ascii="Times New Roman" w:hAnsi="Times New Roman" w:cs="Times New Roman" w:hint="cs"/>
          <w:sz w:val="24"/>
          <w:szCs w:val="24"/>
          <w:rtl/>
          <w:lang w:bidi="ar-EG"/>
        </w:rPr>
        <w:t>ل</w:t>
      </w:r>
      <w:r w:rsidR="00665FB5" w:rsidRPr="00553B08">
        <w:rPr>
          <w:rFonts w:ascii="Times New Roman" w:hAnsi="Times New Roman" w:cs="Times New Roman" w:hint="cs"/>
          <w:sz w:val="24"/>
          <w:szCs w:val="24"/>
          <w:rtl/>
          <w:lang w:bidi="ar-EG"/>
        </w:rPr>
        <w:t xml:space="preserve">لدراسة </w:t>
      </w:r>
      <w:r w:rsidR="00E428B5" w:rsidRPr="00553B08">
        <w:rPr>
          <w:rFonts w:ascii="Times New Roman" w:hAnsi="Times New Roman" w:cs="Times New Roman" w:hint="cs"/>
          <w:sz w:val="24"/>
          <w:szCs w:val="24"/>
          <w:rtl/>
          <w:lang w:bidi="ar-EG"/>
        </w:rPr>
        <w:t>من ا</w:t>
      </w:r>
      <w:r w:rsidR="00FF0F6C" w:rsidRPr="00553B08">
        <w:rPr>
          <w:rFonts w:ascii="Times New Roman" w:hAnsi="Times New Roman" w:cs="Times New Roman" w:hint="cs"/>
          <w:sz w:val="24"/>
          <w:szCs w:val="24"/>
          <w:rtl/>
          <w:lang w:bidi="ar-EG"/>
        </w:rPr>
        <w:t>لمصادر العامة المتاحة للجمهور</w:t>
      </w:r>
      <w:r w:rsidR="00BE33F1" w:rsidRPr="00553B08">
        <w:rPr>
          <w:rFonts w:ascii="Times New Roman" w:hAnsi="Times New Roman" w:cs="Times New Roman" w:hint="cs"/>
          <w:sz w:val="24"/>
          <w:szCs w:val="24"/>
          <w:rtl/>
          <w:lang w:bidi="ar-EG"/>
        </w:rPr>
        <w:t>-</w:t>
      </w:r>
      <w:r w:rsidR="00FF0F6C" w:rsidRPr="00553B08">
        <w:rPr>
          <w:rFonts w:ascii="Times New Roman" w:hAnsi="Times New Roman" w:cs="Times New Roman" w:hint="cs"/>
          <w:sz w:val="24"/>
          <w:szCs w:val="24"/>
          <w:rtl/>
          <w:lang w:bidi="ar-EG"/>
        </w:rPr>
        <w:t xml:space="preserve"> </w:t>
      </w:r>
      <w:r w:rsidR="00E428B5" w:rsidRPr="00553B08">
        <w:rPr>
          <w:rFonts w:ascii="Times New Roman" w:hAnsi="Times New Roman" w:cs="Times New Roman" w:hint="cs"/>
          <w:sz w:val="24"/>
          <w:szCs w:val="24"/>
          <w:rtl/>
          <w:lang w:bidi="ar-EG"/>
        </w:rPr>
        <w:t>الإعلان الرسمي</w:t>
      </w:r>
      <w:r w:rsidR="00FF0F6C" w:rsidRPr="00553B08">
        <w:rPr>
          <w:rFonts w:ascii="Times New Roman" w:hAnsi="Times New Roman" w:cs="Times New Roman" w:hint="cs"/>
          <w:sz w:val="24"/>
          <w:szCs w:val="24"/>
          <w:rtl/>
          <w:lang w:bidi="ar-EG"/>
        </w:rPr>
        <w:t>، تعديلات السياسة، والاستثناءات</w:t>
      </w:r>
      <w:r w:rsidR="00BE33F1" w:rsidRPr="00553B08">
        <w:rPr>
          <w:rFonts w:ascii="Times New Roman" w:hAnsi="Times New Roman" w:cs="Times New Roman" w:hint="cs"/>
          <w:sz w:val="24"/>
          <w:szCs w:val="24"/>
          <w:rtl/>
          <w:lang w:bidi="ar-EG"/>
        </w:rPr>
        <w:t xml:space="preserve"> -</w:t>
      </w:r>
      <w:r w:rsidR="00E428B5" w:rsidRPr="00553B08">
        <w:rPr>
          <w:rFonts w:ascii="Times New Roman" w:hAnsi="Times New Roman" w:cs="Times New Roman" w:hint="cs"/>
          <w:sz w:val="24"/>
          <w:szCs w:val="24"/>
          <w:rtl/>
          <w:lang w:bidi="ar-EG"/>
        </w:rPr>
        <w:t xml:space="preserve"> من أجل التحليل الاستقرائي لكيف</w:t>
      </w:r>
      <w:r w:rsidR="00EE0858" w:rsidRPr="00553B08">
        <w:rPr>
          <w:rFonts w:ascii="Times New Roman" w:hAnsi="Times New Roman" w:cs="Times New Roman" w:hint="cs"/>
          <w:sz w:val="24"/>
          <w:szCs w:val="24"/>
          <w:rtl/>
          <w:lang w:bidi="ar-EG"/>
        </w:rPr>
        <w:t>ية</w:t>
      </w:r>
      <w:r w:rsidR="00E428B5" w:rsidRPr="00553B08">
        <w:rPr>
          <w:rFonts w:ascii="Times New Roman" w:hAnsi="Times New Roman" w:cs="Times New Roman" w:hint="cs"/>
          <w:sz w:val="24"/>
          <w:szCs w:val="24"/>
          <w:rtl/>
          <w:lang w:bidi="ar-EG"/>
        </w:rPr>
        <w:t xml:space="preserve"> </w:t>
      </w:r>
      <w:r w:rsidR="00EE0858" w:rsidRPr="00553B08">
        <w:rPr>
          <w:rFonts w:ascii="Times New Roman" w:hAnsi="Times New Roman" w:cs="Times New Roman" w:hint="cs"/>
          <w:sz w:val="24"/>
          <w:szCs w:val="24"/>
          <w:rtl/>
          <w:lang w:bidi="ar-EG"/>
        </w:rPr>
        <w:t>تعديل</w:t>
      </w:r>
      <w:r w:rsidR="00E428B5" w:rsidRPr="00553B08">
        <w:rPr>
          <w:rFonts w:ascii="Times New Roman" w:hAnsi="Times New Roman" w:cs="Times New Roman" w:hint="cs"/>
          <w:sz w:val="24"/>
          <w:szCs w:val="24"/>
          <w:rtl/>
          <w:lang w:bidi="ar-EG"/>
        </w:rPr>
        <w:t xml:space="preserve"> </w:t>
      </w:r>
      <w:r w:rsidR="00E428B5" w:rsidRPr="00553B08">
        <w:rPr>
          <w:rFonts w:ascii="Times New Roman" w:hAnsi="Times New Roman" w:cs="Times New Roman"/>
          <w:sz w:val="24"/>
          <w:szCs w:val="24"/>
          <w:rtl/>
        </w:rPr>
        <w:t>معايير الاستدامة الاختيارية</w:t>
      </w:r>
      <w:r w:rsidR="00E428B5" w:rsidRPr="00553B08">
        <w:rPr>
          <w:rFonts w:ascii="Times New Roman" w:hAnsi="Times New Roman" w:cs="Times New Roman" w:hint="cs"/>
          <w:sz w:val="24"/>
          <w:szCs w:val="24"/>
          <w:rtl/>
        </w:rPr>
        <w:t xml:space="preserve"> </w:t>
      </w:r>
      <w:r w:rsidR="004E4289" w:rsidRPr="00553B08">
        <w:rPr>
          <w:rFonts w:ascii="Times New Roman" w:hAnsi="Times New Roman" w:cs="Times New Roman" w:hint="cs"/>
          <w:sz w:val="24"/>
          <w:szCs w:val="24"/>
          <w:rtl/>
        </w:rPr>
        <w:t>ل</w:t>
      </w:r>
      <w:r w:rsidR="00E428B5" w:rsidRPr="00553B08">
        <w:rPr>
          <w:rFonts w:ascii="Times New Roman" w:hAnsi="Times New Roman" w:cs="Times New Roman" w:hint="cs"/>
          <w:sz w:val="24"/>
          <w:szCs w:val="24"/>
          <w:rtl/>
        </w:rPr>
        <w:t>خدمات ال</w:t>
      </w:r>
      <w:r w:rsidR="00FA1018" w:rsidRPr="00553B08">
        <w:rPr>
          <w:rFonts w:ascii="Times New Roman" w:hAnsi="Times New Roman" w:cs="Times New Roman" w:hint="cs"/>
          <w:sz w:val="24"/>
          <w:szCs w:val="24"/>
          <w:rtl/>
        </w:rPr>
        <w:t>مراجعة</w:t>
      </w:r>
      <w:r w:rsidR="00E428B5" w:rsidRPr="00553B08">
        <w:rPr>
          <w:rFonts w:ascii="Times New Roman" w:hAnsi="Times New Roman" w:cs="Times New Roman" w:hint="cs"/>
          <w:sz w:val="24"/>
          <w:szCs w:val="24"/>
          <w:rtl/>
        </w:rPr>
        <w:t xml:space="preserve"> الخاصة بها استجابة لحظر السفر وعمليات الاغلاق. </w:t>
      </w:r>
      <w:r w:rsidR="00A966A3" w:rsidRPr="00553B08">
        <w:rPr>
          <w:rFonts w:ascii="Times New Roman" w:hAnsi="Times New Roman" w:cs="Times New Roman" w:hint="cs"/>
          <w:sz w:val="24"/>
          <w:szCs w:val="24"/>
          <w:rtl/>
        </w:rPr>
        <w:t xml:space="preserve">ولقد </w:t>
      </w:r>
      <w:r w:rsidR="00E428B5" w:rsidRPr="00553B08">
        <w:rPr>
          <w:rFonts w:ascii="Times New Roman" w:hAnsi="Times New Roman" w:cs="Times New Roman" w:hint="cs"/>
          <w:sz w:val="24"/>
          <w:szCs w:val="24"/>
          <w:rtl/>
        </w:rPr>
        <w:t xml:space="preserve">تم التركيز على فهم دور التقنيات التكنولوجية في كيفية استجابة </w:t>
      </w:r>
      <w:r w:rsidR="00E428B5" w:rsidRPr="00553B08">
        <w:rPr>
          <w:rFonts w:ascii="Times New Roman" w:hAnsi="Times New Roman" w:cs="Times New Roman"/>
          <w:sz w:val="24"/>
          <w:szCs w:val="24"/>
          <w:rtl/>
        </w:rPr>
        <w:t>معايير الاستدامة الاختيارية</w:t>
      </w:r>
      <w:r w:rsidR="00E428B5" w:rsidRPr="00553B08">
        <w:rPr>
          <w:rFonts w:ascii="Times New Roman" w:hAnsi="Times New Roman" w:cs="Times New Roman" w:hint="cs"/>
          <w:sz w:val="24"/>
          <w:szCs w:val="24"/>
          <w:rtl/>
        </w:rPr>
        <w:t xml:space="preserve"> لجائحة كورونا. وتوصلت الدراسة إلى أن هناك استيعابا</w:t>
      </w:r>
      <w:r w:rsidR="004E4289" w:rsidRPr="00553B08">
        <w:rPr>
          <w:rFonts w:ascii="Times New Roman" w:hAnsi="Times New Roman" w:cs="Times New Roman" w:hint="cs"/>
          <w:sz w:val="24"/>
          <w:szCs w:val="24"/>
          <w:rtl/>
        </w:rPr>
        <w:t>ً</w:t>
      </w:r>
      <w:r w:rsidR="00E428B5" w:rsidRPr="00553B08">
        <w:rPr>
          <w:rFonts w:ascii="Times New Roman" w:hAnsi="Times New Roman" w:cs="Times New Roman" w:hint="cs"/>
          <w:sz w:val="24"/>
          <w:szCs w:val="24"/>
          <w:rtl/>
        </w:rPr>
        <w:t xml:space="preserve"> كبيرا</w:t>
      </w:r>
      <w:r w:rsidR="004E4289" w:rsidRPr="00553B08">
        <w:rPr>
          <w:rFonts w:ascii="Times New Roman" w:hAnsi="Times New Roman" w:cs="Times New Roman" w:hint="cs"/>
          <w:sz w:val="24"/>
          <w:szCs w:val="24"/>
          <w:rtl/>
        </w:rPr>
        <w:t>ً</w:t>
      </w:r>
      <w:r w:rsidR="00E428B5" w:rsidRPr="00553B08">
        <w:rPr>
          <w:rFonts w:ascii="Times New Roman" w:hAnsi="Times New Roman" w:cs="Times New Roman" w:hint="cs"/>
          <w:sz w:val="24"/>
          <w:szCs w:val="24"/>
          <w:rtl/>
        </w:rPr>
        <w:t xml:space="preserve"> لعمليات المراجعة عن بُعد وتكنولوجيا المعلومات والاتصالات</w:t>
      </w:r>
      <w:r w:rsidR="009001F5" w:rsidRPr="00553B08">
        <w:rPr>
          <w:rFonts w:ascii="Times New Roman" w:hAnsi="Times New Roman" w:cs="Times New Roman" w:hint="cs"/>
          <w:sz w:val="24"/>
          <w:szCs w:val="24"/>
          <w:rtl/>
        </w:rPr>
        <w:t>.</w:t>
      </w:r>
      <w:r w:rsidR="00E428B5" w:rsidRPr="00553B08">
        <w:rPr>
          <w:rFonts w:ascii="Times New Roman" w:hAnsi="Times New Roman" w:cs="Times New Roman" w:hint="cs"/>
          <w:sz w:val="24"/>
          <w:szCs w:val="24"/>
          <w:rtl/>
        </w:rPr>
        <w:t xml:space="preserve"> </w:t>
      </w:r>
      <w:r w:rsidR="00E428B5" w:rsidRPr="00553B08">
        <w:rPr>
          <w:rFonts w:ascii="Times New Roman" w:hAnsi="Times New Roman" w:cs="Times New Roman" w:hint="cs"/>
          <w:sz w:val="24"/>
          <w:szCs w:val="24"/>
          <w:rtl/>
          <w:lang w:bidi="ar-EG"/>
        </w:rPr>
        <w:t>و</w:t>
      </w:r>
      <w:r w:rsidR="002907A0" w:rsidRPr="00553B08">
        <w:rPr>
          <w:rFonts w:ascii="Times New Roman" w:hAnsi="Times New Roman" w:cs="Times New Roman" w:hint="cs"/>
          <w:sz w:val="24"/>
          <w:szCs w:val="24"/>
          <w:rtl/>
          <w:lang w:bidi="ar-EG"/>
        </w:rPr>
        <w:t>أوضحت</w:t>
      </w:r>
      <w:r w:rsidR="004E4289" w:rsidRPr="00553B08">
        <w:rPr>
          <w:rFonts w:ascii="Times New Roman" w:hAnsi="Times New Roman" w:cs="Times New Roman" w:hint="cs"/>
          <w:sz w:val="24"/>
          <w:szCs w:val="24"/>
          <w:rtl/>
          <w:lang w:bidi="ar-EG"/>
        </w:rPr>
        <w:t xml:space="preserve"> الدراسة </w:t>
      </w:r>
      <w:r w:rsidR="00F97BA5" w:rsidRPr="00553B08">
        <w:rPr>
          <w:rFonts w:ascii="Times New Roman" w:hAnsi="Times New Roman" w:cs="Times New Roman" w:hint="cs"/>
          <w:sz w:val="24"/>
          <w:szCs w:val="24"/>
          <w:rtl/>
          <w:lang w:bidi="ar-EG"/>
        </w:rPr>
        <w:t xml:space="preserve">أن </w:t>
      </w:r>
      <w:r w:rsidR="00E428B5" w:rsidRPr="00553B08">
        <w:rPr>
          <w:rFonts w:ascii="Times New Roman" w:hAnsi="Times New Roman" w:cs="Times New Roman" w:hint="cs"/>
          <w:sz w:val="24"/>
          <w:szCs w:val="24"/>
          <w:rtl/>
          <w:lang w:bidi="ar-EG"/>
        </w:rPr>
        <w:t xml:space="preserve">إمكانية تطبيق المراجعة عن بُعد خلال تلك الفترة </w:t>
      </w:r>
      <w:r w:rsidR="00F97BA5" w:rsidRPr="00553B08">
        <w:rPr>
          <w:rFonts w:ascii="Times New Roman" w:hAnsi="Times New Roman" w:cs="Times New Roman" w:hint="cs"/>
          <w:sz w:val="24"/>
          <w:szCs w:val="24"/>
          <w:rtl/>
          <w:lang w:bidi="ar-EG"/>
        </w:rPr>
        <w:t xml:space="preserve">يشجع </w:t>
      </w:r>
      <w:r w:rsidR="00E428B5" w:rsidRPr="00553B08">
        <w:rPr>
          <w:rFonts w:ascii="Times New Roman" w:hAnsi="Times New Roman" w:cs="Times New Roman" w:hint="cs"/>
          <w:sz w:val="24"/>
          <w:szCs w:val="24"/>
          <w:rtl/>
          <w:lang w:bidi="ar-EG"/>
        </w:rPr>
        <w:t>على تطبيق تقنيات أكثر تقدما (</w:t>
      </w:r>
      <w:r w:rsidR="00F97BA5" w:rsidRPr="00553B08">
        <w:rPr>
          <w:rFonts w:ascii="Times New Roman" w:hAnsi="Times New Roman" w:cs="Times New Roman" w:hint="cs"/>
          <w:sz w:val="24"/>
          <w:szCs w:val="24"/>
          <w:rtl/>
          <w:lang w:bidi="ar-EG"/>
        </w:rPr>
        <w:t>ك</w:t>
      </w:r>
      <w:r w:rsidR="00E428B5" w:rsidRPr="00553B08">
        <w:rPr>
          <w:rFonts w:ascii="Times New Roman" w:hAnsi="Times New Roman" w:cs="Times New Roman" w:hint="cs"/>
          <w:sz w:val="24"/>
          <w:szCs w:val="24"/>
          <w:rtl/>
          <w:lang w:bidi="ar-EG"/>
        </w:rPr>
        <w:t>الذكاء الاصطناعي، مراقبة الأقمار الصناعية) في خدمات</w:t>
      </w:r>
      <w:r w:rsidR="00F97BA5" w:rsidRPr="00553B08">
        <w:rPr>
          <w:rFonts w:ascii="Times New Roman" w:hAnsi="Times New Roman" w:cs="Times New Roman" w:hint="cs"/>
          <w:sz w:val="24"/>
          <w:szCs w:val="24"/>
          <w:rtl/>
          <w:lang w:bidi="ar-EG"/>
        </w:rPr>
        <w:t xml:space="preserve"> المراجعة</w:t>
      </w:r>
      <w:r w:rsidR="00E428B5" w:rsidRPr="00553B08">
        <w:rPr>
          <w:rFonts w:ascii="Times New Roman" w:hAnsi="Times New Roman" w:cs="Times New Roman" w:hint="cs"/>
          <w:sz w:val="24"/>
          <w:szCs w:val="24"/>
          <w:rtl/>
          <w:lang w:bidi="ar-EG"/>
        </w:rPr>
        <w:t xml:space="preserve">. </w:t>
      </w:r>
      <w:r w:rsidR="00D15D0A" w:rsidRPr="00553B08">
        <w:rPr>
          <w:rFonts w:ascii="Times New Roman" w:hAnsi="Times New Roman" w:cs="Times New Roman" w:hint="cs"/>
          <w:sz w:val="24"/>
          <w:szCs w:val="24"/>
          <w:rtl/>
          <w:lang w:bidi="ar-EG"/>
        </w:rPr>
        <w:t xml:space="preserve"> </w:t>
      </w:r>
    </w:p>
    <w:p w14:paraId="11EC63E6" w14:textId="77777777" w:rsidR="00E611DD" w:rsidRPr="00553B08" w:rsidRDefault="00E611DD" w:rsidP="007A3447">
      <w:pPr>
        <w:bidi/>
        <w:spacing w:before="120" w:after="120" w:line="276" w:lineRule="auto"/>
        <w:jc w:val="both"/>
        <w:rPr>
          <w:rFonts w:ascii="Times New Roman" w:hAnsi="Times New Roman" w:cs="Times New Roman"/>
          <w:b/>
          <w:bCs/>
          <w:color w:val="000000"/>
          <w:sz w:val="24"/>
          <w:szCs w:val="24"/>
        </w:rPr>
      </w:pPr>
      <w:r w:rsidRPr="00553B08">
        <w:rPr>
          <w:rStyle w:val="fontstyle01"/>
          <w:rFonts w:ascii="Times New Roman" w:hAnsi="Times New Roman" w:cs="Times New Roman" w:hint="cs"/>
          <w:b/>
          <w:bCs/>
          <w:sz w:val="24"/>
          <w:szCs w:val="24"/>
          <w:rtl/>
          <w:lang w:bidi="ar-EG"/>
        </w:rPr>
        <w:t xml:space="preserve">دراسة </w:t>
      </w:r>
      <w:r w:rsidRPr="00553B08">
        <w:rPr>
          <w:rStyle w:val="fontstyle01"/>
          <w:rFonts w:ascii="Times New Roman" w:hAnsi="Times New Roman" w:cs="Times New Roman"/>
          <w:b/>
          <w:bCs/>
          <w:sz w:val="24"/>
          <w:szCs w:val="24"/>
        </w:rPr>
        <w:t>(</w:t>
      </w:r>
      <w:proofErr w:type="spellStart"/>
      <w:r w:rsidRPr="00553B08">
        <w:rPr>
          <w:rStyle w:val="fontstyle01"/>
          <w:rFonts w:ascii="Times New Roman" w:hAnsi="Times New Roman" w:cs="Times New Roman"/>
          <w:b/>
          <w:bCs/>
          <w:sz w:val="24"/>
          <w:szCs w:val="24"/>
        </w:rPr>
        <w:t>Castka</w:t>
      </w:r>
      <w:proofErr w:type="spellEnd"/>
      <w:r w:rsidRPr="00553B08">
        <w:rPr>
          <w:rStyle w:val="fontstyle01"/>
          <w:rFonts w:ascii="Times New Roman" w:hAnsi="Times New Roman" w:cs="Times New Roman"/>
          <w:b/>
          <w:bCs/>
          <w:sz w:val="24"/>
          <w:szCs w:val="24"/>
        </w:rPr>
        <w:t xml:space="preserve"> et al., 2020</w:t>
      </w:r>
      <w:r w:rsidRPr="00553B08">
        <w:rPr>
          <w:rStyle w:val="fontstyle01"/>
          <w:rFonts w:ascii="Times New Roman" w:hAnsi="Times New Roman" w:cs="Times New Roman"/>
          <w:b/>
          <w:bCs/>
          <w:color w:val="auto"/>
          <w:sz w:val="24"/>
          <w:szCs w:val="24"/>
        </w:rPr>
        <w:t>b</w:t>
      </w:r>
      <w:r w:rsidRPr="00553B08">
        <w:rPr>
          <w:rStyle w:val="fontstyle01"/>
          <w:rFonts w:ascii="Times New Roman" w:hAnsi="Times New Roman" w:cs="Times New Roman"/>
          <w:b/>
          <w:bCs/>
          <w:sz w:val="24"/>
          <w:szCs w:val="24"/>
        </w:rPr>
        <w:t>)</w:t>
      </w:r>
    </w:p>
    <w:p w14:paraId="34C11A64" w14:textId="77777777" w:rsidR="00E611DD" w:rsidRPr="00553B08" w:rsidRDefault="00C15CD8" w:rsidP="007A3447">
      <w:pPr>
        <w:bidi/>
        <w:spacing w:before="120" w:after="120" w:line="276" w:lineRule="auto"/>
        <w:jc w:val="both"/>
        <w:rPr>
          <w:rFonts w:ascii="Times New Roman" w:hAnsi="Times New Roman" w:cs="Times New Roman"/>
          <w:color w:val="C45911" w:themeColor="accent2" w:themeShade="BF"/>
          <w:sz w:val="24"/>
          <w:szCs w:val="24"/>
          <w:rtl/>
        </w:rPr>
      </w:pPr>
      <w:r w:rsidRPr="00553B08">
        <w:rPr>
          <w:rFonts w:ascii="Times New Roman" w:hAnsi="Times New Roman" w:cs="Times New Roman" w:hint="cs"/>
          <w:sz w:val="24"/>
          <w:szCs w:val="24"/>
          <w:rtl/>
        </w:rPr>
        <w:t xml:space="preserve">    </w:t>
      </w:r>
      <w:r w:rsidR="00E611DD" w:rsidRPr="00553B08">
        <w:rPr>
          <w:rFonts w:ascii="Times New Roman" w:hAnsi="Times New Roman" w:cs="Times New Roman" w:hint="cs"/>
          <w:sz w:val="24"/>
          <w:szCs w:val="24"/>
          <w:rtl/>
        </w:rPr>
        <w:t>استهدفت الدراسة استكشاف دور التكنولوجيا (مثل سل</w:t>
      </w:r>
      <w:r w:rsidR="00C06F62" w:rsidRPr="00553B08">
        <w:rPr>
          <w:rFonts w:ascii="Times New Roman" w:hAnsi="Times New Roman" w:cs="Times New Roman" w:hint="cs"/>
          <w:sz w:val="24"/>
          <w:szCs w:val="24"/>
          <w:rtl/>
        </w:rPr>
        <w:t>ا</w:t>
      </w:r>
      <w:r w:rsidR="00E611DD" w:rsidRPr="00553B08">
        <w:rPr>
          <w:rFonts w:ascii="Times New Roman" w:hAnsi="Times New Roman" w:cs="Times New Roman" w:hint="cs"/>
          <w:sz w:val="24"/>
          <w:szCs w:val="24"/>
          <w:rtl/>
        </w:rPr>
        <w:t xml:space="preserve">سل الكتل الرقمية، التصوير بالأقمار الصناعية وغيرها) في تحسين موثوقية وحسن توقيت عمليات المراجعة البيئية والاجتماعية لسلاسل التوريد.  وحاولت الدراسة </w:t>
      </w:r>
      <w:r w:rsidR="00E611DD" w:rsidRPr="00553B08">
        <w:rPr>
          <w:rStyle w:val="y2iqfc"/>
          <w:rFonts w:ascii="Times New Roman" w:hAnsi="Times New Roman" w:cs="Times New Roman"/>
          <w:sz w:val="24"/>
          <w:szCs w:val="24"/>
          <w:rtl/>
        </w:rPr>
        <w:t>تطوير مفاهيم ا</w:t>
      </w:r>
      <w:r w:rsidR="00E611DD" w:rsidRPr="00553B08">
        <w:rPr>
          <w:rStyle w:val="y2iqfc"/>
          <w:rFonts w:ascii="Times New Roman" w:hAnsi="Times New Roman" w:cs="Times New Roman" w:hint="cs"/>
          <w:sz w:val="24"/>
          <w:szCs w:val="24"/>
          <w:rtl/>
        </w:rPr>
        <w:t>لموثوقية</w:t>
      </w:r>
      <w:r w:rsidR="00E611DD" w:rsidRPr="00553B08">
        <w:rPr>
          <w:rStyle w:val="y2iqfc"/>
          <w:rFonts w:ascii="Times New Roman" w:hAnsi="Times New Roman" w:cs="Times New Roman"/>
          <w:sz w:val="24"/>
          <w:szCs w:val="24"/>
          <w:rtl/>
        </w:rPr>
        <w:t xml:space="preserve"> والتوقيت المناسب </w:t>
      </w:r>
      <w:r w:rsidR="00E611DD" w:rsidRPr="00553B08">
        <w:rPr>
          <w:rStyle w:val="y2iqfc"/>
          <w:rFonts w:ascii="Times New Roman" w:hAnsi="Times New Roman" w:cs="Times New Roman" w:hint="cs"/>
          <w:sz w:val="24"/>
          <w:szCs w:val="24"/>
          <w:rtl/>
        </w:rPr>
        <w:t xml:space="preserve">في </w:t>
      </w:r>
      <w:r w:rsidR="00E611DD" w:rsidRPr="00553B08">
        <w:rPr>
          <w:rStyle w:val="y2iqfc"/>
          <w:rFonts w:ascii="Times New Roman" w:hAnsi="Times New Roman" w:cs="Times New Roman"/>
          <w:sz w:val="24"/>
          <w:szCs w:val="24"/>
          <w:rtl/>
        </w:rPr>
        <w:t xml:space="preserve">سياق </w:t>
      </w:r>
      <w:r w:rsidR="00E611DD" w:rsidRPr="00553B08">
        <w:rPr>
          <w:rFonts w:ascii="Times New Roman" w:hAnsi="Times New Roman" w:cs="Times New Roman" w:hint="cs"/>
          <w:sz w:val="24"/>
          <w:szCs w:val="24"/>
          <w:rtl/>
        </w:rPr>
        <w:t xml:space="preserve">عمليات المراجعة البيئية والاجتماعية لسلاسل التوريد. كما ربطت الموثوقية والتوقيت المناسب بالخطوات الرئيسة لعملية المراجعة </w:t>
      </w:r>
      <w:r w:rsidR="00E611DD" w:rsidRPr="00553B08">
        <w:rPr>
          <w:rFonts w:ascii="Times New Roman" w:hAnsi="Times New Roman" w:cs="Times New Roman" w:hint="cs"/>
          <w:sz w:val="24"/>
          <w:szCs w:val="24"/>
          <w:rtl/>
        </w:rPr>
        <w:lastRenderedPageBreak/>
        <w:t>(جمع البيانات، تسجيلها ومشاركتها، وتحليلها وتفسيرها) واستكشاف دور التكنولوجيا في تلك الخطوات. ثم قامت بمقارنة عملية المراجعة التقليدية بعمليات المراجعة المعززة بالتكنولوجيا، ووضعت إطارا يربط بين عمليات المراجعة المعززة بالتكنولوجيا بموثوقية عملية المراجعة وحُسن توقيتها، وبالتالي تحسين الأداء الاجتماعي والبيئي لسلسلة التوريد</w:t>
      </w:r>
      <w:r w:rsidR="00E611DD" w:rsidRPr="00553B08">
        <w:rPr>
          <w:rFonts w:ascii="Times New Roman" w:hAnsi="Times New Roman" w:cs="Times New Roman" w:hint="cs"/>
          <w:color w:val="000000" w:themeColor="text1"/>
          <w:sz w:val="24"/>
          <w:szCs w:val="24"/>
          <w:rtl/>
        </w:rPr>
        <w:t>. وتوصلت الدراسة إلى أن عمليات المراجعة المعززة بالتكنولوجيا يمكن أن تؤدي إلى جمع البيانات وتسجيلها ومشاركتها وتحليلها بشكل أكثر دقة وشمولية وفي الوقت المناسب من عمليات المراجعة التقليدية لسلاسل التوريد. كما يمكن أن تساعد عمليات المراجعة المعززة بالتكنولوجيا في تحديد حالات عدم الامتثال بشكل استباقي مما يسمح لل</w:t>
      </w:r>
      <w:r w:rsidR="0020530E" w:rsidRPr="00553B08">
        <w:rPr>
          <w:rFonts w:ascii="Times New Roman" w:hAnsi="Times New Roman" w:cs="Times New Roman" w:hint="cs"/>
          <w:color w:val="000000" w:themeColor="text1"/>
          <w:sz w:val="24"/>
          <w:szCs w:val="24"/>
          <w:rtl/>
        </w:rPr>
        <w:t>منشآت</w:t>
      </w:r>
      <w:r w:rsidR="00E611DD" w:rsidRPr="00553B08">
        <w:rPr>
          <w:rFonts w:ascii="Times New Roman" w:hAnsi="Times New Roman" w:cs="Times New Roman" w:hint="cs"/>
          <w:color w:val="000000" w:themeColor="text1"/>
          <w:sz w:val="24"/>
          <w:szCs w:val="24"/>
          <w:rtl/>
        </w:rPr>
        <w:t xml:space="preserve"> باتخاذ الإجراءات المستهدفة في الوقت المناسب لتحسين الأداء البيئي والاجتماعي في سلسلة التوريد الخاصة بها</w:t>
      </w:r>
      <w:r w:rsidR="00E611DD" w:rsidRPr="00553B08">
        <w:rPr>
          <w:rFonts w:ascii="Times New Roman" w:hAnsi="Times New Roman" w:cs="Times New Roman" w:hint="cs"/>
          <w:color w:val="C45911" w:themeColor="accent2" w:themeShade="BF"/>
          <w:sz w:val="24"/>
          <w:szCs w:val="24"/>
          <w:rtl/>
        </w:rPr>
        <w:t xml:space="preserve">. </w:t>
      </w:r>
    </w:p>
    <w:p w14:paraId="6F1E2BC4" w14:textId="77777777" w:rsidR="000F48E1" w:rsidRPr="00553B08" w:rsidRDefault="000F48E1" w:rsidP="007A3447">
      <w:pPr>
        <w:pStyle w:val="HTML"/>
        <w:bidi/>
        <w:spacing w:before="120" w:after="120" w:line="276" w:lineRule="auto"/>
        <w:jc w:val="both"/>
        <w:rPr>
          <w:rStyle w:val="fontstyle01"/>
          <w:rFonts w:ascii="Times New Roman" w:hAnsi="Times New Roman" w:cs="Times New Roman"/>
          <w:sz w:val="24"/>
          <w:szCs w:val="24"/>
        </w:rPr>
      </w:pPr>
      <w:r w:rsidRPr="00553B08">
        <w:rPr>
          <w:rStyle w:val="fontstyle01"/>
          <w:rFonts w:ascii="Times New Roman" w:hAnsi="Times New Roman" w:cs="Times New Roman" w:hint="cs"/>
          <w:b/>
          <w:bCs/>
          <w:sz w:val="24"/>
          <w:szCs w:val="24"/>
          <w:rtl/>
        </w:rPr>
        <w:t>دراسة</w:t>
      </w:r>
      <w:r w:rsidR="00097F7D" w:rsidRPr="00553B08">
        <w:rPr>
          <w:rStyle w:val="fontstyle01"/>
          <w:rFonts w:ascii="Times New Roman" w:hAnsi="Times New Roman" w:cs="Times New Roman" w:hint="cs"/>
          <w:b/>
          <w:bCs/>
          <w:sz w:val="24"/>
          <w:szCs w:val="24"/>
          <w:rtl/>
        </w:rPr>
        <w:t xml:space="preserve"> (</w:t>
      </w:r>
      <w:r w:rsidRPr="00553B08">
        <w:rPr>
          <w:rStyle w:val="fontstyle01"/>
          <w:rFonts w:ascii="Times New Roman" w:hAnsi="Times New Roman" w:cs="Times New Roman"/>
          <w:sz w:val="24"/>
          <w:szCs w:val="24"/>
        </w:rPr>
        <w:t xml:space="preserve"> </w:t>
      </w:r>
      <w:r w:rsidRPr="00553B08">
        <w:rPr>
          <w:rStyle w:val="fontstyle01"/>
          <w:rFonts w:ascii="Times New Roman" w:hAnsi="Times New Roman" w:cs="Times New Roman"/>
          <w:b/>
          <w:bCs/>
          <w:sz w:val="24"/>
          <w:szCs w:val="24"/>
        </w:rPr>
        <w:t>(</w:t>
      </w:r>
      <w:r w:rsidR="00956B4C" w:rsidRPr="00553B08">
        <w:rPr>
          <w:rStyle w:val="fontstyle01"/>
          <w:rFonts w:ascii="Times New Roman" w:hAnsi="Times New Roman" w:cs="Times New Roman"/>
          <w:b/>
          <w:bCs/>
          <w:sz w:val="24"/>
          <w:szCs w:val="24"/>
        </w:rPr>
        <w:t>D</w:t>
      </w:r>
      <w:r w:rsidRPr="00553B08">
        <w:rPr>
          <w:rStyle w:val="fontstyle01"/>
          <w:rFonts w:ascii="Times New Roman" w:hAnsi="Times New Roman" w:cs="Times New Roman"/>
          <w:b/>
          <w:bCs/>
          <w:sz w:val="24"/>
          <w:szCs w:val="24"/>
        </w:rPr>
        <w:t>e Sousa Jabbour</w:t>
      </w:r>
      <w:r w:rsidR="006301D5" w:rsidRPr="00553B08">
        <w:rPr>
          <w:rStyle w:val="fontstyle01"/>
          <w:rFonts w:ascii="Times New Roman" w:hAnsi="Times New Roman" w:cs="Times New Roman"/>
          <w:b/>
          <w:bCs/>
          <w:sz w:val="24"/>
          <w:szCs w:val="24"/>
        </w:rPr>
        <w:t xml:space="preserve"> et al.</w:t>
      </w:r>
      <w:r w:rsidRPr="00553B08">
        <w:rPr>
          <w:rStyle w:val="fontstyle01"/>
          <w:rFonts w:ascii="Times New Roman" w:hAnsi="Times New Roman" w:cs="Times New Roman"/>
          <w:b/>
          <w:bCs/>
          <w:sz w:val="24"/>
          <w:szCs w:val="24"/>
        </w:rPr>
        <w:t>,2020</w:t>
      </w:r>
      <w:r w:rsidR="00577178" w:rsidRPr="00553B08">
        <w:rPr>
          <w:rStyle w:val="fontstyle01"/>
          <w:rFonts w:ascii="Times New Roman" w:hAnsi="Times New Roman" w:cs="Times New Roman" w:hint="cs"/>
          <w:sz w:val="24"/>
          <w:szCs w:val="24"/>
          <w:rtl/>
        </w:rPr>
        <w:t xml:space="preserve"> </w:t>
      </w:r>
    </w:p>
    <w:p w14:paraId="7381FC4E" w14:textId="77777777" w:rsidR="006301D5" w:rsidRPr="00553B08" w:rsidRDefault="006301D5" w:rsidP="007A3447">
      <w:pPr>
        <w:pStyle w:val="HTML"/>
        <w:bidi/>
        <w:spacing w:before="120" w:after="120" w:line="276" w:lineRule="auto"/>
        <w:jc w:val="both"/>
        <w:rPr>
          <w:rStyle w:val="fontstyle01"/>
          <w:rFonts w:ascii="Times New Roman" w:hAnsi="Times New Roman" w:cs="Times New Roman"/>
          <w:sz w:val="24"/>
          <w:szCs w:val="24"/>
          <w:rtl/>
        </w:rPr>
      </w:pPr>
      <w:r w:rsidRPr="00553B08">
        <w:rPr>
          <w:rStyle w:val="fontstyle01"/>
          <w:rFonts w:ascii="Times New Roman" w:hAnsi="Times New Roman" w:cs="Times New Roman" w:hint="cs"/>
          <w:sz w:val="24"/>
          <w:szCs w:val="24"/>
          <w:rtl/>
          <w:lang w:bidi="ar-EG"/>
        </w:rPr>
        <w:t xml:space="preserve">     </w:t>
      </w:r>
      <w:r w:rsidR="0076658D" w:rsidRPr="00553B08">
        <w:rPr>
          <w:rStyle w:val="fontstyle01"/>
          <w:rFonts w:ascii="Times New Roman" w:hAnsi="Times New Roman" w:cs="Times New Roman" w:hint="cs"/>
          <w:sz w:val="24"/>
          <w:szCs w:val="24"/>
          <w:rtl/>
          <w:lang w:bidi="ar-EG"/>
        </w:rPr>
        <w:t>اس</w:t>
      </w:r>
      <w:r w:rsidR="004316AE" w:rsidRPr="00553B08">
        <w:rPr>
          <w:rStyle w:val="fontstyle01"/>
          <w:rFonts w:ascii="Times New Roman" w:hAnsi="Times New Roman" w:cs="Times New Roman" w:hint="cs"/>
          <w:sz w:val="24"/>
          <w:szCs w:val="24"/>
          <w:rtl/>
          <w:lang w:bidi="ar-EG"/>
        </w:rPr>
        <w:t>ت</w:t>
      </w:r>
      <w:r w:rsidR="001D5611" w:rsidRPr="00553B08">
        <w:rPr>
          <w:rStyle w:val="fontstyle01"/>
          <w:rFonts w:ascii="Times New Roman" w:hAnsi="Times New Roman" w:cs="Times New Roman"/>
          <w:sz w:val="24"/>
          <w:szCs w:val="24"/>
          <w:rtl/>
        </w:rPr>
        <w:t>هدفت الدراسة</w:t>
      </w:r>
      <w:r w:rsidR="00442B55" w:rsidRPr="00553B08">
        <w:rPr>
          <w:rStyle w:val="fontstyle01"/>
          <w:rFonts w:ascii="Times New Roman" w:hAnsi="Times New Roman" w:cs="Times New Roman"/>
          <w:sz w:val="24"/>
          <w:szCs w:val="24"/>
          <w:rtl/>
        </w:rPr>
        <w:t xml:space="preserve"> </w:t>
      </w:r>
      <w:r w:rsidRPr="00553B08">
        <w:rPr>
          <w:rStyle w:val="fontstyle01"/>
          <w:rFonts w:ascii="Times New Roman" w:hAnsi="Times New Roman" w:cs="Times New Roman"/>
          <w:sz w:val="24"/>
          <w:szCs w:val="24"/>
          <w:rtl/>
        </w:rPr>
        <w:t>تحديد أولويات ومحور تركيز مديري سلاسل التوريد عقب حدوث جائحة كورونا</w:t>
      </w:r>
      <w:r w:rsidR="001D5611" w:rsidRPr="00553B08">
        <w:rPr>
          <w:rStyle w:val="fontstyle01"/>
          <w:rFonts w:ascii="Times New Roman" w:hAnsi="Times New Roman" w:cs="Times New Roman"/>
          <w:sz w:val="24"/>
          <w:szCs w:val="24"/>
          <w:rtl/>
          <w:lang w:bidi="ar-EG"/>
        </w:rPr>
        <w:t xml:space="preserve"> وذلك بشكل نظري</w:t>
      </w:r>
      <w:r w:rsidRPr="00553B08">
        <w:rPr>
          <w:rStyle w:val="fontstyle01"/>
          <w:rFonts w:ascii="Times New Roman" w:hAnsi="Times New Roman" w:cs="Times New Roman"/>
          <w:sz w:val="24"/>
          <w:szCs w:val="24"/>
          <w:rtl/>
        </w:rPr>
        <w:t>. وتم التركيز على تحديد التحديات لعملية إدارة سلاسل التوريد وكيفية تحقيق المرونة والاستدامة لها في ظل قيود الاغلاق وعدم التنقل عقب الجائحة مع التركيز على منظور الاستهلاك المستدام، حيث تمثل</w:t>
      </w:r>
      <w:r w:rsidR="00CE217A" w:rsidRPr="00553B08">
        <w:rPr>
          <w:rStyle w:val="fontstyle01"/>
          <w:rFonts w:ascii="Times New Roman" w:hAnsi="Times New Roman" w:cs="Times New Roman"/>
          <w:sz w:val="24"/>
          <w:szCs w:val="24"/>
          <w:rtl/>
        </w:rPr>
        <w:t xml:space="preserve"> </w:t>
      </w:r>
      <w:r w:rsidRPr="00553B08">
        <w:rPr>
          <w:rStyle w:val="fontstyle01"/>
          <w:rFonts w:ascii="Times New Roman" w:hAnsi="Times New Roman" w:cs="Times New Roman"/>
          <w:sz w:val="24"/>
          <w:szCs w:val="24"/>
          <w:rtl/>
        </w:rPr>
        <w:t>الجائحة عنصر خطر</w:t>
      </w:r>
      <w:r w:rsidR="0087792F" w:rsidRPr="00553B08">
        <w:rPr>
          <w:rStyle w:val="fontstyle01"/>
          <w:rFonts w:ascii="Times New Roman" w:hAnsi="Times New Roman" w:cs="Times New Roman"/>
          <w:sz w:val="24"/>
          <w:szCs w:val="24"/>
          <w:rtl/>
        </w:rPr>
        <w:t xml:space="preserve"> </w:t>
      </w:r>
      <w:r w:rsidRPr="00553B08">
        <w:rPr>
          <w:rStyle w:val="fontstyle01"/>
          <w:rFonts w:ascii="Times New Roman" w:hAnsi="Times New Roman" w:cs="Times New Roman"/>
          <w:sz w:val="24"/>
          <w:szCs w:val="24"/>
          <w:rtl/>
        </w:rPr>
        <w:t xml:space="preserve">خارجي يهدد انسيابية عمليات سلاسل التوريد. </w:t>
      </w:r>
    </w:p>
    <w:p w14:paraId="5CB93126" w14:textId="77777777" w:rsidR="00F95670" w:rsidRPr="00553B08" w:rsidRDefault="00B0149E" w:rsidP="007A3447">
      <w:pPr>
        <w:pStyle w:val="HTML"/>
        <w:bidi/>
        <w:spacing w:before="120" w:after="120" w:line="276" w:lineRule="auto"/>
        <w:jc w:val="both"/>
        <w:rPr>
          <w:rFonts w:ascii="Times New Roman" w:hAnsi="Times New Roman" w:cs="Times New Roman"/>
          <w:sz w:val="24"/>
          <w:szCs w:val="24"/>
          <w:rtl/>
        </w:rPr>
      </w:pPr>
      <w:r w:rsidRPr="00553B08">
        <w:rPr>
          <w:rFonts w:ascii="Times New Roman" w:hAnsi="Times New Roman" w:cs="Times New Roman" w:hint="cs"/>
          <w:sz w:val="24"/>
          <w:szCs w:val="24"/>
          <w:rtl/>
          <w:lang w:bidi="ar-EG"/>
        </w:rPr>
        <w:t xml:space="preserve">     كما ألقت الدراسة الضوء على تغير سلوكيا</w:t>
      </w:r>
      <w:r w:rsidRPr="00553B08">
        <w:rPr>
          <w:rFonts w:ascii="Times New Roman" w:hAnsi="Times New Roman" w:cs="Times New Roman" w:hint="eastAsia"/>
          <w:sz w:val="24"/>
          <w:szCs w:val="24"/>
          <w:rtl/>
          <w:lang w:bidi="ar-EG"/>
        </w:rPr>
        <w:t>ت</w:t>
      </w:r>
      <w:r w:rsidRPr="00553B08">
        <w:rPr>
          <w:rFonts w:ascii="Times New Roman" w:hAnsi="Times New Roman" w:cs="Times New Roman" w:hint="cs"/>
          <w:sz w:val="24"/>
          <w:szCs w:val="24"/>
          <w:rtl/>
          <w:lang w:bidi="ar-EG"/>
        </w:rPr>
        <w:t xml:space="preserve"> المستهلكي</w:t>
      </w:r>
      <w:r w:rsidRPr="00553B08">
        <w:rPr>
          <w:rFonts w:ascii="Times New Roman" w:hAnsi="Times New Roman" w:cs="Times New Roman" w:hint="eastAsia"/>
          <w:sz w:val="24"/>
          <w:szCs w:val="24"/>
          <w:rtl/>
          <w:lang w:bidi="ar-EG"/>
        </w:rPr>
        <w:t>ن</w:t>
      </w:r>
      <w:r w:rsidRPr="00553B08">
        <w:rPr>
          <w:rFonts w:ascii="Times New Roman" w:hAnsi="Times New Roman" w:cs="Times New Roman" w:hint="cs"/>
          <w:sz w:val="24"/>
          <w:szCs w:val="24"/>
          <w:rtl/>
          <w:lang w:bidi="ar-EG"/>
        </w:rPr>
        <w:t xml:space="preserve"> عقب الجائحة حيث يميلوا لشراء العلامات التجارية الموثوقة، كما أنهم في حاجة للتأكد من جودة وموثوقية منتجات وعمليات الموردين.</w:t>
      </w:r>
      <w:r w:rsidR="007B6632" w:rsidRPr="00553B08">
        <w:rPr>
          <w:rStyle w:val="fontstyle01"/>
          <w:rFonts w:ascii="Times New Roman" w:hAnsi="Times New Roman" w:cs="Times New Roman"/>
          <w:sz w:val="24"/>
          <w:szCs w:val="24"/>
          <w:rtl/>
        </w:rPr>
        <w:t xml:space="preserve"> </w:t>
      </w:r>
      <w:r w:rsidR="006301D5" w:rsidRPr="00553B08">
        <w:rPr>
          <w:rStyle w:val="fontstyle01"/>
          <w:rFonts w:ascii="Times New Roman" w:hAnsi="Times New Roman" w:cs="Times New Roman"/>
          <w:sz w:val="24"/>
          <w:szCs w:val="24"/>
          <w:rtl/>
        </w:rPr>
        <w:t xml:space="preserve">وأوضحت أن التقنيات الرقمية </w:t>
      </w:r>
      <w:r w:rsidR="00B804B5" w:rsidRPr="00553B08">
        <w:rPr>
          <w:rStyle w:val="fontstyle01"/>
          <w:rFonts w:ascii="Times New Roman" w:hAnsi="Times New Roman" w:cs="Times New Roman"/>
          <w:sz w:val="24"/>
          <w:szCs w:val="24"/>
          <w:rtl/>
        </w:rPr>
        <w:t>(</w:t>
      </w:r>
      <w:r w:rsidR="0087792F" w:rsidRPr="00553B08">
        <w:rPr>
          <w:rStyle w:val="fontstyle01"/>
          <w:rFonts w:ascii="Times New Roman" w:hAnsi="Times New Roman" w:cs="Times New Roman"/>
          <w:sz w:val="24"/>
          <w:szCs w:val="24"/>
          <w:rtl/>
        </w:rPr>
        <w:t>ك</w:t>
      </w:r>
      <w:r w:rsidR="006301D5" w:rsidRPr="00553B08">
        <w:rPr>
          <w:rStyle w:val="fontstyle01"/>
          <w:rFonts w:ascii="Times New Roman" w:hAnsi="Times New Roman" w:cs="Times New Roman"/>
          <w:sz w:val="24"/>
          <w:szCs w:val="24"/>
          <w:rtl/>
        </w:rPr>
        <w:t>أجهزة الاستشعار، الباركود، انترنت الأشياء، الحوسبة السحابية</w:t>
      </w:r>
      <w:r w:rsidR="00B804B5" w:rsidRPr="00553B08">
        <w:rPr>
          <w:rStyle w:val="fontstyle01"/>
          <w:rFonts w:ascii="Times New Roman" w:hAnsi="Times New Roman" w:cs="Times New Roman"/>
          <w:sz w:val="24"/>
          <w:szCs w:val="24"/>
          <w:rtl/>
        </w:rPr>
        <w:t>)</w:t>
      </w:r>
      <w:r w:rsidR="006301D5" w:rsidRPr="00553B08">
        <w:rPr>
          <w:rStyle w:val="fontstyle01"/>
          <w:rFonts w:ascii="Times New Roman" w:hAnsi="Times New Roman" w:cs="Times New Roman"/>
          <w:sz w:val="24"/>
          <w:szCs w:val="24"/>
          <w:rtl/>
        </w:rPr>
        <w:t xml:space="preserve"> يمكن أن تتيح السرعة والوضوح</w:t>
      </w:r>
      <w:r w:rsidR="004E4289" w:rsidRPr="00553B08">
        <w:rPr>
          <w:rStyle w:val="fontstyle01"/>
          <w:rFonts w:ascii="Times New Roman" w:hAnsi="Times New Roman" w:cs="Times New Roman"/>
          <w:sz w:val="24"/>
          <w:szCs w:val="24"/>
          <w:rtl/>
        </w:rPr>
        <w:t xml:space="preserve"> و</w:t>
      </w:r>
      <w:r w:rsidR="006301D5" w:rsidRPr="00553B08">
        <w:rPr>
          <w:rStyle w:val="fontstyle01"/>
          <w:rFonts w:ascii="Times New Roman" w:hAnsi="Times New Roman" w:cs="Times New Roman"/>
          <w:sz w:val="24"/>
          <w:szCs w:val="24"/>
          <w:rtl/>
        </w:rPr>
        <w:t xml:space="preserve">إمكانية مراقبة عملية تدفق المواد والمعلومات عبر السلسلة للتأكد من تنفيذ عمليات </w:t>
      </w:r>
      <w:r w:rsidR="00097F7D" w:rsidRPr="00553B08">
        <w:rPr>
          <w:rStyle w:val="fontstyle01"/>
          <w:rFonts w:ascii="Times New Roman" w:hAnsi="Times New Roman" w:cs="Times New Roman"/>
          <w:sz w:val="24"/>
          <w:szCs w:val="24"/>
          <w:rtl/>
        </w:rPr>
        <w:t>ا</w:t>
      </w:r>
      <w:r w:rsidR="006301D5" w:rsidRPr="00553B08">
        <w:rPr>
          <w:rStyle w:val="fontstyle01"/>
          <w:rFonts w:ascii="Times New Roman" w:hAnsi="Times New Roman" w:cs="Times New Roman"/>
          <w:sz w:val="24"/>
          <w:szCs w:val="24"/>
          <w:rtl/>
        </w:rPr>
        <w:t>لشراء، التسليم لسلاسل التوريد</w:t>
      </w:r>
      <w:r w:rsidR="009E7479" w:rsidRPr="00553B08">
        <w:rPr>
          <w:rStyle w:val="fontstyle01"/>
          <w:rFonts w:ascii="Times New Roman" w:hAnsi="Times New Roman" w:cs="Times New Roman"/>
          <w:sz w:val="24"/>
          <w:szCs w:val="24"/>
          <w:rtl/>
        </w:rPr>
        <w:t xml:space="preserve"> وبالتالي إضفاء الثقة عليها</w:t>
      </w:r>
      <w:r w:rsidR="006301D5" w:rsidRPr="00553B08">
        <w:rPr>
          <w:rStyle w:val="fontstyle01"/>
          <w:rFonts w:ascii="Times New Roman" w:hAnsi="Times New Roman" w:cs="Times New Roman"/>
          <w:sz w:val="24"/>
          <w:szCs w:val="24"/>
          <w:rtl/>
        </w:rPr>
        <w:t>، كما أنها ضرورية لمقابلة تلك المتطلبات الجديدة للمستهلكين والتحقق من امتلاك الموردين عبر سلاسل التوريد للكفاءات اللازمة للوفاء باحتياجات</w:t>
      </w:r>
      <w:r w:rsidR="00B95523" w:rsidRPr="00553B08">
        <w:rPr>
          <w:rStyle w:val="fontstyle01"/>
          <w:rFonts w:ascii="Times New Roman" w:hAnsi="Times New Roman" w:cs="Times New Roman"/>
          <w:sz w:val="24"/>
          <w:szCs w:val="24"/>
          <w:rtl/>
        </w:rPr>
        <w:t xml:space="preserve"> ا</w:t>
      </w:r>
      <w:r w:rsidR="006301D5" w:rsidRPr="00553B08">
        <w:rPr>
          <w:rStyle w:val="fontstyle01"/>
          <w:rFonts w:ascii="Times New Roman" w:hAnsi="Times New Roman" w:cs="Times New Roman"/>
          <w:sz w:val="24"/>
          <w:szCs w:val="24"/>
          <w:rtl/>
        </w:rPr>
        <w:t>لمستهلكين</w:t>
      </w:r>
      <w:r w:rsidR="00B804B5" w:rsidRPr="00553B08">
        <w:rPr>
          <w:rStyle w:val="fontstyle01"/>
          <w:rFonts w:ascii="Times New Roman" w:hAnsi="Times New Roman" w:cs="Times New Roman"/>
          <w:sz w:val="24"/>
          <w:szCs w:val="24"/>
          <w:rtl/>
        </w:rPr>
        <w:t>،</w:t>
      </w:r>
      <w:r w:rsidR="00B95523" w:rsidRPr="00553B08">
        <w:rPr>
          <w:rFonts w:ascii="Times New Roman" w:hAnsi="Times New Roman" w:cs="Times New Roman"/>
          <w:b/>
          <w:bCs/>
          <w:sz w:val="24"/>
          <w:szCs w:val="24"/>
          <w:rtl/>
          <w:lang w:bidi="ar-EG"/>
        </w:rPr>
        <w:t xml:space="preserve"> </w:t>
      </w:r>
      <w:r w:rsidR="00AC435A" w:rsidRPr="00553B08">
        <w:rPr>
          <w:rFonts w:ascii="Times New Roman" w:hAnsi="Times New Roman" w:cs="Times New Roman" w:hint="cs"/>
          <w:sz w:val="24"/>
          <w:szCs w:val="24"/>
          <w:rtl/>
          <w:lang w:bidi="ar-EG"/>
        </w:rPr>
        <w:t xml:space="preserve">وقد </w:t>
      </w:r>
      <w:r w:rsidR="00026808" w:rsidRPr="00553B08">
        <w:rPr>
          <w:rFonts w:ascii="Times New Roman" w:hAnsi="Times New Roman" w:cs="Times New Roman" w:hint="cs"/>
          <w:sz w:val="24"/>
          <w:szCs w:val="24"/>
          <w:rtl/>
          <w:lang w:bidi="ar-EG"/>
        </w:rPr>
        <w:t>حدث</w:t>
      </w:r>
      <w:r w:rsidR="00AC435A" w:rsidRPr="00553B08">
        <w:rPr>
          <w:rFonts w:ascii="Times New Roman" w:hAnsi="Times New Roman" w:cs="Times New Roman" w:hint="cs"/>
          <w:b/>
          <w:bCs/>
          <w:sz w:val="24"/>
          <w:szCs w:val="24"/>
          <w:rtl/>
          <w:lang w:bidi="ar-EG"/>
        </w:rPr>
        <w:t xml:space="preserve"> </w:t>
      </w:r>
      <w:r w:rsidR="00CE217A" w:rsidRPr="00553B08">
        <w:rPr>
          <w:rFonts w:ascii="Times New Roman" w:hAnsi="Times New Roman" w:cs="Times New Roman"/>
          <w:sz w:val="24"/>
          <w:szCs w:val="24"/>
          <w:rtl/>
          <w:lang w:bidi="ar-EG"/>
        </w:rPr>
        <w:t xml:space="preserve">نمو </w:t>
      </w:r>
      <w:r w:rsidR="00026808" w:rsidRPr="00553B08">
        <w:rPr>
          <w:rFonts w:ascii="Times New Roman" w:hAnsi="Times New Roman" w:cs="Times New Roman" w:hint="cs"/>
          <w:sz w:val="24"/>
          <w:szCs w:val="24"/>
          <w:rtl/>
          <w:lang w:bidi="ar-EG"/>
        </w:rPr>
        <w:t xml:space="preserve">في </w:t>
      </w:r>
      <w:r w:rsidR="00CE217A" w:rsidRPr="00553B08">
        <w:rPr>
          <w:rFonts w:ascii="Times New Roman" w:hAnsi="Times New Roman" w:cs="Times New Roman"/>
          <w:sz w:val="24"/>
          <w:szCs w:val="24"/>
          <w:rtl/>
          <w:lang w:bidi="ar-EG"/>
        </w:rPr>
        <w:t>التجارة الإلكترونية بسبب الزيادة في عدد المستخدمين</w:t>
      </w:r>
      <w:r w:rsidR="00AC435A" w:rsidRPr="00553B08">
        <w:rPr>
          <w:rFonts w:ascii="Times New Roman" w:hAnsi="Times New Roman" w:cs="Times New Roman" w:hint="cs"/>
          <w:sz w:val="24"/>
          <w:szCs w:val="24"/>
          <w:rtl/>
          <w:lang w:bidi="ar-EG"/>
        </w:rPr>
        <w:t>،</w:t>
      </w:r>
      <w:r w:rsidR="00B95523" w:rsidRPr="00553B08">
        <w:rPr>
          <w:rFonts w:ascii="Times New Roman" w:hAnsi="Times New Roman" w:cs="Times New Roman"/>
          <w:sz w:val="24"/>
          <w:szCs w:val="24"/>
          <w:rtl/>
          <w:lang w:bidi="ar-EG"/>
        </w:rPr>
        <w:t xml:space="preserve"> و</w:t>
      </w:r>
      <w:r w:rsidR="00B95523" w:rsidRPr="00553B08">
        <w:rPr>
          <w:rFonts w:ascii="Times New Roman" w:hAnsi="Times New Roman" w:cs="Times New Roman"/>
          <w:sz w:val="24"/>
          <w:szCs w:val="24"/>
          <w:rtl/>
        </w:rPr>
        <w:t>سيؤدي ه</w:t>
      </w:r>
      <w:r w:rsidR="00F95670" w:rsidRPr="00553B08">
        <w:rPr>
          <w:rFonts w:ascii="Times New Roman" w:hAnsi="Times New Roman" w:cs="Times New Roman"/>
          <w:sz w:val="24"/>
          <w:szCs w:val="24"/>
          <w:rtl/>
        </w:rPr>
        <w:t>ذا</w:t>
      </w:r>
      <w:r w:rsidR="006F3BC0" w:rsidRPr="00553B08">
        <w:rPr>
          <w:rFonts w:ascii="Times New Roman" w:hAnsi="Times New Roman" w:cs="Times New Roman"/>
          <w:sz w:val="24"/>
          <w:szCs w:val="24"/>
          <w:rtl/>
        </w:rPr>
        <w:t xml:space="preserve"> </w:t>
      </w:r>
      <w:r w:rsidR="00F95670" w:rsidRPr="00553B08">
        <w:rPr>
          <w:rFonts w:ascii="Times New Roman" w:hAnsi="Times New Roman" w:cs="Times New Roman"/>
          <w:sz w:val="24"/>
          <w:szCs w:val="24"/>
          <w:rtl/>
        </w:rPr>
        <w:t>التحول</w:t>
      </w:r>
      <w:r w:rsidR="00B95523" w:rsidRPr="00553B08">
        <w:rPr>
          <w:rFonts w:ascii="Times New Roman" w:hAnsi="Times New Roman" w:cs="Times New Roman"/>
          <w:sz w:val="24"/>
          <w:szCs w:val="24"/>
          <w:rtl/>
        </w:rPr>
        <w:t xml:space="preserve"> </w:t>
      </w:r>
      <w:r w:rsidR="00B804B5" w:rsidRPr="00553B08">
        <w:rPr>
          <w:rFonts w:ascii="Times New Roman" w:hAnsi="Times New Roman" w:cs="Times New Roman"/>
          <w:sz w:val="24"/>
          <w:szCs w:val="24"/>
          <w:rtl/>
        </w:rPr>
        <w:t>ل</w:t>
      </w:r>
      <w:r w:rsidR="00F95670" w:rsidRPr="00553B08">
        <w:rPr>
          <w:rFonts w:ascii="Times New Roman" w:hAnsi="Times New Roman" w:cs="Times New Roman"/>
          <w:sz w:val="24"/>
          <w:szCs w:val="24"/>
          <w:rtl/>
        </w:rPr>
        <w:t>تحسين سلاسل التوريد</w:t>
      </w:r>
      <w:r w:rsidR="00026808" w:rsidRPr="00553B08">
        <w:rPr>
          <w:rFonts w:ascii="Times New Roman" w:hAnsi="Times New Roman" w:cs="Times New Roman" w:hint="cs"/>
          <w:sz w:val="24"/>
          <w:szCs w:val="24"/>
          <w:rtl/>
        </w:rPr>
        <w:t xml:space="preserve">، المزيد من الاستثمار في </w:t>
      </w:r>
      <w:r w:rsidR="00F95670" w:rsidRPr="00553B08">
        <w:rPr>
          <w:rFonts w:ascii="Times New Roman" w:hAnsi="Times New Roman" w:cs="Times New Roman"/>
          <w:sz w:val="24"/>
          <w:szCs w:val="24"/>
          <w:rtl/>
        </w:rPr>
        <w:t xml:space="preserve">إدارة الخدمات </w:t>
      </w:r>
      <w:r w:rsidR="0076658D" w:rsidRPr="00553B08">
        <w:rPr>
          <w:rFonts w:ascii="Times New Roman" w:hAnsi="Times New Roman" w:cs="Times New Roman"/>
          <w:sz w:val="24"/>
          <w:szCs w:val="24"/>
          <w:rtl/>
        </w:rPr>
        <w:t>اللوجستية، ولتوفير</w:t>
      </w:r>
      <w:r w:rsidR="00F95670" w:rsidRPr="00553B08">
        <w:rPr>
          <w:rFonts w:ascii="Times New Roman" w:hAnsi="Times New Roman" w:cs="Times New Roman"/>
          <w:sz w:val="24"/>
          <w:szCs w:val="24"/>
          <w:rtl/>
        </w:rPr>
        <w:t xml:space="preserve"> خدمات ذات قيمة عالية وأكثر تميزًا </w:t>
      </w:r>
      <w:r w:rsidR="00B93B55" w:rsidRPr="00553B08">
        <w:rPr>
          <w:rFonts w:ascii="Times New Roman" w:hAnsi="Times New Roman" w:cs="Times New Roman"/>
          <w:sz w:val="24"/>
          <w:szCs w:val="24"/>
          <w:rtl/>
        </w:rPr>
        <w:t>لل</w:t>
      </w:r>
      <w:r w:rsidR="00B93B55" w:rsidRPr="00553B08">
        <w:rPr>
          <w:rFonts w:ascii="Times New Roman" w:hAnsi="Times New Roman" w:cs="Times New Roman" w:hint="cs"/>
          <w:sz w:val="24"/>
          <w:szCs w:val="24"/>
          <w:rtl/>
        </w:rPr>
        <w:t xml:space="preserve">مستهلكين </w:t>
      </w:r>
      <w:r w:rsidR="0076658D" w:rsidRPr="00553B08">
        <w:rPr>
          <w:rFonts w:ascii="Times New Roman" w:hAnsi="Times New Roman" w:cs="Times New Roman"/>
          <w:sz w:val="24"/>
          <w:szCs w:val="24"/>
          <w:rtl/>
        </w:rPr>
        <w:t>لأن</w:t>
      </w:r>
      <w:r w:rsidR="00F95670" w:rsidRPr="00553B08">
        <w:rPr>
          <w:rFonts w:ascii="Times New Roman" w:hAnsi="Times New Roman" w:cs="Times New Roman"/>
          <w:sz w:val="24"/>
          <w:szCs w:val="24"/>
          <w:rtl/>
        </w:rPr>
        <w:t xml:space="preserve"> سلاسل التوريد هي </w:t>
      </w:r>
      <w:r w:rsidR="00B93B55" w:rsidRPr="00553B08">
        <w:rPr>
          <w:rFonts w:ascii="Times New Roman" w:hAnsi="Times New Roman" w:cs="Times New Roman"/>
          <w:sz w:val="24"/>
          <w:szCs w:val="24"/>
          <w:rtl/>
        </w:rPr>
        <w:t>ع</w:t>
      </w:r>
      <w:r w:rsidR="00B93B55" w:rsidRPr="00553B08">
        <w:rPr>
          <w:rFonts w:ascii="Times New Roman" w:hAnsi="Times New Roman" w:cs="Times New Roman" w:hint="cs"/>
          <w:sz w:val="24"/>
          <w:szCs w:val="24"/>
          <w:rtl/>
        </w:rPr>
        <w:t>صب</w:t>
      </w:r>
      <w:r w:rsidR="00F95670" w:rsidRPr="00553B08">
        <w:rPr>
          <w:rFonts w:ascii="Times New Roman" w:hAnsi="Times New Roman" w:cs="Times New Roman"/>
          <w:sz w:val="24"/>
          <w:szCs w:val="24"/>
          <w:rtl/>
        </w:rPr>
        <w:t xml:space="preserve"> الاقتصاد</w:t>
      </w:r>
      <w:r w:rsidR="00041CC9" w:rsidRPr="00553B08">
        <w:rPr>
          <w:rFonts w:ascii="Times New Roman" w:hAnsi="Times New Roman" w:cs="Times New Roman"/>
          <w:sz w:val="24"/>
          <w:szCs w:val="24"/>
          <w:rtl/>
        </w:rPr>
        <w:t xml:space="preserve"> في </w:t>
      </w:r>
      <w:r w:rsidR="0076658D" w:rsidRPr="00553B08">
        <w:rPr>
          <w:rFonts w:ascii="Times New Roman" w:hAnsi="Times New Roman" w:cs="Times New Roman"/>
          <w:sz w:val="24"/>
          <w:szCs w:val="24"/>
          <w:rtl/>
        </w:rPr>
        <w:t>المجتمعات.</w:t>
      </w:r>
      <w:r w:rsidR="00B95523" w:rsidRPr="00553B08">
        <w:rPr>
          <w:rFonts w:ascii="Times New Roman" w:hAnsi="Times New Roman" w:cs="Times New Roman"/>
          <w:sz w:val="24"/>
          <w:szCs w:val="24"/>
          <w:rtl/>
        </w:rPr>
        <w:t xml:space="preserve"> </w:t>
      </w:r>
    </w:p>
    <w:p w14:paraId="479F5F89" w14:textId="77777777" w:rsidR="006C7285" w:rsidRPr="00553B08" w:rsidRDefault="00CE217A" w:rsidP="007A3447">
      <w:pPr>
        <w:pStyle w:val="HTML"/>
        <w:bidi/>
        <w:spacing w:before="120" w:after="120" w:line="276" w:lineRule="auto"/>
        <w:jc w:val="both"/>
        <w:rPr>
          <w:rFonts w:ascii="Times New Roman" w:hAnsi="Times New Roman" w:cs="Times New Roman"/>
          <w:b/>
          <w:bCs/>
          <w:sz w:val="24"/>
          <w:szCs w:val="24"/>
          <w:rtl/>
          <w:lang w:bidi="ar-EG"/>
        </w:rPr>
      </w:pPr>
      <w:r w:rsidRPr="00553B08">
        <w:rPr>
          <w:rStyle w:val="fontstyle01"/>
          <w:rFonts w:ascii="Times New Roman" w:hAnsi="Times New Roman" w:cs="Times New Roman" w:hint="cs"/>
          <w:sz w:val="24"/>
          <w:szCs w:val="24"/>
          <w:rtl/>
          <w:lang w:bidi="ar-EG"/>
        </w:rPr>
        <w:t xml:space="preserve"> </w:t>
      </w:r>
      <w:r w:rsidR="002672A0" w:rsidRPr="00553B08">
        <w:rPr>
          <w:rStyle w:val="fontstyle01"/>
          <w:rFonts w:ascii="Times New Roman" w:hAnsi="Times New Roman" w:cs="Times New Roman" w:hint="cs"/>
          <w:b/>
          <w:bCs/>
          <w:sz w:val="24"/>
          <w:szCs w:val="24"/>
          <w:rtl/>
        </w:rPr>
        <w:t xml:space="preserve">دراسة </w:t>
      </w:r>
      <w:r w:rsidR="006C7285" w:rsidRPr="00553B08">
        <w:rPr>
          <w:rStyle w:val="fontstyle01"/>
          <w:rFonts w:ascii="Times New Roman" w:hAnsi="Times New Roman" w:cs="Times New Roman"/>
          <w:b/>
          <w:bCs/>
          <w:sz w:val="24"/>
          <w:szCs w:val="24"/>
        </w:rPr>
        <w:t>(Beechem,2021)</w:t>
      </w:r>
      <w:r w:rsidR="006C658A" w:rsidRPr="00553B08">
        <w:rPr>
          <w:rFonts w:ascii="Times New Roman" w:hAnsi="Times New Roman" w:cs="Times New Roman" w:hint="cs"/>
          <w:b/>
          <w:bCs/>
          <w:sz w:val="24"/>
          <w:szCs w:val="24"/>
          <w:rtl/>
          <w:lang w:bidi="ar-EG"/>
        </w:rPr>
        <w:t xml:space="preserve"> </w:t>
      </w:r>
    </w:p>
    <w:p w14:paraId="4820F7B7" w14:textId="77777777" w:rsidR="001B378F" w:rsidRPr="00553B08" w:rsidRDefault="001B378F"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proofErr w:type="spellStart"/>
      <w:r w:rsidR="007B6632" w:rsidRPr="00553B08">
        <w:rPr>
          <w:rFonts w:ascii="Times New Roman" w:hAnsi="Times New Roman" w:cs="Times New Roman" w:hint="cs"/>
          <w:sz w:val="24"/>
          <w:szCs w:val="24"/>
          <w:rtl/>
          <w:lang w:bidi="ar-EG"/>
        </w:rPr>
        <w:t>اسكشفت</w:t>
      </w:r>
      <w:proofErr w:type="spellEnd"/>
      <w:r w:rsidR="007B6632" w:rsidRPr="00553B08">
        <w:rPr>
          <w:rFonts w:ascii="Times New Roman" w:hAnsi="Times New Roman" w:cs="Times New Roman" w:hint="cs"/>
          <w:sz w:val="24"/>
          <w:szCs w:val="24"/>
          <w:rtl/>
          <w:lang w:bidi="ar-EG"/>
        </w:rPr>
        <w:t xml:space="preserve"> </w:t>
      </w:r>
      <w:r w:rsidR="00003C6E" w:rsidRPr="00553B08">
        <w:rPr>
          <w:rFonts w:ascii="Times New Roman" w:hAnsi="Times New Roman" w:cs="Times New Roman" w:hint="cs"/>
          <w:sz w:val="24"/>
          <w:szCs w:val="24"/>
          <w:rtl/>
          <w:lang w:bidi="ar-EG"/>
        </w:rPr>
        <w:t>الدراسة</w:t>
      </w:r>
      <w:r w:rsidR="004B0FD2"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مدى</w:t>
      </w:r>
      <w:r w:rsidR="00A7481C" w:rsidRPr="00553B08">
        <w:rPr>
          <w:rFonts w:ascii="Times New Roman" w:hAnsi="Times New Roman" w:cs="Times New Roman" w:hint="cs"/>
          <w:sz w:val="24"/>
          <w:szCs w:val="24"/>
          <w:rtl/>
          <w:lang w:bidi="ar-EG"/>
        </w:rPr>
        <w:t xml:space="preserve"> الأهمية القصوى</w:t>
      </w:r>
      <w:r w:rsidRPr="00553B08">
        <w:rPr>
          <w:rFonts w:ascii="Times New Roman" w:hAnsi="Times New Roman" w:cs="Times New Roman" w:hint="cs"/>
          <w:sz w:val="24"/>
          <w:szCs w:val="24"/>
          <w:rtl/>
          <w:lang w:bidi="ar-EG"/>
        </w:rPr>
        <w:t xml:space="preserve"> لاستخدام </w:t>
      </w:r>
      <w:r w:rsidR="00A7481C" w:rsidRPr="00553B08">
        <w:rPr>
          <w:rFonts w:ascii="Times New Roman" w:hAnsi="Times New Roman" w:cs="Times New Roman" w:hint="cs"/>
          <w:sz w:val="24"/>
          <w:szCs w:val="24"/>
          <w:rtl/>
          <w:lang w:bidi="ar-EG"/>
        </w:rPr>
        <w:t>ا</w:t>
      </w:r>
      <w:r w:rsidRPr="00553B08">
        <w:rPr>
          <w:rFonts w:ascii="Times New Roman" w:hAnsi="Times New Roman" w:cs="Times New Roman" w:hint="cs"/>
          <w:sz w:val="24"/>
          <w:szCs w:val="24"/>
          <w:rtl/>
          <w:lang w:bidi="ar-EG"/>
        </w:rPr>
        <w:t>لأنواع الشائعة من تطبيقات مراجعة تكنولوجيا المعلومات مثل تقنيات المراجعة بمساعدة الكمبيوتر</w:t>
      </w:r>
      <w:r w:rsidRPr="00553B08">
        <w:rPr>
          <w:rFonts w:ascii="Times New Roman" w:hAnsi="Times New Roman" w:cs="Times New Roman"/>
          <w:color w:val="000000" w:themeColor="text1"/>
          <w:sz w:val="24"/>
          <w:szCs w:val="24"/>
          <w:lang w:bidi="ar-EG"/>
        </w:rPr>
        <w:t>CAATs</w:t>
      </w:r>
      <w:r w:rsidRPr="00553B08">
        <w:rPr>
          <w:rFonts w:ascii="Times New Roman" w:hAnsi="Times New Roman" w:cs="Times New Roman" w:hint="cs"/>
          <w:sz w:val="24"/>
          <w:szCs w:val="24"/>
          <w:rtl/>
          <w:lang w:bidi="ar-EG"/>
        </w:rPr>
        <w:t>، تحليلات البيانات، والأدوات الأخرى التي يستخدمها مراقب</w:t>
      </w:r>
      <w:r w:rsidR="00003C6E"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 xml:space="preserve"> الحسابات </w:t>
      </w:r>
      <w:r w:rsidR="00592225" w:rsidRPr="00553B08">
        <w:rPr>
          <w:rFonts w:ascii="Times New Roman" w:hAnsi="Times New Roman" w:cs="Times New Roman" w:hint="cs"/>
          <w:sz w:val="24"/>
          <w:szCs w:val="24"/>
          <w:rtl/>
          <w:lang w:bidi="ar-EG"/>
        </w:rPr>
        <w:t>ك</w:t>
      </w:r>
      <w:r w:rsidR="00F35401" w:rsidRPr="00553B08">
        <w:rPr>
          <w:rFonts w:ascii="Times New Roman" w:hAnsi="Times New Roman" w:cs="Times New Roman" w:hint="cs"/>
          <w:sz w:val="24"/>
          <w:szCs w:val="24"/>
          <w:rtl/>
          <w:lang w:bidi="ar-EG"/>
        </w:rPr>
        <w:t>عقد ال</w:t>
      </w:r>
      <w:r w:rsidRPr="00553B08">
        <w:rPr>
          <w:rFonts w:ascii="Times New Roman" w:hAnsi="Times New Roman" w:cs="Times New Roman" w:hint="cs"/>
          <w:sz w:val="24"/>
          <w:szCs w:val="24"/>
          <w:rtl/>
          <w:lang w:bidi="ar-EG"/>
        </w:rPr>
        <w:t>مؤتمرات</w:t>
      </w:r>
      <w:r w:rsidR="00F35401" w:rsidRPr="00553B08">
        <w:rPr>
          <w:rFonts w:ascii="Times New Roman" w:hAnsi="Times New Roman" w:cs="Times New Roman" w:hint="cs"/>
          <w:sz w:val="24"/>
          <w:szCs w:val="24"/>
          <w:rtl/>
          <w:lang w:bidi="ar-EG"/>
        </w:rPr>
        <w:t xml:space="preserve"> عبر</w:t>
      </w:r>
      <w:r w:rsidRPr="00553B08">
        <w:rPr>
          <w:rFonts w:ascii="Times New Roman" w:hAnsi="Times New Roman" w:cs="Times New Roman" w:hint="cs"/>
          <w:sz w:val="24"/>
          <w:szCs w:val="24"/>
          <w:rtl/>
          <w:lang w:bidi="ar-EG"/>
        </w:rPr>
        <w:t xml:space="preserve"> الفيديو</w:t>
      </w:r>
      <w:r w:rsidR="004B0FD2"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والبريد الإلكتروني. تحليل الآثار المحتملة لجائحة كورونا على هذا الاستخدام بين المتخصصين في المراجعة من مختلف الأعمار، الشركات، </w:t>
      </w:r>
      <w:r w:rsidR="00835D69"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 xml:space="preserve">مجالات العمل. وأخيرا، تستكشف الدراسة تصورات أقسام ضمان تكنولوجيا المعلومات في </w:t>
      </w:r>
      <w:r w:rsidR="0020530E" w:rsidRPr="00553B08">
        <w:rPr>
          <w:rFonts w:ascii="Times New Roman" w:hAnsi="Times New Roman" w:cs="Times New Roman" w:hint="cs"/>
          <w:sz w:val="24"/>
          <w:szCs w:val="24"/>
          <w:rtl/>
          <w:lang w:bidi="ar-EG"/>
        </w:rPr>
        <w:t>منشآت</w:t>
      </w:r>
      <w:r w:rsidRPr="00553B08">
        <w:rPr>
          <w:rFonts w:ascii="Times New Roman" w:hAnsi="Times New Roman" w:cs="Times New Roman" w:hint="cs"/>
          <w:sz w:val="24"/>
          <w:szCs w:val="24"/>
          <w:rtl/>
          <w:lang w:bidi="ar-EG"/>
        </w:rPr>
        <w:t xml:space="preserve"> المحاسبة العامة وتعاونهم مع مراقبي الحسابات الماليين. وتوصلت الدراسة إلى أن تطبيقات مراجعة تكنولوجيا المعلومات الأكثر استخداما هي لوحات المعلومات، نظم إدارة المعرفة، وبرامج تخطيط</w:t>
      </w:r>
      <w:r w:rsidR="00592225" w:rsidRPr="00553B08">
        <w:rPr>
          <w:rFonts w:ascii="Times New Roman" w:hAnsi="Times New Roman" w:cs="Times New Roman" w:hint="cs"/>
          <w:sz w:val="24"/>
          <w:szCs w:val="24"/>
          <w:rtl/>
          <w:lang w:bidi="ar-EG"/>
        </w:rPr>
        <w:t xml:space="preserve"> و</w:t>
      </w:r>
      <w:r w:rsidRPr="00553B08">
        <w:rPr>
          <w:rFonts w:ascii="Times New Roman" w:hAnsi="Times New Roman" w:cs="Times New Roman" w:hint="cs"/>
          <w:sz w:val="24"/>
          <w:szCs w:val="24"/>
          <w:rtl/>
          <w:lang w:bidi="ar-EG"/>
        </w:rPr>
        <w:t xml:space="preserve">إدارة عملية المراجعة. </w:t>
      </w:r>
      <w:r w:rsidR="00B95523" w:rsidRPr="00553B08">
        <w:rPr>
          <w:rFonts w:ascii="Times New Roman" w:hAnsi="Times New Roman" w:cs="Times New Roman" w:hint="cs"/>
          <w:sz w:val="24"/>
          <w:szCs w:val="24"/>
          <w:rtl/>
          <w:lang w:bidi="ar-EG"/>
        </w:rPr>
        <w:t>و</w:t>
      </w:r>
      <w:r w:rsidR="00807A55" w:rsidRPr="00553B08">
        <w:rPr>
          <w:rFonts w:ascii="Times New Roman" w:hAnsi="Times New Roman" w:cs="Times New Roman" w:hint="cs"/>
          <w:sz w:val="24"/>
          <w:szCs w:val="24"/>
          <w:rtl/>
          <w:lang w:bidi="ar-EG"/>
        </w:rPr>
        <w:t xml:space="preserve">أن </w:t>
      </w:r>
      <w:r w:rsidRPr="00553B08">
        <w:rPr>
          <w:rFonts w:ascii="Times New Roman" w:hAnsi="Times New Roman" w:cs="Times New Roman" w:hint="cs"/>
          <w:sz w:val="24"/>
          <w:szCs w:val="24"/>
          <w:rtl/>
          <w:lang w:bidi="ar-EG"/>
        </w:rPr>
        <w:t xml:space="preserve">استخدام تكنولوجيا المعلومات </w:t>
      </w:r>
      <w:r w:rsidR="00807A55" w:rsidRPr="00553B08">
        <w:rPr>
          <w:rFonts w:ascii="Times New Roman" w:hAnsi="Times New Roman" w:cs="Times New Roman" w:hint="cs"/>
          <w:sz w:val="24"/>
          <w:szCs w:val="24"/>
          <w:rtl/>
          <w:lang w:bidi="ar-EG"/>
        </w:rPr>
        <w:t xml:space="preserve">يختلف </w:t>
      </w:r>
      <w:r w:rsidRPr="00553B08">
        <w:rPr>
          <w:rFonts w:ascii="Times New Roman" w:hAnsi="Times New Roman" w:cs="Times New Roman" w:hint="cs"/>
          <w:sz w:val="24"/>
          <w:szCs w:val="24"/>
          <w:rtl/>
          <w:lang w:bidi="ar-EG"/>
        </w:rPr>
        <w:t xml:space="preserve">حسب حجم </w:t>
      </w:r>
      <w:proofErr w:type="spellStart"/>
      <w:r w:rsidRPr="00553B08">
        <w:rPr>
          <w:rFonts w:ascii="Times New Roman" w:hAnsi="Times New Roman" w:cs="Times New Roman" w:hint="cs"/>
          <w:sz w:val="24"/>
          <w:szCs w:val="24"/>
          <w:rtl/>
          <w:lang w:bidi="ar-EG"/>
        </w:rPr>
        <w:t>ال</w:t>
      </w:r>
      <w:r w:rsidR="0020530E" w:rsidRPr="00553B08">
        <w:rPr>
          <w:rFonts w:ascii="Times New Roman" w:hAnsi="Times New Roman" w:cs="Times New Roman" w:hint="cs"/>
          <w:sz w:val="24"/>
          <w:szCs w:val="24"/>
          <w:rtl/>
          <w:lang w:bidi="ar-EG"/>
        </w:rPr>
        <w:t>منشآة</w:t>
      </w:r>
      <w:proofErr w:type="spellEnd"/>
      <w:r w:rsidRPr="00553B08">
        <w:rPr>
          <w:rFonts w:ascii="Times New Roman" w:hAnsi="Times New Roman" w:cs="Times New Roman" w:hint="cs"/>
          <w:sz w:val="24"/>
          <w:szCs w:val="24"/>
          <w:rtl/>
          <w:lang w:bidi="ar-EG"/>
        </w:rPr>
        <w:t xml:space="preserve"> وحسب درجة تعقد أنظمتها. كما </w:t>
      </w:r>
      <w:r w:rsidR="00807A55" w:rsidRPr="00553B08">
        <w:rPr>
          <w:rFonts w:ascii="Times New Roman" w:hAnsi="Times New Roman" w:cs="Times New Roman" w:hint="cs"/>
          <w:sz w:val="24"/>
          <w:szCs w:val="24"/>
          <w:rtl/>
          <w:lang w:bidi="ar-EG"/>
        </w:rPr>
        <w:t>توصلت إلى ارتباط</w:t>
      </w:r>
      <w:r w:rsidR="00194A51" w:rsidRPr="00553B08">
        <w:rPr>
          <w:rFonts w:ascii="Times New Roman" w:hAnsi="Times New Roman" w:cs="Times New Roman" w:hint="cs"/>
          <w:sz w:val="24"/>
          <w:szCs w:val="24"/>
          <w:rtl/>
          <w:lang w:bidi="ar-EG"/>
        </w:rPr>
        <w:t xml:space="preserve"> استخدام الأساليب التكنولوجيات</w:t>
      </w:r>
      <w:r w:rsidRPr="00553B08">
        <w:rPr>
          <w:rFonts w:ascii="Times New Roman" w:hAnsi="Times New Roman" w:cs="Times New Roman" w:hint="cs"/>
          <w:sz w:val="24"/>
          <w:szCs w:val="24"/>
          <w:rtl/>
          <w:lang w:bidi="ar-EG"/>
        </w:rPr>
        <w:t xml:space="preserve"> المتقدمة مثل تحليلات البيانات، الذكاء </w:t>
      </w:r>
      <w:r w:rsidR="00B95523" w:rsidRPr="00553B08">
        <w:rPr>
          <w:rFonts w:ascii="Times New Roman" w:hAnsi="Times New Roman" w:cs="Times New Roman" w:hint="cs"/>
          <w:sz w:val="24"/>
          <w:szCs w:val="24"/>
          <w:rtl/>
          <w:lang w:bidi="ar-EG"/>
        </w:rPr>
        <w:t>ا</w:t>
      </w:r>
      <w:r w:rsidRPr="00553B08">
        <w:rPr>
          <w:rFonts w:ascii="Times New Roman" w:hAnsi="Times New Roman" w:cs="Times New Roman" w:hint="cs"/>
          <w:sz w:val="24"/>
          <w:szCs w:val="24"/>
          <w:rtl/>
          <w:lang w:bidi="ar-EG"/>
        </w:rPr>
        <w:t xml:space="preserve">لاصطناعي، نمذجة قواعد </w:t>
      </w:r>
      <w:r w:rsidRPr="00553B08">
        <w:rPr>
          <w:rFonts w:ascii="Times New Roman" w:hAnsi="Times New Roman" w:cs="Times New Roman" w:hint="cs"/>
          <w:sz w:val="24"/>
          <w:szCs w:val="24"/>
          <w:rtl/>
          <w:lang w:bidi="ar-EG"/>
        </w:rPr>
        <w:lastRenderedPageBreak/>
        <w:t>البيانات، مؤتمرات الفيديو بمكاتب المراجعة الأربع الكبار</w:t>
      </w:r>
      <w:r w:rsidR="00970A80" w:rsidRPr="00553B08">
        <w:rPr>
          <w:rFonts w:ascii="Times New Roman" w:hAnsi="Times New Roman" w:cs="Times New Roman" w:hint="cs"/>
          <w:sz w:val="24"/>
          <w:szCs w:val="24"/>
          <w:rtl/>
          <w:lang w:bidi="ar-EG"/>
        </w:rPr>
        <w:t>، و</w:t>
      </w:r>
      <w:r w:rsidRPr="00553B08">
        <w:rPr>
          <w:rFonts w:ascii="Times New Roman" w:hAnsi="Times New Roman" w:cs="Times New Roman" w:hint="cs"/>
          <w:sz w:val="24"/>
          <w:szCs w:val="24"/>
          <w:rtl/>
          <w:lang w:bidi="ar-EG"/>
        </w:rPr>
        <w:t xml:space="preserve">إلى أن جميع مراقبي الحسابات يعتقدون أن مجال </w:t>
      </w:r>
      <w:r w:rsidR="008A25DF" w:rsidRPr="00553B08">
        <w:rPr>
          <w:rFonts w:ascii="Times New Roman" w:hAnsi="Times New Roman" w:cs="Times New Roman" w:hint="cs"/>
          <w:sz w:val="24"/>
          <w:szCs w:val="24"/>
          <w:rtl/>
          <w:lang w:bidi="ar-EG"/>
        </w:rPr>
        <w:t>تأكيد و</w:t>
      </w:r>
      <w:r w:rsidRPr="00553B08">
        <w:rPr>
          <w:rFonts w:ascii="Times New Roman" w:hAnsi="Times New Roman" w:cs="Times New Roman" w:hint="cs"/>
          <w:sz w:val="24"/>
          <w:szCs w:val="24"/>
          <w:rtl/>
          <w:lang w:bidi="ar-EG"/>
        </w:rPr>
        <w:t xml:space="preserve">ضمان تكنولوجيا المعلومات سوف يزداد في الحجم والأهمية في المستقبل. </w:t>
      </w:r>
    </w:p>
    <w:p w14:paraId="34F6B17A" w14:textId="77777777" w:rsidR="00420FB2" w:rsidRPr="00553B08" w:rsidRDefault="00420FB2" w:rsidP="00826D4B">
      <w:pPr>
        <w:pStyle w:val="HTML"/>
        <w:bidi/>
        <w:spacing w:before="120" w:after="120" w:line="276" w:lineRule="auto"/>
        <w:jc w:val="both"/>
        <w:rPr>
          <w:rStyle w:val="fontstyle01"/>
          <w:rFonts w:ascii="Times New Roman" w:hAnsi="Times New Roman" w:cs="Times New Roman"/>
          <w:sz w:val="24"/>
          <w:szCs w:val="24"/>
          <w:rtl/>
        </w:rPr>
      </w:pPr>
      <w:r w:rsidRPr="00826D4B">
        <w:rPr>
          <w:rFonts w:ascii="Times New Roman" w:hAnsi="Times New Roman" w:cs="Times New Roman" w:hint="cs"/>
          <w:b/>
          <w:bCs/>
          <w:sz w:val="24"/>
          <w:szCs w:val="24"/>
          <w:rtl/>
          <w:lang w:bidi="ar-EG"/>
        </w:rPr>
        <w:t>دراسة</w:t>
      </w:r>
      <w:r w:rsidRPr="00553B08">
        <w:rPr>
          <w:rFonts w:ascii="Times New Roman" w:hAnsi="Times New Roman" w:cs="Times New Roman" w:hint="cs"/>
          <w:sz w:val="24"/>
          <w:szCs w:val="24"/>
          <w:rtl/>
          <w:lang w:bidi="ar-EG"/>
        </w:rPr>
        <w:t xml:space="preserve"> </w:t>
      </w:r>
      <w:r w:rsidR="00FC647D" w:rsidRPr="00553B08">
        <w:rPr>
          <w:rStyle w:val="fontstyle01"/>
          <w:rFonts w:ascii="Times New Roman" w:hAnsi="Times New Roman" w:cs="Times New Roman"/>
          <w:b/>
          <w:bCs/>
          <w:sz w:val="24"/>
          <w:szCs w:val="24"/>
        </w:rPr>
        <w:t>(</w:t>
      </w:r>
      <w:proofErr w:type="spellStart"/>
      <w:r w:rsidR="00FC647D" w:rsidRPr="00553B08">
        <w:rPr>
          <w:rStyle w:val="fontstyle01"/>
          <w:rFonts w:ascii="Times New Roman" w:hAnsi="Times New Roman" w:cs="Times New Roman"/>
          <w:b/>
          <w:bCs/>
          <w:sz w:val="24"/>
          <w:szCs w:val="24"/>
        </w:rPr>
        <w:t>Castka</w:t>
      </w:r>
      <w:proofErr w:type="spellEnd"/>
      <w:r w:rsidR="00FC647D" w:rsidRPr="00553B08">
        <w:rPr>
          <w:rStyle w:val="fontstyle01"/>
          <w:rFonts w:ascii="Times New Roman" w:hAnsi="Times New Roman" w:cs="Times New Roman"/>
          <w:b/>
          <w:bCs/>
          <w:sz w:val="24"/>
          <w:szCs w:val="24"/>
        </w:rPr>
        <w:t xml:space="preserve"> &amp;Searcy,2021</w:t>
      </w:r>
      <w:r w:rsidR="00EC7E5C" w:rsidRPr="00553B08">
        <w:rPr>
          <w:rStyle w:val="fontstyle01"/>
          <w:rFonts w:ascii="Times New Roman" w:hAnsi="Times New Roman" w:cs="Times New Roman"/>
          <w:b/>
          <w:bCs/>
          <w:sz w:val="24"/>
          <w:szCs w:val="24"/>
        </w:rPr>
        <w:t>b</w:t>
      </w:r>
      <w:r w:rsidR="00FC647D" w:rsidRPr="00553B08">
        <w:rPr>
          <w:rStyle w:val="fontstyle01"/>
          <w:rFonts w:ascii="Times New Roman" w:hAnsi="Times New Roman" w:cs="Times New Roman"/>
          <w:b/>
          <w:bCs/>
          <w:sz w:val="24"/>
          <w:szCs w:val="24"/>
        </w:rPr>
        <w:t>)</w:t>
      </w:r>
      <w:r w:rsidR="00B01FBB" w:rsidRPr="00553B08">
        <w:rPr>
          <w:rStyle w:val="fontstyle01"/>
          <w:rFonts w:ascii="Times New Roman" w:hAnsi="Times New Roman" w:cs="Times New Roman" w:hint="cs"/>
          <w:sz w:val="24"/>
          <w:szCs w:val="24"/>
          <w:rtl/>
        </w:rPr>
        <w:t xml:space="preserve"> </w:t>
      </w:r>
    </w:p>
    <w:p w14:paraId="77037659" w14:textId="77777777" w:rsidR="00FC647D" w:rsidRPr="00553B08" w:rsidRDefault="00EC7060"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FC647D" w:rsidRPr="00553B08">
        <w:rPr>
          <w:rFonts w:ascii="Times New Roman" w:hAnsi="Times New Roman" w:cs="Times New Roman" w:hint="cs"/>
          <w:sz w:val="24"/>
          <w:szCs w:val="24"/>
          <w:rtl/>
          <w:lang w:bidi="ar-EG"/>
        </w:rPr>
        <w:t xml:space="preserve">أوضحت الدراسة أن </w:t>
      </w:r>
      <w:r w:rsidR="00F85EC8" w:rsidRPr="00553B08">
        <w:rPr>
          <w:rFonts w:ascii="Times New Roman" w:hAnsi="Times New Roman" w:cs="Times New Roman" w:hint="cs"/>
          <w:sz w:val="24"/>
          <w:szCs w:val="24"/>
          <w:rtl/>
          <w:lang w:bidi="ar-EG"/>
        </w:rPr>
        <w:t xml:space="preserve">جائحة </w:t>
      </w:r>
      <w:r w:rsidR="00FC647D" w:rsidRPr="00553B08">
        <w:rPr>
          <w:rFonts w:ascii="Times New Roman" w:hAnsi="Times New Roman" w:cs="Times New Roman" w:hint="cs"/>
          <w:sz w:val="24"/>
          <w:szCs w:val="24"/>
          <w:rtl/>
          <w:lang w:bidi="ar-EG"/>
        </w:rPr>
        <w:t>كورونا قد كشف</w:t>
      </w:r>
      <w:r w:rsidR="00F85EC8" w:rsidRPr="00553B08">
        <w:rPr>
          <w:rFonts w:ascii="Times New Roman" w:hAnsi="Times New Roman" w:cs="Times New Roman" w:hint="cs"/>
          <w:sz w:val="24"/>
          <w:szCs w:val="24"/>
          <w:rtl/>
          <w:lang w:bidi="ar-EG"/>
        </w:rPr>
        <w:t>ت</w:t>
      </w:r>
      <w:r w:rsidR="00FC647D" w:rsidRPr="00553B08">
        <w:rPr>
          <w:rFonts w:ascii="Times New Roman" w:hAnsi="Times New Roman" w:cs="Times New Roman" w:hint="cs"/>
          <w:sz w:val="24"/>
          <w:szCs w:val="24"/>
          <w:rtl/>
          <w:lang w:bidi="ar-EG"/>
        </w:rPr>
        <w:t xml:space="preserve"> </w:t>
      </w:r>
      <w:r w:rsidR="00FC647D" w:rsidRPr="00553B08">
        <w:rPr>
          <w:rFonts w:ascii="Times New Roman" w:hAnsi="Times New Roman" w:cs="Times New Roman"/>
          <w:sz w:val="24"/>
          <w:szCs w:val="24"/>
          <w:rtl/>
          <w:lang w:bidi="ar-EG"/>
        </w:rPr>
        <w:t>عن تقادم العديد من ممارسات مراجعة الحسابات القائمة وقابلية التأثر</w:t>
      </w:r>
      <w:r w:rsidR="000E3896" w:rsidRPr="00553B08">
        <w:rPr>
          <w:rFonts w:ascii="Times New Roman" w:hAnsi="Times New Roman" w:cs="Times New Roman" w:hint="cs"/>
          <w:sz w:val="24"/>
          <w:szCs w:val="24"/>
          <w:rtl/>
          <w:lang w:bidi="ar-EG"/>
        </w:rPr>
        <w:t xml:space="preserve"> </w:t>
      </w:r>
      <w:r w:rsidR="00FC647D" w:rsidRPr="00553B08">
        <w:rPr>
          <w:rFonts w:ascii="Times New Roman" w:hAnsi="Times New Roman" w:cs="Times New Roman"/>
          <w:sz w:val="24"/>
          <w:szCs w:val="24"/>
          <w:rtl/>
          <w:lang w:bidi="ar-EG"/>
        </w:rPr>
        <w:t>بها</w:t>
      </w:r>
      <w:r w:rsidR="00FC647D" w:rsidRPr="00553B08">
        <w:rPr>
          <w:rFonts w:ascii="Times New Roman" w:hAnsi="Times New Roman" w:cs="Times New Roman" w:hint="cs"/>
          <w:sz w:val="24"/>
          <w:szCs w:val="24"/>
          <w:rtl/>
          <w:lang w:bidi="ar-EG"/>
        </w:rPr>
        <w:t>؛ حيث كان للجائحة تأثيرا كبيرا</w:t>
      </w:r>
      <w:r w:rsidR="00FC647D" w:rsidRPr="00553B08">
        <w:rPr>
          <w:rFonts w:ascii="Times New Roman" w:hAnsi="Times New Roman" w:cs="Times New Roman"/>
          <w:sz w:val="24"/>
          <w:szCs w:val="24"/>
          <w:rtl/>
          <w:lang w:bidi="ar-EG"/>
        </w:rPr>
        <w:t xml:space="preserve"> على ممارسات </w:t>
      </w:r>
      <w:r w:rsidR="00FC647D" w:rsidRPr="00553B08">
        <w:rPr>
          <w:rFonts w:ascii="Times New Roman" w:hAnsi="Times New Roman" w:cs="Times New Roman" w:hint="cs"/>
          <w:sz w:val="24"/>
          <w:szCs w:val="24"/>
          <w:rtl/>
          <w:lang w:bidi="ar-EG"/>
        </w:rPr>
        <w:t>ال</w:t>
      </w:r>
      <w:r w:rsidR="00FC647D" w:rsidRPr="00553B08">
        <w:rPr>
          <w:rFonts w:ascii="Times New Roman" w:hAnsi="Times New Roman" w:cs="Times New Roman"/>
          <w:sz w:val="24"/>
          <w:szCs w:val="24"/>
          <w:rtl/>
          <w:lang w:bidi="ar-EG"/>
        </w:rPr>
        <w:t>مراجعة غير المالية</w:t>
      </w:r>
      <w:r w:rsidR="00FC647D" w:rsidRPr="00553B08">
        <w:rPr>
          <w:rFonts w:ascii="Times New Roman" w:hAnsi="Times New Roman" w:cs="Times New Roman" w:hint="cs"/>
          <w:sz w:val="24"/>
          <w:szCs w:val="24"/>
          <w:rtl/>
          <w:lang w:bidi="ar-EG"/>
        </w:rPr>
        <w:t xml:space="preserve"> </w:t>
      </w:r>
      <w:r w:rsidR="00FC647D" w:rsidRPr="00553B08">
        <w:rPr>
          <w:rFonts w:ascii="Times New Roman" w:hAnsi="Times New Roman" w:cs="Times New Roman"/>
          <w:sz w:val="24"/>
          <w:szCs w:val="24"/>
          <w:rtl/>
          <w:lang w:bidi="ar-EG"/>
        </w:rPr>
        <w:t xml:space="preserve">التي </w:t>
      </w:r>
      <w:r w:rsidR="00FC647D" w:rsidRPr="00553B08">
        <w:rPr>
          <w:rFonts w:ascii="Times New Roman" w:hAnsi="Times New Roman" w:cs="Times New Roman" w:hint="cs"/>
          <w:sz w:val="24"/>
          <w:szCs w:val="24"/>
          <w:rtl/>
          <w:lang w:bidi="ar-EG"/>
        </w:rPr>
        <w:t xml:space="preserve">تتضمن خدمات الاختبار، الفحص، التأكيد </w:t>
      </w:r>
      <w:r w:rsidR="00FC647D" w:rsidRPr="00553B08">
        <w:rPr>
          <w:rFonts w:ascii="Times New Roman" w:hAnsi="Times New Roman" w:cs="Times New Roman"/>
          <w:color w:val="000000" w:themeColor="text1"/>
          <w:sz w:val="24"/>
          <w:szCs w:val="24"/>
          <w:lang w:bidi="ar-EG"/>
        </w:rPr>
        <w:t>(TIC</w:t>
      </w:r>
      <w:r w:rsidR="00135980" w:rsidRPr="00553B08">
        <w:rPr>
          <w:rFonts w:ascii="Times New Roman" w:hAnsi="Times New Roman" w:cs="Times New Roman"/>
          <w:color w:val="000000" w:themeColor="text1"/>
          <w:sz w:val="24"/>
          <w:szCs w:val="24"/>
        </w:rPr>
        <w:t xml:space="preserve"> </w:t>
      </w:r>
      <w:r w:rsidR="0006450E" w:rsidRPr="00553B08">
        <w:rPr>
          <w:rFonts w:ascii="Times New Roman" w:hAnsi="Times New Roman" w:cs="Times New Roman"/>
          <w:color w:val="000000" w:themeColor="text1"/>
          <w:sz w:val="24"/>
          <w:szCs w:val="24"/>
        </w:rPr>
        <w:t>T</w:t>
      </w:r>
      <w:r w:rsidR="00135980" w:rsidRPr="00553B08">
        <w:rPr>
          <w:rFonts w:ascii="Times New Roman" w:hAnsi="Times New Roman" w:cs="Times New Roman"/>
          <w:color w:val="000000" w:themeColor="text1"/>
          <w:sz w:val="24"/>
          <w:szCs w:val="24"/>
        </w:rPr>
        <w:t xml:space="preserve">esting, </w:t>
      </w:r>
      <w:r w:rsidR="0006450E" w:rsidRPr="00553B08">
        <w:rPr>
          <w:rFonts w:ascii="Times New Roman" w:hAnsi="Times New Roman" w:cs="Times New Roman"/>
          <w:color w:val="000000" w:themeColor="text1"/>
          <w:sz w:val="24"/>
          <w:szCs w:val="24"/>
        </w:rPr>
        <w:t>I</w:t>
      </w:r>
      <w:r w:rsidR="00135980" w:rsidRPr="00553B08">
        <w:rPr>
          <w:rFonts w:ascii="Times New Roman" w:hAnsi="Times New Roman" w:cs="Times New Roman"/>
          <w:color w:val="000000" w:themeColor="text1"/>
          <w:sz w:val="24"/>
          <w:szCs w:val="24"/>
        </w:rPr>
        <w:t xml:space="preserve">nspection and </w:t>
      </w:r>
      <w:r w:rsidR="0006450E" w:rsidRPr="00553B08">
        <w:rPr>
          <w:rFonts w:ascii="Times New Roman" w:hAnsi="Times New Roman" w:cs="Times New Roman"/>
          <w:color w:val="000000" w:themeColor="text1"/>
          <w:sz w:val="24"/>
          <w:szCs w:val="24"/>
        </w:rPr>
        <w:t>C</w:t>
      </w:r>
      <w:r w:rsidR="00135980" w:rsidRPr="00553B08">
        <w:rPr>
          <w:rFonts w:ascii="Times New Roman" w:hAnsi="Times New Roman" w:cs="Times New Roman"/>
          <w:color w:val="000000" w:themeColor="text1"/>
          <w:sz w:val="24"/>
          <w:szCs w:val="24"/>
        </w:rPr>
        <w:t>ertification</w:t>
      </w:r>
      <w:r w:rsidR="00FC647D" w:rsidRPr="00553B08">
        <w:rPr>
          <w:rFonts w:ascii="Times New Roman" w:hAnsi="Times New Roman" w:cs="Times New Roman"/>
          <w:color w:val="000000" w:themeColor="text1"/>
          <w:sz w:val="24"/>
          <w:szCs w:val="24"/>
          <w:lang w:bidi="ar-EG"/>
        </w:rPr>
        <w:t>)</w:t>
      </w:r>
      <w:r w:rsidR="00FC647D" w:rsidRPr="00553B08">
        <w:rPr>
          <w:rFonts w:ascii="Times New Roman" w:hAnsi="Times New Roman" w:cs="Times New Roman" w:hint="cs"/>
          <w:color w:val="000000" w:themeColor="text1"/>
          <w:sz w:val="24"/>
          <w:szCs w:val="24"/>
          <w:rtl/>
          <w:lang w:bidi="ar-EG"/>
        </w:rPr>
        <w:t xml:space="preserve">، </w:t>
      </w:r>
      <w:r w:rsidR="00FC647D" w:rsidRPr="00553B08">
        <w:rPr>
          <w:rFonts w:ascii="Times New Roman" w:hAnsi="Times New Roman" w:cs="Times New Roman" w:hint="cs"/>
          <w:sz w:val="24"/>
          <w:szCs w:val="24"/>
          <w:rtl/>
          <w:lang w:bidi="ar-EG"/>
        </w:rPr>
        <w:t xml:space="preserve">والتي تعتبر </w:t>
      </w:r>
      <w:r w:rsidR="00FC647D" w:rsidRPr="00553B08">
        <w:rPr>
          <w:rFonts w:ascii="Times New Roman" w:hAnsi="Times New Roman" w:cs="Times New Roman"/>
          <w:sz w:val="24"/>
          <w:szCs w:val="24"/>
          <w:rtl/>
          <w:lang w:bidi="ar-EG"/>
        </w:rPr>
        <w:t>عامل</w:t>
      </w:r>
      <w:r w:rsidR="00FC647D" w:rsidRPr="00553B08">
        <w:rPr>
          <w:rFonts w:ascii="Times New Roman" w:hAnsi="Times New Roman" w:cs="Times New Roman" w:hint="cs"/>
          <w:sz w:val="24"/>
          <w:szCs w:val="24"/>
          <w:rtl/>
          <w:lang w:bidi="ar-EG"/>
        </w:rPr>
        <w:t>ا</w:t>
      </w:r>
      <w:r w:rsidR="00FC647D" w:rsidRPr="00553B08">
        <w:rPr>
          <w:rFonts w:ascii="Times New Roman" w:hAnsi="Times New Roman" w:cs="Times New Roman"/>
          <w:sz w:val="24"/>
          <w:szCs w:val="24"/>
          <w:rtl/>
          <w:lang w:bidi="ar-EG"/>
        </w:rPr>
        <w:t xml:space="preserve"> استراتيجي</w:t>
      </w:r>
      <w:r w:rsidR="00FC647D" w:rsidRPr="00553B08">
        <w:rPr>
          <w:rFonts w:ascii="Times New Roman" w:hAnsi="Times New Roman" w:cs="Times New Roman" w:hint="cs"/>
          <w:sz w:val="24"/>
          <w:szCs w:val="24"/>
          <w:rtl/>
          <w:lang w:bidi="ar-EG"/>
        </w:rPr>
        <w:t>ا</w:t>
      </w:r>
      <w:r w:rsidR="00FC647D" w:rsidRPr="00553B08">
        <w:rPr>
          <w:rFonts w:ascii="Times New Roman" w:hAnsi="Times New Roman" w:cs="Times New Roman"/>
          <w:sz w:val="24"/>
          <w:szCs w:val="24"/>
          <w:rtl/>
          <w:lang w:bidi="ar-EG"/>
        </w:rPr>
        <w:t xml:space="preserve"> رئيس</w:t>
      </w:r>
      <w:r w:rsidR="00FC647D" w:rsidRPr="00553B08">
        <w:rPr>
          <w:rFonts w:ascii="Times New Roman" w:hAnsi="Times New Roman" w:cs="Times New Roman" w:hint="cs"/>
          <w:sz w:val="24"/>
          <w:szCs w:val="24"/>
          <w:rtl/>
          <w:lang w:bidi="ar-EG"/>
        </w:rPr>
        <w:t>ا</w:t>
      </w:r>
      <w:r w:rsidR="00FC647D" w:rsidRPr="00553B08">
        <w:rPr>
          <w:rFonts w:ascii="Times New Roman" w:hAnsi="Times New Roman" w:cs="Times New Roman"/>
          <w:sz w:val="24"/>
          <w:szCs w:val="24"/>
          <w:rtl/>
          <w:lang w:bidi="ar-EG"/>
        </w:rPr>
        <w:t xml:space="preserve"> </w:t>
      </w:r>
      <w:r w:rsidR="00135980" w:rsidRPr="00553B08">
        <w:rPr>
          <w:rFonts w:ascii="Times New Roman" w:hAnsi="Times New Roman" w:cs="Times New Roman" w:hint="cs"/>
          <w:sz w:val="24"/>
          <w:szCs w:val="24"/>
          <w:rtl/>
          <w:lang w:bidi="ar-EG"/>
        </w:rPr>
        <w:t>ل</w:t>
      </w:r>
      <w:r w:rsidR="0047382E" w:rsidRPr="00553B08">
        <w:rPr>
          <w:rFonts w:ascii="Times New Roman" w:hAnsi="Times New Roman" w:cs="Times New Roman"/>
          <w:sz w:val="24"/>
          <w:szCs w:val="24"/>
          <w:rtl/>
          <w:lang w:bidi="ar-EG"/>
        </w:rPr>
        <w:t>تمكين الشرك</w:t>
      </w:r>
      <w:r w:rsidR="0047382E" w:rsidRPr="00553B08">
        <w:rPr>
          <w:rFonts w:ascii="Times New Roman" w:hAnsi="Times New Roman" w:cs="Times New Roman" w:hint="cs"/>
          <w:sz w:val="24"/>
          <w:szCs w:val="24"/>
          <w:rtl/>
          <w:lang w:bidi="ar-EG"/>
        </w:rPr>
        <w:t>ات</w:t>
      </w:r>
      <w:r w:rsidR="00FC647D" w:rsidRPr="00553B08">
        <w:rPr>
          <w:rFonts w:ascii="Times New Roman" w:hAnsi="Times New Roman" w:cs="Times New Roman"/>
          <w:sz w:val="24"/>
          <w:szCs w:val="24"/>
          <w:rtl/>
          <w:lang w:bidi="ar-EG"/>
        </w:rPr>
        <w:t xml:space="preserve"> من المشاركة والازدهار في </w:t>
      </w:r>
      <w:r w:rsidR="00FC647D" w:rsidRPr="00553B08">
        <w:rPr>
          <w:rFonts w:ascii="Times New Roman" w:hAnsi="Times New Roman" w:cs="Times New Roman" w:hint="cs"/>
          <w:sz w:val="24"/>
          <w:szCs w:val="24"/>
          <w:rtl/>
          <w:lang w:bidi="ar-EG"/>
        </w:rPr>
        <w:t>ال</w:t>
      </w:r>
      <w:r w:rsidR="00FC647D" w:rsidRPr="00553B08">
        <w:rPr>
          <w:rFonts w:ascii="Times New Roman" w:hAnsi="Times New Roman" w:cs="Times New Roman"/>
          <w:sz w:val="24"/>
          <w:szCs w:val="24"/>
          <w:rtl/>
          <w:lang w:bidi="ar-EG"/>
        </w:rPr>
        <w:t xml:space="preserve">سوق </w:t>
      </w:r>
      <w:r w:rsidR="00FC647D" w:rsidRPr="00553B08">
        <w:rPr>
          <w:rFonts w:ascii="Times New Roman" w:hAnsi="Times New Roman" w:cs="Times New Roman" w:hint="cs"/>
          <w:sz w:val="24"/>
          <w:szCs w:val="24"/>
          <w:rtl/>
          <w:lang w:bidi="ar-EG"/>
        </w:rPr>
        <w:t>ال</w:t>
      </w:r>
      <w:r w:rsidR="00FC647D" w:rsidRPr="00553B08">
        <w:rPr>
          <w:rFonts w:ascii="Times New Roman" w:hAnsi="Times New Roman" w:cs="Times New Roman"/>
          <w:sz w:val="24"/>
          <w:szCs w:val="24"/>
          <w:rtl/>
          <w:lang w:bidi="ar-EG"/>
        </w:rPr>
        <w:t xml:space="preserve">دولية </w:t>
      </w:r>
      <w:r w:rsidR="00FC647D" w:rsidRPr="00553B08">
        <w:rPr>
          <w:rFonts w:ascii="Times New Roman" w:hAnsi="Times New Roman" w:cs="Times New Roman" w:hint="cs"/>
          <w:sz w:val="24"/>
          <w:szCs w:val="24"/>
          <w:rtl/>
          <w:lang w:bidi="ar-EG"/>
        </w:rPr>
        <w:t>ال</w:t>
      </w:r>
      <w:r w:rsidR="00FC647D" w:rsidRPr="00553B08">
        <w:rPr>
          <w:rFonts w:ascii="Times New Roman" w:hAnsi="Times New Roman" w:cs="Times New Roman"/>
          <w:sz w:val="24"/>
          <w:szCs w:val="24"/>
          <w:rtl/>
          <w:lang w:bidi="ar-EG"/>
        </w:rPr>
        <w:t>تنافسية.</w:t>
      </w:r>
      <w:r w:rsidR="00FC647D" w:rsidRPr="00553B08">
        <w:rPr>
          <w:rFonts w:ascii="Times New Roman" w:hAnsi="Times New Roman" w:cs="Times New Roman" w:hint="cs"/>
          <w:sz w:val="24"/>
          <w:szCs w:val="24"/>
          <w:rtl/>
          <w:lang w:bidi="ar-EG"/>
        </w:rPr>
        <w:t xml:space="preserve"> </w:t>
      </w:r>
    </w:p>
    <w:p w14:paraId="5AE03D26" w14:textId="77777777" w:rsidR="00FC647D" w:rsidRPr="00553B08" w:rsidRDefault="00293D36"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وتوصلت</w:t>
      </w:r>
      <w:r w:rsidR="00FC647D"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الدراسة إلى</w:t>
      </w:r>
      <w:r w:rsidR="00FC647D" w:rsidRPr="00553B08">
        <w:rPr>
          <w:rFonts w:ascii="Times New Roman" w:hAnsi="Times New Roman" w:cs="Times New Roman" w:hint="cs"/>
          <w:sz w:val="24"/>
          <w:szCs w:val="24"/>
          <w:rtl/>
          <w:lang w:bidi="ar-EG"/>
        </w:rPr>
        <w:t xml:space="preserve"> أن</w:t>
      </w:r>
      <w:r w:rsidR="00FC647D" w:rsidRPr="00553B08">
        <w:rPr>
          <w:rFonts w:ascii="Times New Roman" w:hAnsi="Times New Roman" w:cs="Times New Roman"/>
          <w:sz w:val="24"/>
          <w:szCs w:val="24"/>
          <w:rtl/>
          <w:lang w:bidi="ar-EG"/>
        </w:rPr>
        <w:t xml:space="preserve"> </w:t>
      </w:r>
      <w:r w:rsidR="00FC647D" w:rsidRPr="00553B08">
        <w:rPr>
          <w:rFonts w:ascii="Times New Roman" w:hAnsi="Times New Roman" w:cs="Times New Roman" w:hint="cs"/>
          <w:sz w:val="24"/>
          <w:szCs w:val="24"/>
          <w:rtl/>
          <w:lang w:bidi="ar-EG"/>
        </w:rPr>
        <w:t xml:space="preserve">تطبيق </w:t>
      </w:r>
      <w:r w:rsidR="00FC647D" w:rsidRPr="00553B08">
        <w:rPr>
          <w:rFonts w:ascii="Times New Roman" w:hAnsi="Times New Roman" w:cs="Times New Roman"/>
          <w:sz w:val="24"/>
          <w:szCs w:val="24"/>
          <w:rtl/>
          <w:lang w:bidi="ar-EG"/>
        </w:rPr>
        <w:t xml:space="preserve">التكنولوجيات الجديدة يتطلب إعادة النظر في كيفية تقديم خدمات </w:t>
      </w:r>
      <w:r w:rsidR="00FC647D" w:rsidRPr="00553B08">
        <w:rPr>
          <w:rFonts w:ascii="Times New Roman" w:hAnsi="Times New Roman" w:cs="Times New Roman" w:hint="cs"/>
          <w:sz w:val="24"/>
          <w:szCs w:val="24"/>
          <w:rtl/>
          <w:lang w:bidi="ar-EG"/>
        </w:rPr>
        <w:t>عملية ال</w:t>
      </w:r>
      <w:r w:rsidR="00FC647D" w:rsidRPr="00553B08">
        <w:rPr>
          <w:rFonts w:ascii="Times New Roman" w:hAnsi="Times New Roman" w:cs="Times New Roman"/>
          <w:sz w:val="24"/>
          <w:szCs w:val="24"/>
          <w:rtl/>
          <w:lang w:bidi="ar-EG"/>
        </w:rPr>
        <w:t xml:space="preserve">مراجعة. </w:t>
      </w:r>
      <w:r w:rsidR="00FC647D" w:rsidRPr="00553B08">
        <w:rPr>
          <w:rFonts w:ascii="Times New Roman" w:hAnsi="Times New Roman" w:cs="Times New Roman" w:hint="cs"/>
          <w:sz w:val="24"/>
          <w:szCs w:val="24"/>
          <w:rtl/>
          <w:lang w:bidi="ar-EG"/>
        </w:rPr>
        <w:t>و</w:t>
      </w:r>
      <w:r w:rsidR="00FC647D" w:rsidRPr="00553B08">
        <w:rPr>
          <w:rFonts w:ascii="Times New Roman" w:hAnsi="Times New Roman" w:cs="Times New Roman"/>
          <w:sz w:val="24"/>
          <w:szCs w:val="24"/>
          <w:rtl/>
          <w:lang w:bidi="ar-EG"/>
        </w:rPr>
        <w:t>أن التكنولوجي</w:t>
      </w:r>
      <w:r w:rsidR="00FC647D" w:rsidRPr="00553B08">
        <w:rPr>
          <w:rFonts w:ascii="Times New Roman" w:hAnsi="Times New Roman" w:cs="Times New Roman" w:hint="cs"/>
          <w:sz w:val="24"/>
          <w:szCs w:val="24"/>
          <w:rtl/>
          <w:lang w:bidi="ar-EG"/>
        </w:rPr>
        <w:t xml:space="preserve">ات </w:t>
      </w:r>
      <w:r w:rsidR="00FC647D" w:rsidRPr="00553B08">
        <w:rPr>
          <w:rFonts w:ascii="Times New Roman" w:hAnsi="Times New Roman" w:cs="Times New Roman"/>
          <w:sz w:val="24"/>
          <w:szCs w:val="24"/>
          <w:rtl/>
          <w:lang w:bidi="ar-EG"/>
        </w:rPr>
        <w:t xml:space="preserve">الجديدة لها آثار على خمسة عناصر أخرى لمراجعة الحسابات تمكن من التحول من النموذج القديم إلى النموذج الجديد </w:t>
      </w:r>
      <w:r w:rsidR="00FC647D" w:rsidRPr="00553B08">
        <w:rPr>
          <w:rFonts w:ascii="Times New Roman" w:hAnsi="Times New Roman" w:cs="Times New Roman" w:hint="cs"/>
          <w:sz w:val="24"/>
          <w:szCs w:val="24"/>
          <w:rtl/>
          <w:lang w:bidi="ar-EG"/>
        </w:rPr>
        <w:t>ل</w:t>
      </w:r>
      <w:r w:rsidR="00FC647D" w:rsidRPr="00553B08">
        <w:rPr>
          <w:rFonts w:ascii="Times New Roman" w:hAnsi="Times New Roman" w:cs="Times New Roman"/>
          <w:sz w:val="24"/>
          <w:szCs w:val="24"/>
          <w:rtl/>
          <w:lang w:bidi="ar-EG"/>
        </w:rPr>
        <w:t>لمراجعة</w:t>
      </w:r>
      <w:r w:rsidR="00FC647D" w:rsidRPr="00553B08">
        <w:rPr>
          <w:rFonts w:ascii="Times New Roman" w:hAnsi="Times New Roman" w:cs="Times New Roman"/>
          <w:sz w:val="24"/>
          <w:szCs w:val="24"/>
          <w:lang w:bidi="ar-EG"/>
        </w:rPr>
        <w:t>(TIC)</w:t>
      </w:r>
      <w:r w:rsidR="00FC647D" w:rsidRPr="00553B08">
        <w:rPr>
          <w:rFonts w:ascii="Times New Roman" w:hAnsi="Times New Roman" w:cs="Times New Roman"/>
          <w:sz w:val="24"/>
          <w:szCs w:val="24"/>
          <w:rtl/>
          <w:lang w:bidi="ar-EG"/>
        </w:rPr>
        <w:t xml:space="preserve">، </w:t>
      </w:r>
      <w:r w:rsidR="00FC647D" w:rsidRPr="00553B08">
        <w:rPr>
          <w:rFonts w:ascii="Times New Roman" w:hAnsi="Times New Roman" w:cs="Times New Roman" w:hint="cs"/>
          <w:sz w:val="24"/>
          <w:szCs w:val="24"/>
          <w:rtl/>
          <w:lang w:bidi="ar-EG"/>
        </w:rPr>
        <w:t xml:space="preserve">هذه العناصر هي: </w:t>
      </w:r>
      <w:r w:rsidR="00FC647D" w:rsidRPr="00553B08">
        <w:rPr>
          <w:rFonts w:ascii="Times New Roman" w:hAnsi="Times New Roman" w:cs="Times New Roman"/>
          <w:sz w:val="24"/>
          <w:szCs w:val="24"/>
          <w:rtl/>
          <w:lang w:bidi="ar-EG"/>
        </w:rPr>
        <w:t>الجهات الفاعلة</w:t>
      </w:r>
      <w:r w:rsidR="00FC647D" w:rsidRPr="00553B08">
        <w:rPr>
          <w:rFonts w:ascii="Times New Roman" w:hAnsi="Times New Roman" w:cs="Times New Roman" w:hint="cs"/>
          <w:sz w:val="24"/>
          <w:szCs w:val="24"/>
          <w:rtl/>
          <w:lang w:bidi="ar-EG"/>
        </w:rPr>
        <w:t xml:space="preserve">، </w:t>
      </w:r>
      <w:r w:rsidR="00FC647D" w:rsidRPr="00553B08">
        <w:rPr>
          <w:rFonts w:ascii="Times New Roman" w:hAnsi="Times New Roman" w:cs="Times New Roman"/>
          <w:sz w:val="24"/>
          <w:szCs w:val="24"/>
          <w:rtl/>
          <w:lang w:bidi="ar-EG"/>
        </w:rPr>
        <w:t>العمليات</w:t>
      </w:r>
      <w:r w:rsidR="00FC647D" w:rsidRPr="00553B08">
        <w:rPr>
          <w:rFonts w:ascii="Times New Roman" w:hAnsi="Times New Roman" w:cs="Times New Roman" w:hint="cs"/>
          <w:sz w:val="24"/>
          <w:szCs w:val="24"/>
          <w:rtl/>
          <w:lang w:bidi="ar-EG"/>
        </w:rPr>
        <w:t>،</w:t>
      </w:r>
      <w:r w:rsidR="00FC647D" w:rsidRPr="00553B08">
        <w:rPr>
          <w:rFonts w:ascii="Times New Roman" w:hAnsi="Times New Roman" w:cs="Times New Roman"/>
          <w:sz w:val="24"/>
          <w:szCs w:val="24"/>
          <w:rtl/>
          <w:lang w:bidi="ar-EG"/>
        </w:rPr>
        <w:t xml:space="preserve"> الأماكن</w:t>
      </w:r>
      <w:r w:rsidR="00FC647D" w:rsidRPr="00553B08">
        <w:rPr>
          <w:rFonts w:ascii="Times New Roman" w:hAnsi="Times New Roman" w:cs="Times New Roman" w:hint="cs"/>
          <w:sz w:val="24"/>
          <w:szCs w:val="24"/>
          <w:rtl/>
          <w:lang w:bidi="ar-EG"/>
        </w:rPr>
        <w:t>،</w:t>
      </w:r>
      <w:r w:rsidR="00FC647D" w:rsidRPr="00553B08">
        <w:rPr>
          <w:rFonts w:ascii="Times New Roman" w:hAnsi="Times New Roman" w:cs="Times New Roman"/>
          <w:sz w:val="24"/>
          <w:szCs w:val="24"/>
          <w:rtl/>
          <w:lang w:bidi="ar-EG"/>
        </w:rPr>
        <w:t xml:space="preserve"> التدريب وتنمية المهارات</w:t>
      </w:r>
      <w:r w:rsidR="00FC647D" w:rsidRPr="00553B08">
        <w:rPr>
          <w:rFonts w:ascii="Times New Roman" w:hAnsi="Times New Roman" w:cs="Times New Roman" w:hint="cs"/>
          <w:sz w:val="24"/>
          <w:szCs w:val="24"/>
          <w:rtl/>
          <w:lang w:bidi="ar-EG"/>
        </w:rPr>
        <w:t>،</w:t>
      </w:r>
      <w:r w:rsidR="00FC647D" w:rsidRPr="00553B08">
        <w:rPr>
          <w:rFonts w:ascii="Times New Roman" w:hAnsi="Times New Roman" w:cs="Times New Roman"/>
          <w:sz w:val="24"/>
          <w:szCs w:val="24"/>
          <w:rtl/>
          <w:lang w:bidi="ar-EG"/>
        </w:rPr>
        <w:t xml:space="preserve"> والخدمات.</w:t>
      </w:r>
      <w:r w:rsidR="00F04120" w:rsidRPr="00553B08">
        <w:rPr>
          <w:rFonts w:ascii="Times New Roman" w:hAnsi="Times New Roman" w:cs="Times New Roman" w:hint="cs"/>
          <w:sz w:val="24"/>
          <w:szCs w:val="24"/>
          <w:rtl/>
          <w:lang w:bidi="ar-EG"/>
        </w:rPr>
        <w:t xml:space="preserve"> </w:t>
      </w:r>
      <w:r w:rsidR="007B6632" w:rsidRPr="00553B08">
        <w:rPr>
          <w:rFonts w:ascii="Times New Roman" w:hAnsi="Times New Roman" w:cs="Times New Roman" w:hint="cs"/>
          <w:sz w:val="24"/>
          <w:szCs w:val="24"/>
          <w:rtl/>
          <w:lang w:bidi="ar-EG"/>
        </w:rPr>
        <w:t>و</w:t>
      </w:r>
      <w:r w:rsidR="00F04120" w:rsidRPr="00553B08">
        <w:rPr>
          <w:rFonts w:ascii="Times New Roman" w:hAnsi="Times New Roman" w:cs="Times New Roman" w:hint="cs"/>
          <w:sz w:val="24"/>
          <w:szCs w:val="24"/>
          <w:rtl/>
          <w:lang w:bidi="ar-EG"/>
        </w:rPr>
        <w:t>أنه ي</w:t>
      </w:r>
      <w:r w:rsidR="00FC647D" w:rsidRPr="00553B08">
        <w:rPr>
          <w:rFonts w:ascii="Times New Roman" w:hAnsi="Times New Roman" w:cs="Times New Roman"/>
          <w:sz w:val="24"/>
          <w:szCs w:val="24"/>
          <w:rtl/>
          <w:lang w:bidi="ar-EG"/>
        </w:rPr>
        <w:t>جب على الشركات</w:t>
      </w:r>
      <w:r w:rsidR="0020530E" w:rsidRPr="00553B08">
        <w:rPr>
          <w:rFonts w:ascii="Times New Roman" w:hAnsi="Times New Roman" w:cs="Times New Roman" w:hint="cs"/>
          <w:sz w:val="24"/>
          <w:szCs w:val="24"/>
          <w:rtl/>
          <w:lang w:bidi="ar-EG"/>
        </w:rPr>
        <w:t>،</w:t>
      </w:r>
      <w:r w:rsidR="00F85EC8" w:rsidRPr="00553B08">
        <w:rPr>
          <w:rFonts w:ascii="Times New Roman" w:hAnsi="Times New Roman" w:cs="Times New Roman" w:hint="cs"/>
          <w:sz w:val="24"/>
          <w:szCs w:val="24"/>
          <w:rtl/>
          <w:lang w:bidi="ar-EG"/>
        </w:rPr>
        <w:t xml:space="preserve"> </w:t>
      </w:r>
      <w:r w:rsidR="00FC647D" w:rsidRPr="00553B08">
        <w:rPr>
          <w:rFonts w:ascii="Times New Roman" w:hAnsi="Times New Roman" w:cs="Times New Roman"/>
          <w:sz w:val="24"/>
          <w:szCs w:val="24"/>
          <w:rtl/>
          <w:lang w:bidi="ar-EG"/>
        </w:rPr>
        <w:t xml:space="preserve">فضلاً عن مقدمي خدمات </w:t>
      </w:r>
      <w:r w:rsidR="00FC647D" w:rsidRPr="00553B08">
        <w:rPr>
          <w:rFonts w:ascii="Times New Roman" w:hAnsi="Times New Roman" w:cs="Times New Roman" w:hint="cs"/>
          <w:sz w:val="24"/>
          <w:szCs w:val="24"/>
          <w:rtl/>
          <w:lang w:bidi="ar-EG"/>
        </w:rPr>
        <w:t xml:space="preserve">الاختبار، الفحص، التأكيد </w:t>
      </w:r>
      <w:r w:rsidR="00FC647D" w:rsidRPr="00553B08">
        <w:rPr>
          <w:rFonts w:ascii="Times New Roman" w:hAnsi="Times New Roman" w:cs="Times New Roman"/>
          <w:sz w:val="24"/>
          <w:szCs w:val="24"/>
          <w:lang w:bidi="ar-EG"/>
        </w:rPr>
        <w:t>(TIC)</w:t>
      </w:r>
      <w:r w:rsidR="00FC647D" w:rsidRPr="00553B08">
        <w:rPr>
          <w:rFonts w:ascii="Times New Roman" w:hAnsi="Times New Roman" w:cs="Times New Roman" w:hint="cs"/>
          <w:sz w:val="24"/>
          <w:szCs w:val="24"/>
          <w:rtl/>
          <w:lang w:bidi="ar-EG"/>
        </w:rPr>
        <w:t xml:space="preserve"> </w:t>
      </w:r>
      <w:r w:rsidR="00EC7060" w:rsidRPr="00553B08">
        <w:rPr>
          <w:rFonts w:ascii="Times New Roman" w:hAnsi="Times New Roman" w:cs="Times New Roman" w:hint="cs"/>
          <w:sz w:val="24"/>
          <w:szCs w:val="24"/>
          <w:rtl/>
          <w:lang w:bidi="ar-EG"/>
        </w:rPr>
        <w:t>ومراجعيها</w:t>
      </w:r>
      <w:r w:rsidR="0020530E" w:rsidRPr="00553B08">
        <w:rPr>
          <w:rFonts w:ascii="Times New Roman" w:hAnsi="Times New Roman" w:cs="Times New Roman" w:hint="cs"/>
          <w:sz w:val="24"/>
          <w:szCs w:val="24"/>
          <w:rtl/>
          <w:lang w:bidi="ar-EG"/>
        </w:rPr>
        <w:t>،</w:t>
      </w:r>
      <w:r w:rsidR="00EC7060" w:rsidRPr="00553B08">
        <w:rPr>
          <w:rFonts w:ascii="Times New Roman" w:hAnsi="Times New Roman" w:cs="Times New Roman" w:hint="cs"/>
          <w:sz w:val="24"/>
          <w:szCs w:val="24"/>
          <w:rtl/>
          <w:lang w:bidi="ar-EG"/>
        </w:rPr>
        <w:t xml:space="preserve"> أن</w:t>
      </w:r>
      <w:r w:rsidR="00FC647D" w:rsidRPr="00553B08">
        <w:rPr>
          <w:rFonts w:ascii="Times New Roman" w:hAnsi="Times New Roman" w:cs="Times New Roman"/>
          <w:sz w:val="24"/>
          <w:szCs w:val="24"/>
          <w:rtl/>
          <w:lang w:bidi="ar-EG"/>
        </w:rPr>
        <w:t xml:space="preserve"> تزيد من ترسيخ النموذج الجديد </w:t>
      </w:r>
      <w:r w:rsidR="00B1343C" w:rsidRPr="00553B08">
        <w:rPr>
          <w:rFonts w:ascii="Times New Roman" w:hAnsi="Times New Roman" w:cs="Times New Roman" w:hint="cs"/>
          <w:sz w:val="24"/>
          <w:szCs w:val="24"/>
          <w:rtl/>
          <w:lang w:bidi="ar-EG"/>
        </w:rPr>
        <w:t xml:space="preserve">للمراجعة </w:t>
      </w:r>
      <w:r w:rsidR="00FC647D" w:rsidRPr="00553B08">
        <w:rPr>
          <w:rFonts w:ascii="Times New Roman" w:hAnsi="Times New Roman" w:cs="Times New Roman"/>
          <w:sz w:val="24"/>
          <w:szCs w:val="24"/>
          <w:rtl/>
          <w:lang w:bidi="ar-EG"/>
        </w:rPr>
        <w:t xml:space="preserve">في استراتيجياتها الأساسية طويلة الأجل </w:t>
      </w:r>
      <w:r w:rsidR="00FC647D" w:rsidRPr="00553B08">
        <w:rPr>
          <w:rFonts w:ascii="Times New Roman" w:hAnsi="Times New Roman" w:cs="Times New Roman" w:hint="cs"/>
          <w:sz w:val="24"/>
          <w:szCs w:val="24"/>
          <w:rtl/>
          <w:lang w:bidi="ar-EG"/>
        </w:rPr>
        <w:t>لكي تكون مستعدة لمواجهة ال</w:t>
      </w:r>
      <w:r w:rsidR="00FC647D" w:rsidRPr="00553B08">
        <w:rPr>
          <w:rFonts w:ascii="Times New Roman" w:hAnsi="Times New Roman" w:cs="Times New Roman"/>
          <w:sz w:val="24"/>
          <w:szCs w:val="24"/>
          <w:rtl/>
          <w:lang w:bidi="ar-EG"/>
        </w:rPr>
        <w:t xml:space="preserve">صدمات الخارجية، مثل </w:t>
      </w:r>
      <w:proofErr w:type="gramStart"/>
      <w:r w:rsidR="00FC647D" w:rsidRPr="00553B08">
        <w:rPr>
          <w:rFonts w:ascii="Times New Roman" w:hAnsi="Times New Roman" w:cs="Times New Roman"/>
          <w:sz w:val="24"/>
          <w:szCs w:val="24"/>
          <w:rtl/>
          <w:lang w:bidi="ar-EG"/>
        </w:rPr>
        <w:t>ال</w:t>
      </w:r>
      <w:r w:rsidR="00FC647D" w:rsidRPr="00553B08">
        <w:rPr>
          <w:rFonts w:ascii="Times New Roman" w:hAnsi="Times New Roman" w:cs="Times New Roman" w:hint="cs"/>
          <w:sz w:val="24"/>
          <w:szCs w:val="24"/>
          <w:rtl/>
          <w:lang w:bidi="ar-EG"/>
        </w:rPr>
        <w:t>أوبئة</w:t>
      </w:r>
      <w:proofErr w:type="gramEnd"/>
      <w:r w:rsidR="00FC647D" w:rsidRPr="00553B08">
        <w:rPr>
          <w:rFonts w:ascii="Times New Roman" w:hAnsi="Times New Roman" w:cs="Times New Roman"/>
          <w:sz w:val="24"/>
          <w:szCs w:val="24"/>
          <w:rtl/>
          <w:lang w:bidi="ar-EG"/>
        </w:rPr>
        <w:t xml:space="preserve"> أو </w:t>
      </w:r>
      <w:r w:rsidR="00FC647D" w:rsidRPr="00553B08">
        <w:rPr>
          <w:rFonts w:ascii="Times New Roman" w:hAnsi="Times New Roman" w:cs="Times New Roman" w:hint="cs"/>
          <w:sz w:val="24"/>
          <w:szCs w:val="24"/>
          <w:rtl/>
          <w:lang w:bidi="ar-EG"/>
        </w:rPr>
        <w:t xml:space="preserve">تعطل </w:t>
      </w:r>
      <w:r w:rsidR="00FC647D" w:rsidRPr="00553B08">
        <w:rPr>
          <w:rFonts w:ascii="Times New Roman" w:hAnsi="Times New Roman" w:cs="Times New Roman"/>
          <w:sz w:val="24"/>
          <w:szCs w:val="24"/>
          <w:rtl/>
          <w:lang w:bidi="ar-EG"/>
        </w:rPr>
        <w:t>سل</w:t>
      </w:r>
      <w:r w:rsidR="00FC647D" w:rsidRPr="00553B08">
        <w:rPr>
          <w:rFonts w:ascii="Times New Roman" w:hAnsi="Times New Roman" w:cs="Times New Roman" w:hint="cs"/>
          <w:sz w:val="24"/>
          <w:szCs w:val="24"/>
          <w:rtl/>
          <w:lang w:bidi="ar-EG"/>
        </w:rPr>
        <w:t>اسل التوريد أو تغير طلبات العملاء</w:t>
      </w:r>
      <w:r w:rsidR="007B6632" w:rsidRPr="00553B08">
        <w:rPr>
          <w:rFonts w:ascii="Times New Roman" w:hAnsi="Times New Roman" w:cs="Times New Roman" w:hint="cs"/>
          <w:sz w:val="24"/>
          <w:szCs w:val="24"/>
          <w:rtl/>
          <w:lang w:bidi="ar-EG"/>
        </w:rPr>
        <w:t xml:space="preserve"> أو التطورات التكنولوج</w:t>
      </w:r>
      <w:r w:rsidR="00B87D4E" w:rsidRPr="00553B08">
        <w:rPr>
          <w:rFonts w:ascii="Times New Roman" w:hAnsi="Times New Roman" w:cs="Times New Roman" w:hint="cs"/>
          <w:sz w:val="24"/>
          <w:szCs w:val="24"/>
          <w:rtl/>
          <w:lang w:bidi="ar-EG"/>
        </w:rPr>
        <w:t>ية.</w:t>
      </w:r>
      <w:r w:rsidR="007B6632" w:rsidRPr="00553B08">
        <w:rPr>
          <w:rFonts w:ascii="Times New Roman" w:hAnsi="Times New Roman" w:cs="Times New Roman" w:hint="cs"/>
          <w:sz w:val="24"/>
          <w:szCs w:val="24"/>
          <w:rtl/>
          <w:lang w:bidi="ar-EG"/>
        </w:rPr>
        <w:t xml:space="preserve"> </w:t>
      </w:r>
      <w:r w:rsidR="00FC647D" w:rsidRPr="00553B08">
        <w:rPr>
          <w:rFonts w:ascii="Times New Roman" w:hAnsi="Times New Roman" w:cs="Times New Roman"/>
          <w:sz w:val="24"/>
          <w:szCs w:val="24"/>
          <w:rtl/>
          <w:lang w:bidi="ar-EG"/>
        </w:rPr>
        <w:t xml:space="preserve"> </w:t>
      </w:r>
    </w:p>
    <w:p w14:paraId="6796CEB7" w14:textId="77777777" w:rsidR="00AB23A2" w:rsidRPr="00553B08" w:rsidRDefault="00AB23A2" w:rsidP="007A3447">
      <w:pPr>
        <w:pStyle w:val="HTML"/>
        <w:bidi/>
        <w:spacing w:before="120" w:after="120" w:line="276" w:lineRule="auto"/>
        <w:jc w:val="both"/>
        <w:rPr>
          <w:rFonts w:ascii="Times New Roman" w:hAnsi="Times New Roman" w:cs="Times New Roman"/>
          <w:b/>
          <w:bCs/>
          <w:sz w:val="24"/>
          <w:szCs w:val="24"/>
          <w:rtl/>
          <w:lang w:bidi="ar-EG"/>
        </w:rPr>
      </w:pPr>
      <w:r w:rsidRPr="00553B08">
        <w:rPr>
          <w:rStyle w:val="fontstyle01"/>
          <w:rFonts w:ascii="Times New Roman" w:hAnsi="Times New Roman" w:cs="Times New Roman" w:hint="cs"/>
          <w:b/>
          <w:bCs/>
          <w:sz w:val="24"/>
          <w:szCs w:val="24"/>
          <w:rtl/>
        </w:rPr>
        <w:t xml:space="preserve">دراسة </w:t>
      </w:r>
      <w:r w:rsidRPr="00553B08">
        <w:rPr>
          <w:rStyle w:val="fontstyle01"/>
          <w:rFonts w:ascii="Times New Roman" w:hAnsi="Times New Roman" w:cs="Times New Roman"/>
          <w:b/>
          <w:bCs/>
          <w:sz w:val="24"/>
          <w:szCs w:val="24"/>
        </w:rPr>
        <w:t>(Koerniawati,2021)</w:t>
      </w:r>
      <w:r w:rsidR="00B642AA" w:rsidRPr="00553B08">
        <w:rPr>
          <w:rFonts w:ascii="Times New Roman" w:hAnsi="Times New Roman" w:cs="Times New Roman" w:hint="cs"/>
          <w:b/>
          <w:bCs/>
          <w:sz w:val="24"/>
          <w:szCs w:val="24"/>
          <w:rtl/>
          <w:lang w:bidi="ar-EG"/>
        </w:rPr>
        <w:t xml:space="preserve">  </w:t>
      </w:r>
    </w:p>
    <w:p w14:paraId="1F85429C" w14:textId="77777777" w:rsidR="00176A3E" w:rsidRPr="00553B08" w:rsidRDefault="00AB23A2" w:rsidP="007A3447">
      <w:pPr>
        <w:bidi/>
        <w:spacing w:before="120" w:after="120" w:line="276" w:lineRule="auto"/>
        <w:jc w:val="both"/>
        <w:rPr>
          <w:rFonts w:ascii="Times New Roman" w:hAnsi="Times New Roman" w:cs="Times New Roman"/>
          <w:sz w:val="24"/>
          <w:szCs w:val="24"/>
          <w:rtl/>
        </w:rPr>
      </w:pPr>
      <w:r w:rsidRPr="00553B08">
        <w:rPr>
          <w:rFonts w:ascii="Times New Roman" w:hAnsi="Times New Roman" w:cs="Times New Roman" w:hint="cs"/>
          <w:sz w:val="24"/>
          <w:szCs w:val="24"/>
          <w:rtl/>
          <w:lang w:bidi="ar-EG"/>
        </w:rPr>
        <w:t xml:space="preserve">   </w:t>
      </w:r>
      <w:r w:rsidR="002550C6" w:rsidRPr="00553B08">
        <w:rPr>
          <w:rFonts w:ascii="Times New Roman" w:hAnsi="Times New Roman" w:cs="Times New Roman" w:hint="cs"/>
          <w:sz w:val="24"/>
          <w:szCs w:val="24"/>
          <w:rtl/>
          <w:lang w:bidi="ar-EG"/>
        </w:rPr>
        <w:t>تناولت</w:t>
      </w:r>
      <w:r w:rsidRPr="00553B08">
        <w:rPr>
          <w:rFonts w:ascii="Times New Roman" w:hAnsi="Times New Roman" w:cs="Times New Roman" w:hint="cs"/>
          <w:sz w:val="24"/>
          <w:szCs w:val="24"/>
          <w:rtl/>
          <w:lang w:bidi="ar-EG"/>
        </w:rPr>
        <w:t xml:space="preserve"> الدراسة تحديد كيف</w:t>
      </w:r>
      <w:r w:rsidR="00942777" w:rsidRPr="00553B08">
        <w:rPr>
          <w:rFonts w:ascii="Times New Roman" w:hAnsi="Times New Roman" w:cs="Times New Roman" w:hint="cs"/>
          <w:sz w:val="24"/>
          <w:szCs w:val="24"/>
          <w:rtl/>
          <w:lang w:bidi="ar-EG"/>
        </w:rPr>
        <w:t xml:space="preserve">ية إيجاد </w:t>
      </w:r>
      <w:r w:rsidRPr="00553B08">
        <w:rPr>
          <w:rFonts w:ascii="Times New Roman" w:hAnsi="Times New Roman" w:cs="Times New Roman" w:hint="cs"/>
          <w:sz w:val="24"/>
          <w:szCs w:val="24"/>
          <w:rtl/>
          <w:lang w:bidi="ar-EG"/>
        </w:rPr>
        <w:t>مراقبي الحسابات حلول</w:t>
      </w:r>
      <w:r w:rsidR="00942777" w:rsidRPr="00553B08">
        <w:rPr>
          <w:rFonts w:ascii="Times New Roman" w:hAnsi="Times New Roman" w:cs="Times New Roman" w:hint="cs"/>
          <w:sz w:val="24"/>
          <w:szCs w:val="24"/>
          <w:rtl/>
          <w:lang w:bidi="ar-EG"/>
        </w:rPr>
        <w:t>ا</w:t>
      </w:r>
      <w:r w:rsidRPr="00553B08">
        <w:rPr>
          <w:rFonts w:ascii="Times New Roman" w:hAnsi="Times New Roman" w:cs="Times New Roman" w:hint="cs"/>
          <w:sz w:val="24"/>
          <w:szCs w:val="24"/>
          <w:rtl/>
          <w:lang w:bidi="ar-EG"/>
        </w:rPr>
        <w:t xml:space="preserve"> لمختلف العقبات التي حدثت خلال جائحة كورونا. وتوصلت إلى أنه يمكن استخدام المراجعة عن بُعد والمراجعة المرنة</w:t>
      </w:r>
      <w:r w:rsidRPr="00553B08">
        <w:rPr>
          <w:rFonts w:ascii="Times New Roman" w:hAnsi="Times New Roman" w:cs="Times New Roman"/>
          <w:sz w:val="24"/>
          <w:szCs w:val="24"/>
          <w:lang w:bidi="ar-EG"/>
        </w:rPr>
        <w:t xml:space="preserve"> </w:t>
      </w:r>
      <w:r w:rsidR="00E224E5" w:rsidRPr="00553B08">
        <w:rPr>
          <w:rFonts w:ascii="Times New Roman" w:hAnsi="Times New Roman" w:cs="Times New Roman"/>
          <w:sz w:val="24"/>
          <w:szCs w:val="24"/>
          <w:lang w:bidi="ar-EG"/>
        </w:rPr>
        <w:t xml:space="preserve">Agility </w:t>
      </w:r>
      <w:r w:rsidR="00E224E5" w:rsidRPr="00553B08">
        <w:rPr>
          <w:rFonts w:ascii="Times New Roman" w:hAnsi="Times New Roman" w:cs="Times New Roman" w:hint="cs"/>
          <w:sz w:val="24"/>
          <w:szCs w:val="24"/>
          <w:rtl/>
          <w:lang w:bidi="ar-EG"/>
        </w:rPr>
        <w:t>لاجتياز</w:t>
      </w:r>
      <w:r w:rsidRPr="00553B08">
        <w:rPr>
          <w:rFonts w:ascii="Times New Roman" w:hAnsi="Times New Roman" w:cs="Times New Roman" w:hint="cs"/>
          <w:sz w:val="24"/>
          <w:szCs w:val="24"/>
          <w:rtl/>
          <w:lang w:bidi="ar-EG"/>
        </w:rPr>
        <w:t xml:space="preserve"> المشاكل أثناء تنفيذ عملية المراجعة </w:t>
      </w:r>
      <w:r w:rsidR="0099016D" w:rsidRPr="00553B08">
        <w:rPr>
          <w:rFonts w:ascii="Times New Roman" w:hAnsi="Times New Roman" w:cs="Times New Roman" w:hint="cs"/>
          <w:sz w:val="24"/>
          <w:szCs w:val="24"/>
          <w:rtl/>
          <w:lang w:bidi="ar-EG"/>
        </w:rPr>
        <w:t>وعمليات الإغلاق</w:t>
      </w:r>
      <w:r w:rsidRPr="00553B08">
        <w:rPr>
          <w:rFonts w:ascii="Times New Roman" w:hAnsi="Times New Roman" w:cs="Times New Roman" w:hint="cs"/>
          <w:sz w:val="24"/>
          <w:szCs w:val="24"/>
          <w:rtl/>
          <w:lang w:bidi="ar-EG"/>
        </w:rPr>
        <w:t xml:space="preserve"> في وقت الجائحة</w:t>
      </w:r>
      <w:r w:rsidR="002550C6"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w:t>
      </w:r>
      <w:r w:rsidR="00E224E5" w:rsidRPr="00553B08">
        <w:rPr>
          <w:rFonts w:ascii="Times New Roman" w:hAnsi="Times New Roman" w:cs="Times New Roman" w:hint="cs"/>
          <w:sz w:val="24"/>
          <w:szCs w:val="24"/>
          <w:rtl/>
          <w:lang w:bidi="ar-EG"/>
        </w:rPr>
        <w:t xml:space="preserve">حيث </w:t>
      </w:r>
      <w:r w:rsidR="00C92B5C" w:rsidRPr="00553B08">
        <w:rPr>
          <w:rFonts w:ascii="Times New Roman" w:hAnsi="Times New Roman" w:cs="Times New Roman" w:hint="cs"/>
          <w:sz w:val="24"/>
          <w:szCs w:val="24"/>
          <w:rtl/>
          <w:lang w:bidi="ar-EG"/>
        </w:rPr>
        <w:t xml:space="preserve">يمكن استخدام </w:t>
      </w:r>
      <w:r w:rsidRPr="00553B08">
        <w:rPr>
          <w:rFonts w:ascii="Times New Roman" w:hAnsi="Times New Roman" w:cs="Times New Roman" w:hint="cs"/>
          <w:sz w:val="24"/>
          <w:szCs w:val="24"/>
          <w:rtl/>
          <w:lang w:bidi="ar-EG"/>
        </w:rPr>
        <w:t>المر</w:t>
      </w:r>
      <w:r w:rsidR="003E7D3C" w:rsidRPr="00553B08">
        <w:rPr>
          <w:rFonts w:ascii="Times New Roman" w:hAnsi="Times New Roman" w:cs="Times New Roman" w:hint="cs"/>
          <w:sz w:val="24"/>
          <w:szCs w:val="24"/>
          <w:rtl/>
          <w:lang w:bidi="ar-EG"/>
        </w:rPr>
        <w:t xml:space="preserve">اجعة عن بُعد والمراجعة </w:t>
      </w:r>
      <w:r w:rsidR="00007ADF" w:rsidRPr="00553B08">
        <w:rPr>
          <w:rFonts w:ascii="Times New Roman" w:hAnsi="Times New Roman" w:cs="Times New Roman" w:hint="cs"/>
          <w:sz w:val="24"/>
          <w:szCs w:val="24"/>
          <w:rtl/>
          <w:lang w:bidi="ar-EG"/>
        </w:rPr>
        <w:t>المرنة أثناء</w:t>
      </w:r>
      <w:r w:rsidRPr="00553B08">
        <w:rPr>
          <w:rFonts w:ascii="Times New Roman" w:hAnsi="Times New Roman" w:cs="Times New Roman" w:hint="cs"/>
          <w:sz w:val="24"/>
          <w:szCs w:val="24"/>
          <w:rtl/>
          <w:lang w:bidi="ar-EG"/>
        </w:rPr>
        <w:t xml:space="preserve"> إجراء عملية المراجعة خلال الجائحة </w:t>
      </w:r>
      <w:r w:rsidR="00A71780" w:rsidRPr="00553B08">
        <w:rPr>
          <w:rFonts w:ascii="Times New Roman" w:hAnsi="Times New Roman" w:cs="Times New Roman" w:hint="cs"/>
          <w:sz w:val="24"/>
          <w:szCs w:val="24"/>
          <w:rtl/>
          <w:lang w:bidi="ar-EG"/>
        </w:rPr>
        <w:t>من أجل المساهمة</w:t>
      </w:r>
      <w:r w:rsidR="00E958AF" w:rsidRPr="00553B08">
        <w:rPr>
          <w:rFonts w:ascii="Times New Roman" w:hAnsi="Times New Roman" w:cs="Times New Roman" w:hint="cs"/>
          <w:sz w:val="24"/>
          <w:szCs w:val="24"/>
          <w:rtl/>
          <w:lang w:bidi="ar-EG"/>
        </w:rPr>
        <w:t xml:space="preserve"> في</w:t>
      </w:r>
      <w:r w:rsidRPr="00553B08">
        <w:rPr>
          <w:rFonts w:ascii="Times New Roman" w:hAnsi="Times New Roman" w:cs="Times New Roman" w:hint="cs"/>
          <w:sz w:val="24"/>
          <w:szCs w:val="24"/>
          <w:rtl/>
          <w:lang w:bidi="ar-EG"/>
        </w:rPr>
        <w:t xml:space="preserve"> </w:t>
      </w:r>
      <w:r w:rsidR="00007ADF" w:rsidRPr="00553B08">
        <w:rPr>
          <w:rFonts w:ascii="Times New Roman" w:hAnsi="Times New Roman" w:cs="Times New Roman" w:hint="cs"/>
          <w:sz w:val="24"/>
          <w:szCs w:val="24"/>
          <w:rtl/>
          <w:lang w:bidi="ar-EG"/>
        </w:rPr>
        <w:t>تحقيق الحوكمة الجيدة للشركات واكتشاف</w:t>
      </w:r>
      <w:r w:rsidR="00312F2C" w:rsidRPr="00553B08">
        <w:rPr>
          <w:rFonts w:ascii="Times New Roman" w:hAnsi="Times New Roman" w:cs="Times New Roman" w:hint="cs"/>
          <w:sz w:val="24"/>
          <w:szCs w:val="24"/>
          <w:rtl/>
          <w:lang w:bidi="ar-EG"/>
        </w:rPr>
        <w:t xml:space="preserve"> الغش بسرعة. بالإضافة إلى مساعدة مراقبي الحسابات </w:t>
      </w:r>
      <w:r w:rsidRPr="00553B08">
        <w:rPr>
          <w:rFonts w:ascii="Times New Roman" w:hAnsi="Times New Roman" w:cs="Times New Roman" w:hint="cs"/>
          <w:sz w:val="24"/>
          <w:szCs w:val="24"/>
          <w:rtl/>
          <w:lang w:bidi="ar-EG"/>
        </w:rPr>
        <w:t>على إيجاد حلول للمشاكل مثل اختلاس الأصو</w:t>
      </w:r>
      <w:r w:rsidR="00F10D4D" w:rsidRPr="00553B08">
        <w:rPr>
          <w:rFonts w:ascii="Times New Roman" w:hAnsi="Times New Roman" w:cs="Times New Roman" w:hint="cs"/>
          <w:sz w:val="24"/>
          <w:szCs w:val="24"/>
          <w:rtl/>
          <w:lang w:bidi="ar-EG"/>
        </w:rPr>
        <w:t>ل</w:t>
      </w:r>
      <w:r w:rsidR="00DC066C" w:rsidRPr="00553B08">
        <w:rPr>
          <w:rFonts w:ascii="Times New Roman" w:hAnsi="Times New Roman" w:cs="Times New Roman" w:hint="cs"/>
          <w:sz w:val="24"/>
          <w:szCs w:val="24"/>
          <w:rtl/>
          <w:lang w:bidi="ar-EG"/>
        </w:rPr>
        <w:t xml:space="preserve"> </w:t>
      </w:r>
      <w:r w:rsidR="00F10D4D" w:rsidRPr="00553B08">
        <w:rPr>
          <w:rFonts w:ascii="Times New Roman" w:hAnsi="Times New Roman" w:cs="Times New Roman" w:hint="cs"/>
          <w:sz w:val="24"/>
          <w:szCs w:val="24"/>
          <w:rtl/>
          <w:lang w:bidi="ar-EG"/>
        </w:rPr>
        <w:t xml:space="preserve">الذي يتراوح بين سرقة النقود </w:t>
      </w:r>
      <w:r w:rsidR="00DC066C" w:rsidRPr="00553B08">
        <w:rPr>
          <w:rFonts w:ascii="Times New Roman" w:hAnsi="Times New Roman" w:cs="Times New Roman" w:hint="cs"/>
          <w:sz w:val="24"/>
          <w:szCs w:val="24"/>
          <w:rtl/>
          <w:lang w:bidi="ar-EG"/>
        </w:rPr>
        <w:t>(</w:t>
      </w:r>
      <w:r w:rsidR="00F10D4D" w:rsidRPr="00553B08">
        <w:rPr>
          <w:rFonts w:ascii="Times New Roman" w:hAnsi="Times New Roman" w:cs="Times New Roman" w:hint="cs"/>
          <w:sz w:val="24"/>
          <w:szCs w:val="24"/>
          <w:rtl/>
          <w:lang w:bidi="ar-EG"/>
        </w:rPr>
        <w:t>ا</w:t>
      </w:r>
      <w:r w:rsidRPr="00553B08">
        <w:rPr>
          <w:rFonts w:ascii="Times New Roman" w:hAnsi="Times New Roman" w:cs="Times New Roman" w:hint="cs"/>
          <w:sz w:val="24"/>
          <w:szCs w:val="24"/>
          <w:rtl/>
          <w:lang w:bidi="ar-EG"/>
        </w:rPr>
        <w:t>ختلاس المقبو</w:t>
      </w:r>
      <w:r w:rsidR="00F10D4D" w:rsidRPr="00553B08">
        <w:rPr>
          <w:rFonts w:ascii="Times New Roman" w:hAnsi="Times New Roman" w:cs="Times New Roman" w:hint="cs"/>
          <w:sz w:val="24"/>
          <w:szCs w:val="24"/>
          <w:rtl/>
          <w:lang w:bidi="ar-EG"/>
        </w:rPr>
        <w:t>ضات النقدية، الغش أثناء الصرف</w:t>
      </w:r>
      <w:r w:rsidR="00DC066C" w:rsidRPr="00553B08">
        <w:rPr>
          <w:rFonts w:ascii="Times New Roman" w:hAnsi="Times New Roman" w:cs="Times New Roman" w:hint="cs"/>
          <w:sz w:val="24"/>
          <w:szCs w:val="24"/>
          <w:rtl/>
          <w:lang w:bidi="ar-EG"/>
        </w:rPr>
        <w:t>)</w:t>
      </w:r>
      <w:r w:rsidR="00F10D4D" w:rsidRPr="00553B08">
        <w:rPr>
          <w:rFonts w:ascii="Times New Roman" w:hAnsi="Times New Roman" w:cs="Times New Roman" w:hint="cs"/>
          <w:sz w:val="24"/>
          <w:szCs w:val="24"/>
          <w:rtl/>
          <w:lang w:bidi="ar-EG"/>
        </w:rPr>
        <w:t xml:space="preserve"> إلى </w:t>
      </w:r>
      <w:r w:rsidRPr="00553B08">
        <w:rPr>
          <w:rFonts w:ascii="Times New Roman" w:hAnsi="Times New Roman" w:cs="Times New Roman" w:hint="cs"/>
          <w:sz w:val="24"/>
          <w:szCs w:val="24"/>
          <w:rtl/>
          <w:lang w:bidi="ar-EG"/>
        </w:rPr>
        <w:t xml:space="preserve">إساءة استخدام مخزون أصول الشركة. </w:t>
      </w:r>
      <w:r w:rsidR="002550C6"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 xml:space="preserve">يمكن صياغة إطار </w:t>
      </w:r>
      <w:r w:rsidR="00C92B5C" w:rsidRPr="00553B08">
        <w:rPr>
          <w:rFonts w:ascii="Times New Roman" w:hAnsi="Times New Roman" w:cs="Times New Roman" w:hint="cs"/>
          <w:sz w:val="24"/>
          <w:szCs w:val="24"/>
          <w:rtl/>
          <w:lang w:bidi="ar-EG"/>
        </w:rPr>
        <w:t xml:space="preserve">لتحقيق الحوكمة الرشيدة للشركات </w:t>
      </w:r>
      <w:r w:rsidRPr="00553B08">
        <w:rPr>
          <w:rFonts w:ascii="Times New Roman" w:hAnsi="Times New Roman" w:cs="Times New Roman" w:hint="cs"/>
          <w:sz w:val="24"/>
          <w:szCs w:val="24"/>
          <w:rtl/>
          <w:lang w:bidi="ar-EG"/>
        </w:rPr>
        <w:t>ما بعد الأزمات مثل جائحة كورونا</w:t>
      </w:r>
      <w:r w:rsidR="00592225" w:rsidRPr="00553B08">
        <w:rPr>
          <w:rFonts w:ascii="Times New Roman" w:hAnsi="Times New Roman" w:cs="Times New Roman" w:hint="cs"/>
          <w:sz w:val="24"/>
          <w:szCs w:val="24"/>
          <w:rtl/>
        </w:rPr>
        <w:t>.</w:t>
      </w:r>
      <w:r w:rsidR="00363204" w:rsidRPr="00553B08">
        <w:rPr>
          <w:rFonts w:ascii="Times New Roman" w:hAnsi="Times New Roman" w:cs="Times New Roman"/>
          <w:sz w:val="24"/>
          <w:szCs w:val="24"/>
          <w:rtl/>
        </w:rPr>
        <w:t xml:space="preserve"> </w:t>
      </w:r>
      <w:r w:rsidR="002550C6" w:rsidRPr="00553B08">
        <w:rPr>
          <w:rFonts w:ascii="Times New Roman" w:hAnsi="Times New Roman" w:cs="Times New Roman"/>
          <w:sz w:val="24"/>
          <w:szCs w:val="24"/>
          <w:rtl/>
        </w:rPr>
        <w:t>وأ</w:t>
      </w:r>
      <w:r w:rsidR="00363204" w:rsidRPr="00553B08">
        <w:rPr>
          <w:rFonts w:ascii="Times New Roman" w:hAnsi="Times New Roman" w:cs="Times New Roman"/>
          <w:sz w:val="24"/>
          <w:szCs w:val="24"/>
          <w:rtl/>
        </w:rPr>
        <w:t>ثبت</w:t>
      </w:r>
      <w:r w:rsidR="002550C6" w:rsidRPr="00553B08">
        <w:rPr>
          <w:rFonts w:ascii="Times New Roman" w:hAnsi="Times New Roman" w:cs="Times New Roman"/>
          <w:sz w:val="24"/>
          <w:szCs w:val="24"/>
          <w:rtl/>
        </w:rPr>
        <w:t>ت</w:t>
      </w:r>
      <w:r w:rsidR="00363204" w:rsidRPr="00553B08">
        <w:rPr>
          <w:rFonts w:ascii="Times New Roman" w:hAnsi="Times New Roman" w:cs="Times New Roman"/>
          <w:sz w:val="24"/>
          <w:szCs w:val="24"/>
          <w:rtl/>
        </w:rPr>
        <w:t xml:space="preserve"> أن</w:t>
      </w:r>
      <w:r w:rsidR="00B95523" w:rsidRPr="00553B08">
        <w:rPr>
          <w:rFonts w:ascii="Times New Roman" w:hAnsi="Times New Roman" w:cs="Times New Roman" w:hint="cs"/>
          <w:sz w:val="24"/>
          <w:szCs w:val="24"/>
          <w:rtl/>
        </w:rPr>
        <w:t xml:space="preserve"> </w:t>
      </w:r>
      <w:r w:rsidR="00363204" w:rsidRPr="00553B08">
        <w:rPr>
          <w:rFonts w:ascii="Times New Roman" w:hAnsi="Times New Roman" w:cs="Times New Roman"/>
          <w:sz w:val="24"/>
          <w:szCs w:val="24"/>
          <w:rtl/>
        </w:rPr>
        <w:t xml:space="preserve">هناك </w:t>
      </w:r>
      <w:r w:rsidR="000F458C" w:rsidRPr="00553B08">
        <w:rPr>
          <w:rFonts w:ascii="Times New Roman" w:hAnsi="Times New Roman" w:cs="Times New Roman" w:hint="cs"/>
          <w:sz w:val="24"/>
          <w:szCs w:val="24"/>
          <w:rtl/>
        </w:rPr>
        <w:t>حاجة للمراجعة</w:t>
      </w:r>
      <w:r w:rsidR="002550C6" w:rsidRPr="00553B08">
        <w:rPr>
          <w:rFonts w:ascii="Times New Roman" w:hAnsi="Times New Roman" w:cs="Times New Roman"/>
          <w:sz w:val="24"/>
          <w:szCs w:val="24"/>
          <w:rtl/>
        </w:rPr>
        <w:t xml:space="preserve"> في </w:t>
      </w:r>
      <w:r w:rsidR="00363204" w:rsidRPr="00553B08">
        <w:rPr>
          <w:rFonts w:ascii="Times New Roman" w:hAnsi="Times New Roman" w:cs="Times New Roman"/>
          <w:sz w:val="24"/>
          <w:szCs w:val="24"/>
          <w:rtl/>
        </w:rPr>
        <w:t xml:space="preserve">شكل مختلط قائم على التكنولوجيا في </w:t>
      </w:r>
      <w:r w:rsidR="00DE436E" w:rsidRPr="00553B08">
        <w:rPr>
          <w:rFonts w:ascii="Times New Roman" w:hAnsi="Times New Roman" w:cs="Times New Roman" w:hint="cs"/>
          <w:sz w:val="24"/>
          <w:szCs w:val="24"/>
          <w:rtl/>
        </w:rPr>
        <w:t xml:space="preserve">ظل عدم التأكد </w:t>
      </w:r>
      <w:r w:rsidR="00363204" w:rsidRPr="00553B08">
        <w:rPr>
          <w:rFonts w:ascii="Times New Roman" w:hAnsi="Times New Roman" w:cs="Times New Roman"/>
          <w:sz w:val="24"/>
          <w:szCs w:val="24"/>
          <w:rtl/>
        </w:rPr>
        <w:t>المستقبل</w:t>
      </w:r>
      <w:r w:rsidR="00DE436E" w:rsidRPr="00553B08">
        <w:rPr>
          <w:rFonts w:ascii="Times New Roman" w:hAnsi="Times New Roman" w:cs="Times New Roman" w:hint="cs"/>
          <w:sz w:val="24"/>
          <w:szCs w:val="24"/>
          <w:rtl/>
        </w:rPr>
        <w:t>ي بسبب الجائحة</w:t>
      </w:r>
      <w:r w:rsidR="00363204" w:rsidRPr="00553B08">
        <w:rPr>
          <w:rFonts w:ascii="Times New Roman" w:hAnsi="Times New Roman" w:cs="Times New Roman"/>
          <w:sz w:val="24"/>
          <w:szCs w:val="24"/>
          <w:rtl/>
        </w:rPr>
        <w:t>.</w:t>
      </w:r>
    </w:p>
    <w:p w14:paraId="56592560" w14:textId="77777777" w:rsidR="00D1611C" w:rsidRPr="00553B08" w:rsidRDefault="00C21A96" w:rsidP="007A3447">
      <w:pPr>
        <w:bidi/>
        <w:spacing w:before="120" w:after="120" w:line="276" w:lineRule="auto"/>
        <w:jc w:val="both"/>
        <w:rPr>
          <w:rFonts w:ascii="Times New Roman" w:hAnsi="Times New Roman" w:cs="Times New Roman"/>
          <w:b/>
          <w:bCs/>
          <w:sz w:val="24"/>
          <w:szCs w:val="24"/>
          <w:rtl/>
          <w:lang w:bidi="ar-EG"/>
        </w:rPr>
      </w:pPr>
      <w:r w:rsidRPr="003D240F">
        <w:rPr>
          <w:rFonts w:ascii="Times New Roman" w:hAnsi="Times New Roman" w:cs="Times New Roman" w:hint="cs"/>
          <w:b/>
          <w:bCs/>
          <w:sz w:val="24"/>
          <w:szCs w:val="24"/>
          <w:rtl/>
          <w:lang w:bidi="ar-EG"/>
        </w:rPr>
        <w:t>دراسة</w:t>
      </w:r>
      <w:r w:rsidRPr="00553B08">
        <w:rPr>
          <w:rStyle w:val="fontstyle01"/>
          <w:rFonts w:ascii="Times New Roman" w:hAnsi="Times New Roman" w:cs="Times New Roman"/>
          <w:b/>
          <w:bCs/>
          <w:sz w:val="24"/>
          <w:szCs w:val="24"/>
        </w:rPr>
        <w:t xml:space="preserve"> (</w:t>
      </w:r>
      <w:r w:rsidR="00D1611C" w:rsidRPr="00553B08">
        <w:rPr>
          <w:rStyle w:val="fontstyle01"/>
          <w:rFonts w:ascii="Times New Roman" w:hAnsi="Times New Roman" w:cs="Times New Roman"/>
          <w:b/>
          <w:bCs/>
          <w:sz w:val="24"/>
          <w:szCs w:val="24"/>
        </w:rPr>
        <w:t>Asif et al., 2022</w:t>
      </w:r>
      <w:r w:rsidR="00D1611C" w:rsidRPr="00553B08">
        <w:rPr>
          <w:rStyle w:val="fontstyle01"/>
          <w:rFonts w:ascii="Times New Roman" w:hAnsi="Times New Roman" w:cs="Times New Roman"/>
          <w:b/>
          <w:bCs/>
          <w:sz w:val="24"/>
          <w:szCs w:val="24"/>
          <w:lang w:bidi="ar-EG"/>
        </w:rPr>
        <w:t>)</w:t>
      </w:r>
      <w:r w:rsidR="00577178" w:rsidRPr="00553B08">
        <w:rPr>
          <w:rFonts w:ascii="Times New Roman" w:hAnsi="Times New Roman" w:cs="Times New Roman" w:hint="cs"/>
          <w:b/>
          <w:bCs/>
          <w:sz w:val="24"/>
          <w:szCs w:val="24"/>
          <w:rtl/>
          <w:lang w:bidi="ar-EG"/>
        </w:rPr>
        <w:t xml:space="preserve"> </w:t>
      </w:r>
    </w:p>
    <w:p w14:paraId="34FBB163" w14:textId="77777777" w:rsidR="00D1611C" w:rsidRPr="00553B08" w:rsidRDefault="00D1611C"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تست</w:t>
      </w:r>
      <w:r w:rsidR="008A2EE3" w:rsidRPr="00553B08">
        <w:rPr>
          <w:rFonts w:ascii="Times New Roman" w:hAnsi="Times New Roman" w:cs="Times New Roman" w:hint="cs"/>
          <w:sz w:val="24"/>
          <w:szCs w:val="24"/>
          <w:rtl/>
          <w:lang w:bidi="ar-EG"/>
        </w:rPr>
        <w:t>هد</w:t>
      </w:r>
      <w:r w:rsidR="003E440F" w:rsidRPr="00553B08">
        <w:rPr>
          <w:rFonts w:ascii="Times New Roman" w:hAnsi="Times New Roman" w:cs="Times New Roman" w:hint="cs"/>
          <w:sz w:val="24"/>
          <w:szCs w:val="24"/>
          <w:rtl/>
          <w:lang w:bidi="ar-EG"/>
        </w:rPr>
        <w:t>ف</w:t>
      </w:r>
      <w:r w:rsidRPr="00553B08">
        <w:rPr>
          <w:rFonts w:ascii="Times New Roman" w:hAnsi="Times New Roman" w:cs="Times New Roman" w:hint="cs"/>
          <w:sz w:val="24"/>
          <w:szCs w:val="24"/>
          <w:rtl/>
          <w:lang w:bidi="ar-EG"/>
        </w:rPr>
        <w:t xml:space="preserve"> الدراسة </w:t>
      </w:r>
      <w:r w:rsidR="00A9281C" w:rsidRPr="00553B08">
        <w:rPr>
          <w:rFonts w:ascii="Times New Roman" w:hAnsi="Times New Roman" w:cs="Times New Roman" w:hint="cs"/>
          <w:sz w:val="24"/>
          <w:szCs w:val="24"/>
          <w:rtl/>
          <w:lang w:bidi="ar-EG"/>
        </w:rPr>
        <w:t xml:space="preserve">فحص </w:t>
      </w:r>
      <w:r w:rsidRPr="00553B08">
        <w:rPr>
          <w:rFonts w:ascii="Times New Roman" w:hAnsi="Times New Roman" w:cs="Times New Roman" w:hint="cs"/>
          <w:sz w:val="24"/>
          <w:szCs w:val="24"/>
          <w:rtl/>
          <w:lang w:bidi="ar-EG"/>
        </w:rPr>
        <w:t xml:space="preserve">إمكانية أن تؤدي الثورة الصناعية </w:t>
      </w:r>
      <w:r w:rsidR="00A9281C" w:rsidRPr="00553B08">
        <w:rPr>
          <w:rFonts w:ascii="Times New Roman" w:hAnsi="Times New Roman" w:cs="Times New Roman" w:hint="cs"/>
          <w:sz w:val="24"/>
          <w:szCs w:val="24"/>
          <w:rtl/>
          <w:lang w:bidi="ar-EG"/>
        </w:rPr>
        <w:t>الرابعة إلى</w:t>
      </w:r>
      <w:r w:rsidRPr="00553B08">
        <w:rPr>
          <w:rFonts w:ascii="Times New Roman" w:hAnsi="Times New Roman" w:cs="Times New Roman" w:hint="cs"/>
          <w:sz w:val="24"/>
          <w:szCs w:val="24"/>
          <w:rtl/>
          <w:lang w:bidi="ar-EG"/>
        </w:rPr>
        <w:t xml:space="preserve"> تحسين موثوقية وفاعلية مراجعة الموردين بالإضافة إلى تخفيض</w:t>
      </w:r>
      <w:r w:rsidR="00245DDA" w:rsidRPr="00553B08">
        <w:rPr>
          <w:rFonts w:ascii="Times New Roman" w:hAnsi="Times New Roman" w:cs="Times New Roman" w:hint="cs"/>
          <w:sz w:val="24"/>
          <w:szCs w:val="24"/>
          <w:rtl/>
          <w:lang w:bidi="ar-EG"/>
        </w:rPr>
        <w:t xml:space="preserve"> تكاليف مراجعة سلاسل التوريد</w:t>
      </w:r>
      <w:r w:rsidRPr="00553B08">
        <w:rPr>
          <w:rFonts w:ascii="Times New Roman" w:hAnsi="Times New Roman" w:cs="Times New Roman" w:hint="cs"/>
          <w:sz w:val="24"/>
          <w:szCs w:val="24"/>
          <w:rtl/>
          <w:lang w:bidi="ar-EG"/>
        </w:rPr>
        <w:t xml:space="preserve">. </w:t>
      </w:r>
      <w:r w:rsidR="004B545F" w:rsidRPr="00553B08">
        <w:rPr>
          <w:rFonts w:ascii="Times New Roman" w:hAnsi="Times New Roman" w:cs="Times New Roman" w:hint="cs"/>
          <w:sz w:val="24"/>
          <w:szCs w:val="24"/>
          <w:rtl/>
          <w:lang w:bidi="ar-EG"/>
        </w:rPr>
        <w:t xml:space="preserve">وأن </w:t>
      </w:r>
      <w:r w:rsidRPr="00553B08">
        <w:rPr>
          <w:rFonts w:ascii="Times New Roman" w:hAnsi="Times New Roman" w:cs="Times New Roman" w:hint="cs"/>
          <w:sz w:val="24"/>
          <w:szCs w:val="24"/>
          <w:rtl/>
          <w:lang w:bidi="ar-EG"/>
        </w:rPr>
        <w:t>تؤدي عمليات ال</w:t>
      </w:r>
      <w:r w:rsidR="00245DDA" w:rsidRPr="00553B08">
        <w:rPr>
          <w:rFonts w:ascii="Times New Roman" w:hAnsi="Times New Roman" w:cs="Times New Roman" w:hint="cs"/>
          <w:sz w:val="24"/>
          <w:szCs w:val="24"/>
          <w:rtl/>
          <w:lang w:bidi="ar-EG"/>
        </w:rPr>
        <w:t>مراجعة المعززة</w:t>
      </w:r>
      <w:r w:rsidRPr="00553B08">
        <w:rPr>
          <w:rFonts w:ascii="Times New Roman" w:hAnsi="Times New Roman" w:cs="Times New Roman" w:hint="cs"/>
          <w:sz w:val="24"/>
          <w:szCs w:val="24"/>
          <w:rtl/>
          <w:lang w:bidi="ar-EG"/>
        </w:rPr>
        <w:t xml:space="preserve"> بالتكنولوجيا </w:t>
      </w:r>
      <w:r w:rsidRPr="00553B08">
        <w:rPr>
          <w:rFonts w:ascii="Times New Roman" w:hAnsi="Times New Roman" w:cs="Times New Roman"/>
          <w:color w:val="000000" w:themeColor="text1"/>
          <w:sz w:val="24"/>
          <w:szCs w:val="24"/>
          <w:lang w:bidi="ar-EG"/>
        </w:rPr>
        <w:t>(TEA</w:t>
      </w:r>
      <w:r w:rsidR="004B545F" w:rsidRPr="00553B08">
        <w:rPr>
          <w:rFonts w:ascii="Times New Roman" w:hAnsi="Times New Roman" w:cs="Times New Roman"/>
          <w:color w:val="000000" w:themeColor="text1"/>
          <w:sz w:val="24"/>
          <w:szCs w:val="24"/>
          <w:lang w:bidi="ar-EG"/>
        </w:rPr>
        <w:t>)</w:t>
      </w:r>
      <w:r w:rsidR="004B545F" w:rsidRPr="00553B08">
        <w:rPr>
          <w:rFonts w:ascii="Times New Roman" w:hAnsi="Times New Roman" w:cs="Times New Roman" w:hint="cs"/>
          <w:color w:val="000000" w:themeColor="text1"/>
          <w:sz w:val="24"/>
          <w:szCs w:val="24"/>
          <w:rtl/>
          <w:lang w:bidi="ar-EG"/>
        </w:rPr>
        <w:t>(</w:t>
      </w:r>
      <w:r w:rsidR="004B545F" w:rsidRPr="00553B08">
        <w:rPr>
          <w:rFonts w:ascii="Times New Roman" w:hAnsi="Times New Roman" w:cs="Times New Roman"/>
          <w:color w:val="000000" w:themeColor="text1"/>
          <w:sz w:val="24"/>
          <w:szCs w:val="24"/>
          <w:lang w:bidi="ar-EG"/>
        </w:rPr>
        <w:t>(</w:t>
      </w:r>
      <w:r w:rsidR="003E440F" w:rsidRPr="00553B08">
        <w:rPr>
          <w:rFonts w:ascii="Times New Roman" w:hAnsi="Times New Roman" w:cs="Times New Roman"/>
          <w:b/>
          <w:bCs/>
          <w:sz w:val="24"/>
          <w:szCs w:val="24"/>
        </w:rPr>
        <w:t xml:space="preserve"> </w:t>
      </w:r>
      <w:r w:rsidR="003E440F" w:rsidRPr="00553B08">
        <w:rPr>
          <w:rFonts w:ascii="Times New Roman" w:hAnsi="Times New Roman" w:cs="Times New Roman"/>
          <w:sz w:val="24"/>
          <w:szCs w:val="24"/>
        </w:rPr>
        <w:t>Technology Enhanced Audits</w:t>
      </w:r>
      <w:r w:rsidRPr="00553B08">
        <w:rPr>
          <w:rFonts w:ascii="Times New Roman" w:hAnsi="Times New Roman" w:cs="Times New Roman"/>
          <w:sz w:val="24"/>
          <w:szCs w:val="24"/>
          <w:lang w:bidi="ar-EG"/>
        </w:rPr>
        <w:t>)</w:t>
      </w:r>
      <w:r w:rsidR="00DB09D5" w:rsidRPr="00553B08">
        <w:rPr>
          <w:rFonts w:ascii="Times New Roman" w:hAnsi="Times New Roman" w:cs="Times New Roman" w:hint="cs"/>
          <w:sz w:val="24"/>
          <w:szCs w:val="24"/>
          <w:rtl/>
          <w:lang w:bidi="ar-EG"/>
        </w:rPr>
        <w:t xml:space="preserve"> إلى حل مشاكل مراجعة سلاسل التوريد</w:t>
      </w:r>
      <w:r w:rsidRPr="00553B08">
        <w:rPr>
          <w:rFonts w:ascii="Times New Roman" w:hAnsi="Times New Roman" w:cs="Times New Roman" w:hint="cs"/>
          <w:sz w:val="24"/>
          <w:szCs w:val="24"/>
          <w:rtl/>
          <w:lang w:bidi="ar-EG"/>
        </w:rPr>
        <w:t xml:space="preserve"> من خلال التمكين من تحسين عملية التحليل، التصور، النمذجة، والقدرات التنبؤية. </w:t>
      </w:r>
    </w:p>
    <w:p w14:paraId="36D0F0D1" w14:textId="77777777" w:rsidR="00E03368" w:rsidRPr="00553B08" w:rsidRDefault="00D1611C"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وتوضح الدراسة أوجه قصور عمليات المراجعة التقليدية وكيف يمكن </w:t>
      </w:r>
      <w:r w:rsidR="00780A33" w:rsidRPr="00553B08">
        <w:rPr>
          <w:rFonts w:ascii="Times New Roman" w:hAnsi="Times New Roman" w:cs="Times New Roman" w:hint="cs"/>
          <w:sz w:val="24"/>
          <w:szCs w:val="24"/>
          <w:rtl/>
          <w:lang w:bidi="ar-EG"/>
        </w:rPr>
        <w:t>أن تساعد</w:t>
      </w:r>
      <w:r w:rsidR="003E440F" w:rsidRPr="00553B08">
        <w:rPr>
          <w:rFonts w:ascii="Times New Roman" w:hAnsi="Times New Roman" w:cs="Times New Roman" w:hint="cs"/>
          <w:sz w:val="24"/>
          <w:szCs w:val="24"/>
          <w:rtl/>
          <w:lang w:bidi="ar-EG"/>
        </w:rPr>
        <w:t xml:space="preserve"> عمليات المراجعة </w:t>
      </w:r>
      <w:r w:rsidR="00245DDA" w:rsidRPr="00553B08">
        <w:rPr>
          <w:rFonts w:ascii="Times New Roman" w:hAnsi="Times New Roman" w:cs="Times New Roman" w:hint="cs"/>
          <w:sz w:val="24"/>
          <w:szCs w:val="24"/>
          <w:rtl/>
          <w:lang w:bidi="ar-EG"/>
        </w:rPr>
        <w:t>المعززة</w:t>
      </w:r>
      <w:r w:rsidR="003E440F" w:rsidRPr="00553B08">
        <w:rPr>
          <w:rFonts w:ascii="Times New Roman" w:hAnsi="Times New Roman" w:cs="Times New Roman" w:hint="cs"/>
          <w:sz w:val="24"/>
          <w:szCs w:val="24"/>
          <w:rtl/>
          <w:lang w:bidi="ar-EG"/>
        </w:rPr>
        <w:t xml:space="preserve"> بالتكنولوجيا</w:t>
      </w:r>
      <w:r w:rsidR="00780A33"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(TEA)</w:t>
      </w:r>
      <w:r w:rsidRPr="00553B08">
        <w:rPr>
          <w:rFonts w:ascii="Times New Roman" w:hAnsi="Times New Roman" w:cs="Times New Roman" w:hint="cs"/>
          <w:sz w:val="24"/>
          <w:szCs w:val="24"/>
          <w:rtl/>
          <w:lang w:bidi="ar-EG"/>
        </w:rPr>
        <w:t xml:space="preserve"> </w:t>
      </w:r>
      <w:r w:rsidR="00007EA2" w:rsidRPr="00553B08">
        <w:rPr>
          <w:rFonts w:ascii="Times New Roman" w:hAnsi="Times New Roman" w:cs="Times New Roman" w:hint="cs"/>
          <w:sz w:val="24"/>
          <w:szCs w:val="24"/>
          <w:rtl/>
          <w:lang w:bidi="ar-EG"/>
        </w:rPr>
        <w:t>من</w:t>
      </w:r>
      <w:r w:rsidRPr="00553B08">
        <w:rPr>
          <w:rFonts w:ascii="Times New Roman" w:hAnsi="Times New Roman" w:cs="Times New Roman" w:hint="cs"/>
          <w:sz w:val="24"/>
          <w:szCs w:val="24"/>
          <w:rtl/>
          <w:lang w:bidi="ar-EG"/>
        </w:rPr>
        <w:t xml:space="preserve"> التغلب عليها</w:t>
      </w:r>
      <w:r w:rsidR="00FD65F6"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w:t>
      </w:r>
      <w:r w:rsidR="00007EA2" w:rsidRPr="00553B08">
        <w:rPr>
          <w:rFonts w:ascii="Times New Roman" w:hAnsi="Times New Roman" w:cs="Times New Roman" w:hint="cs"/>
          <w:sz w:val="24"/>
          <w:szCs w:val="24"/>
          <w:rtl/>
          <w:lang w:bidi="ar-EG"/>
        </w:rPr>
        <w:t>وت</w:t>
      </w:r>
      <w:r w:rsidRPr="00553B08">
        <w:rPr>
          <w:rFonts w:ascii="Times New Roman" w:hAnsi="Times New Roman" w:cs="Times New Roman" w:hint="cs"/>
          <w:sz w:val="24"/>
          <w:szCs w:val="24"/>
          <w:rtl/>
          <w:lang w:bidi="ar-EG"/>
        </w:rPr>
        <w:t xml:space="preserve">مكن </w:t>
      </w:r>
      <w:r w:rsidR="00007EA2" w:rsidRPr="00553B08">
        <w:rPr>
          <w:rFonts w:ascii="Times New Roman" w:hAnsi="Times New Roman" w:cs="Times New Roman" w:hint="cs"/>
          <w:sz w:val="24"/>
          <w:szCs w:val="24"/>
          <w:rtl/>
          <w:lang w:bidi="ar-EG"/>
        </w:rPr>
        <w:t>من</w:t>
      </w:r>
      <w:r w:rsidRPr="00553B08">
        <w:rPr>
          <w:rFonts w:ascii="Times New Roman" w:hAnsi="Times New Roman" w:cs="Times New Roman" w:hint="cs"/>
          <w:sz w:val="24"/>
          <w:szCs w:val="24"/>
          <w:rtl/>
          <w:lang w:bidi="ar-EG"/>
        </w:rPr>
        <w:t xml:space="preserve"> تحس</w:t>
      </w:r>
      <w:r w:rsidR="00007EA2" w:rsidRPr="00553B08">
        <w:rPr>
          <w:rFonts w:ascii="Times New Roman" w:hAnsi="Times New Roman" w:cs="Times New Roman" w:hint="cs"/>
          <w:sz w:val="24"/>
          <w:szCs w:val="24"/>
          <w:rtl/>
          <w:lang w:bidi="ar-EG"/>
        </w:rPr>
        <w:t>ي</w:t>
      </w:r>
      <w:r w:rsidRPr="00553B08">
        <w:rPr>
          <w:rFonts w:ascii="Times New Roman" w:hAnsi="Times New Roman" w:cs="Times New Roman" w:hint="cs"/>
          <w:sz w:val="24"/>
          <w:szCs w:val="24"/>
          <w:rtl/>
          <w:lang w:bidi="ar-EG"/>
        </w:rPr>
        <w:t>ن موثوقي</w:t>
      </w:r>
      <w:r w:rsidR="00245DDA" w:rsidRPr="00553B08">
        <w:rPr>
          <w:rFonts w:ascii="Times New Roman" w:hAnsi="Times New Roman" w:cs="Times New Roman" w:hint="cs"/>
          <w:sz w:val="24"/>
          <w:szCs w:val="24"/>
          <w:rtl/>
          <w:lang w:bidi="ar-EG"/>
        </w:rPr>
        <w:t>ة وفاعلية عمليات مراجعة سلاسل التوريد</w:t>
      </w:r>
      <w:r w:rsidR="00D710B4" w:rsidRPr="00553B08">
        <w:rPr>
          <w:rFonts w:ascii="Times New Roman" w:hAnsi="Times New Roman" w:cs="Times New Roman" w:hint="cs"/>
          <w:sz w:val="24"/>
          <w:szCs w:val="24"/>
          <w:rtl/>
          <w:lang w:bidi="ar-EG"/>
        </w:rPr>
        <w:t xml:space="preserve"> مع تخفيض تكاليف مراجعتها </w:t>
      </w:r>
      <w:r w:rsidRPr="00553B08">
        <w:rPr>
          <w:rFonts w:ascii="Times New Roman" w:hAnsi="Times New Roman" w:cs="Times New Roman" w:hint="cs"/>
          <w:sz w:val="24"/>
          <w:szCs w:val="24"/>
          <w:rtl/>
          <w:lang w:bidi="ar-EG"/>
        </w:rPr>
        <w:t>أيضا. وتوصلت الدراسة إلى أن</w:t>
      </w:r>
      <w:r w:rsidR="003E440F" w:rsidRPr="00553B08">
        <w:rPr>
          <w:rFonts w:ascii="Times New Roman" w:hAnsi="Times New Roman" w:cs="Times New Roman" w:hint="cs"/>
          <w:sz w:val="24"/>
          <w:szCs w:val="24"/>
          <w:rtl/>
          <w:lang w:bidi="ar-EG"/>
        </w:rPr>
        <w:t xml:space="preserve"> </w:t>
      </w:r>
      <w:r w:rsidR="00D710B4" w:rsidRPr="00553B08">
        <w:rPr>
          <w:rFonts w:ascii="Times New Roman" w:hAnsi="Times New Roman" w:cs="Times New Roman" w:hint="cs"/>
          <w:sz w:val="24"/>
          <w:szCs w:val="24"/>
          <w:rtl/>
          <w:lang w:bidi="ar-EG"/>
        </w:rPr>
        <w:t xml:space="preserve">عمليات المراجعة المعززة </w:t>
      </w:r>
      <w:r w:rsidR="003E440F" w:rsidRPr="00553B08">
        <w:rPr>
          <w:rFonts w:ascii="Times New Roman" w:hAnsi="Times New Roman" w:cs="Times New Roman" w:hint="cs"/>
          <w:sz w:val="24"/>
          <w:szCs w:val="24"/>
          <w:rtl/>
          <w:lang w:bidi="ar-EG"/>
        </w:rPr>
        <w:lastRenderedPageBreak/>
        <w:t>بالتكنولوجيا</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(TEA)</w:t>
      </w:r>
      <w:r w:rsidRPr="00553B08">
        <w:rPr>
          <w:rFonts w:ascii="Times New Roman" w:hAnsi="Times New Roman" w:cs="Times New Roman" w:hint="cs"/>
          <w:sz w:val="24"/>
          <w:szCs w:val="24"/>
          <w:rtl/>
          <w:lang w:bidi="ar-EG"/>
        </w:rPr>
        <w:t xml:space="preserve"> هو </w:t>
      </w:r>
      <w:r w:rsidR="00F0212C" w:rsidRPr="00553B08">
        <w:rPr>
          <w:rFonts w:ascii="Times New Roman" w:hAnsi="Times New Roman" w:cs="Times New Roman" w:hint="cs"/>
          <w:sz w:val="24"/>
          <w:szCs w:val="24"/>
          <w:rtl/>
          <w:lang w:bidi="ar-EG"/>
        </w:rPr>
        <w:t>جيل جديد لعمليات مراجعة سلاسل التوريد</w:t>
      </w:r>
      <w:r w:rsidRPr="00553B08">
        <w:rPr>
          <w:rFonts w:ascii="Times New Roman" w:hAnsi="Times New Roman" w:cs="Times New Roman" w:hint="cs"/>
          <w:sz w:val="24"/>
          <w:szCs w:val="24"/>
          <w:rtl/>
          <w:lang w:bidi="ar-EG"/>
        </w:rPr>
        <w:t xml:space="preserve"> لديه القدرة على إحداث تغييرات جوهرية في نماذج المراجعة الحالية وجعل عمليات المراجعة تتسم بالصدق و</w:t>
      </w:r>
      <w:r w:rsidR="000835CC" w:rsidRPr="00553B08">
        <w:rPr>
          <w:rFonts w:ascii="Times New Roman" w:hAnsi="Times New Roman" w:cs="Times New Roman" w:hint="cs"/>
          <w:sz w:val="24"/>
          <w:szCs w:val="24"/>
          <w:rtl/>
          <w:lang w:bidi="ar-EG"/>
        </w:rPr>
        <w:t xml:space="preserve">الموثوقية والتوقع المسبق. </w:t>
      </w:r>
      <w:r w:rsidR="00007EA2"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 xml:space="preserve">أن </w:t>
      </w:r>
      <w:r w:rsidR="00D710B4" w:rsidRPr="00553B08">
        <w:rPr>
          <w:rFonts w:ascii="Times New Roman" w:hAnsi="Times New Roman" w:cs="Times New Roman" w:hint="cs"/>
          <w:sz w:val="24"/>
          <w:szCs w:val="24"/>
          <w:rtl/>
          <w:lang w:bidi="ar-EG"/>
        </w:rPr>
        <w:t>عمليات المراجعة المعززة</w:t>
      </w:r>
      <w:r w:rsidR="003E440F" w:rsidRPr="00553B08">
        <w:rPr>
          <w:rFonts w:ascii="Times New Roman" w:hAnsi="Times New Roman" w:cs="Times New Roman" w:hint="cs"/>
          <w:sz w:val="24"/>
          <w:szCs w:val="24"/>
          <w:rtl/>
          <w:lang w:bidi="ar-EG"/>
        </w:rPr>
        <w:t xml:space="preserve"> بالتكنولوجيا</w:t>
      </w:r>
      <w:r w:rsidR="003E440F" w:rsidRPr="00553B08">
        <w:rPr>
          <w:rFonts w:ascii="Times New Roman" w:hAnsi="Times New Roman" w:cs="Times New Roman"/>
          <w:sz w:val="24"/>
          <w:szCs w:val="24"/>
          <w:lang w:bidi="ar-EG"/>
        </w:rPr>
        <w:t xml:space="preserve"> </w:t>
      </w:r>
      <w:r w:rsidRPr="00553B08">
        <w:rPr>
          <w:rFonts w:ascii="Times New Roman" w:hAnsi="Times New Roman" w:cs="Times New Roman"/>
          <w:sz w:val="24"/>
          <w:szCs w:val="24"/>
          <w:lang w:bidi="ar-EG"/>
        </w:rPr>
        <w:t>(TEA)</w:t>
      </w:r>
      <w:r w:rsidRPr="00553B08">
        <w:rPr>
          <w:rFonts w:ascii="Times New Roman" w:hAnsi="Times New Roman" w:cs="Times New Roman" w:hint="cs"/>
          <w:sz w:val="24"/>
          <w:szCs w:val="24"/>
          <w:rtl/>
          <w:lang w:bidi="ar-EG"/>
        </w:rPr>
        <w:t xml:space="preserve"> هي الأكثر فاعلية في بيئة </w:t>
      </w:r>
      <w:r w:rsidR="007D3530" w:rsidRPr="00553B08">
        <w:rPr>
          <w:rFonts w:ascii="Times New Roman" w:hAnsi="Times New Roman" w:cs="Times New Roman" w:hint="cs"/>
          <w:sz w:val="24"/>
          <w:szCs w:val="24"/>
          <w:rtl/>
          <w:lang w:bidi="ar-EG"/>
        </w:rPr>
        <w:t xml:space="preserve">الجيل الرابع للصناعة </w:t>
      </w:r>
      <w:r w:rsidRPr="00553B08">
        <w:rPr>
          <w:rFonts w:ascii="Times New Roman" w:hAnsi="Times New Roman" w:cs="Times New Roman"/>
          <w:sz w:val="24"/>
          <w:szCs w:val="24"/>
          <w:lang w:bidi="ar-EG"/>
        </w:rPr>
        <w:t>4.0</w:t>
      </w:r>
      <w:r w:rsidRPr="00553B08">
        <w:rPr>
          <w:rFonts w:ascii="Times New Roman" w:hAnsi="Times New Roman" w:cs="Times New Roman" w:hint="cs"/>
          <w:sz w:val="24"/>
          <w:szCs w:val="24"/>
          <w:rtl/>
          <w:lang w:bidi="ar-EG"/>
        </w:rPr>
        <w:t xml:space="preserve"> عندما يكون استخدام تلك التكنولوجيات مدعوما بهياكل الحوكمة، كما يؤدي استخدامها إلى جعل عملية المراجعة أكثر شفافية </w:t>
      </w:r>
      <w:r w:rsidR="00A223A4" w:rsidRPr="00553B08">
        <w:rPr>
          <w:rFonts w:ascii="Times New Roman" w:hAnsi="Times New Roman" w:cs="Times New Roman" w:hint="cs"/>
          <w:sz w:val="24"/>
          <w:szCs w:val="24"/>
          <w:rtl/>
          <w:lang w:bidi="ar-EG"/>
        </w:rPr>
        <w:t xml:space="preserve">وإضافة </w:t>
      </w:r>
      <w:r w:rsidR="00A223A4" w:rsidRPr="00553B08">
        <w:rPr>
          <w:rFonts w:ascii="Times New Roman" w:hAnsi="Times New Roman" w:cs="Times New Roman" w:hint="cs"/>
          <w:color w:val="000000" w:themeColor="text1"/>
          <w:sz w:val="24"/>
          <w:szCs w:val="24"/>
          <w:rtl/>
          <w:lang w:bidi="ar-EG"/>
        </w:rPr>
        <w:t>للقيمة</w:t>
      </w:r>
      <w:r w:rsidRPr="00553B08">
        <w:rPr>
          <w:rFonts w:ascii="Times New Roman" w:hAnsi="Times New Roman" w:cs="Times New Roman" w:hint="cs"/>
          <w:color w:val="000000" w:themeColor="text1"/>
          <w:sz w:val="24"/>
          <w:szCs w:val="24"/>
          <w:rtl/>
          <w:lang w:bidi="ar-EG"/>
        </w:rPr>
        <w:t xml:space="preserve"> </w:t>
      </w:r>
      <w:r w:rsidRPr="00553B08">
        <w:rPr>
          <w:rFonts w:ascii="Times New Roman" w:hAnsi="Times New Roman" w:cs="Times New Roman" w:hint="cs"/>
          <w:sz w:val="24"/>
          <w:szCs w:val="24"/>
          <w:rtl/>
          <w:lang w:bidi="ar-EG"/>
        </w:rPr>
        <w:t>مما يفيد كلا من الموردين والمشترين؛ حيث يمكن للموردين</w:t>
      </w:r>
      <w:r w:rsidR="00007EA2"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الاستفادة من</w:t>
      </w:r>
      <w:r w:rsidR="003E440F" w:rsidRPr="00553B08">
        <w:rPr>
          <w:rFonts w:ascii="Times New Roman" w:hAnsi="Times New Roman" w:cs="Times New Roman" w:hint="cs"/>
          <w:sz w:val="24"/>
          <w:szCs w:val="24"/>
          <w:rtl/>
          <w:lang w:bidi="ar-EG"/>
        </w:rPr>
        <w:t xml:space="preserve"> </w:t>
      </w:r>
      <w:r w:rsidR="00D710B4" w:rsidRPr="00553B08">
        <w:rPr>
          <w:rFonts w:ascii="Times New Roman" w:hAnsi="Times New Roman" w:cs="Times New Roman" w:hint="cs"/>
          <w:sz w:val="24"/>
          <w:szCs w:val="24"/>
          <w:rtl/>
          <w:lang w:bidi="ar-EG"/>
        </w:rPr>
        <w:t>عمليات المراجعة المعززة</w:t>
      </w:r>
      <w:r w:rsidR="002D19AF" w:rsidRPr="00553B08">
        <w:rPr>
          <w:rFonts w:ascii="Times New Roman" w:hAnsi="Times New Roman" w:cs="Times New Roman" w:hint="cs"/>
          <w:sz w:val="24"/>
          <w:szCs w:val="24"/>
          <w:rtl/>
          <w:lang w:bidi="ar-EG"/>
        </w:rPr>
        <w:t xml:space="preserve"> </w:t>
      </w:r>
      <w:r w:rsidR="003E440F" w:rsidRPr="00553B08">
        <w:rPr>
          <w:rFonts w:ascii="Times New Roman" w:hAnsi="Times New Roman" w:cs="Times New Roman" w:hint="cs"/>
          <w:sz w:val="24"/>
          <w:szCs w:val="24"/>
          <w:rtl/>
          <w:lang w:bidi="ar-EG"/>
        </w:rPr>
        <w:t>بالتكنولوجيا</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(TEA)</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لخلق الفرص للتمايز الاستراتيجي، وتعزيز الثقة والشفافية بدلا من الن</w:t>
      </w:r>
      <w:r w:rsidR="00A71DA2" w:rsidRPr="00553B08">
        <w:rPr>
          <w:rFonts w:ascii="Times New Roman" w:hAnsi="Times New Roman" w:cs="Times New Roman" w:hint="cs"/>
          <w:sz w:val="24"/>
          <w:szCs w:val="24"/>
          <w:rtl/>
          <w:lang w:bidi="ar-EG"/>
        </w:rPr>
        <w:t>ظر لعملية المراجعة على أنها مسبب</w:t>
      </w:r>
      <w:r w:rsidRPr="00553B08">
        <w:rPr>
          <w:rFonts w:ascii="Times New Roman" w:hAnsi="Times New Roman" w:cs="Times New Roman" w:hint="cs"/>
          <w:sz w:val="24"/>
          <w:szCs w:val="24"/>
          <w:rtl/>
          <w:lang w:bidi="ar-EG"/>
        </w:rPr>
        <w:t xml:space="preserve"> للتكلفة فقط. بالإضافة إلى ذلك يمكن للمشترين استخدام</w:t>
      </w:r>
      <w:r w:rsidR="000F7072" w:rsidRPr="00553B08">
        <w:rPr>
          <w:rFonts w:ascii="Times New Roman" w:hAnsi="Times New Roman" w:cs="Times New Roman" w:hint="cs"/>
          <w:sz w:val="24"/>
          <w:szCs w:val="24"/>
          <w:rtl/>
          <w:lang w:bidi="ar-EG"/>
        </w:rPr>
        <w:t xml:space="preserve"> </w:t>
      </w:r>
      <w:r w:rsidR="00D710B4" w:rsidRPr="00553B08">
        <w:rPr>
          <w:rFonts w:ascii="Times New Roman" w:hAnsi="Times New Roman" w:cs="Times New Roman" w:hint="cs"/>
          <w:sz w:val="24"/>
          <w:szCs w:val="24"/>
          <w:rtl/>
          <w:lang w:bidi="ar-EG"/>
        </w:rPr>
        <w:t>عمليات المراجعة المعززة</w:t>
      </w:r>
      <w:r w:rsidR="000F7072" w:rsidRPr="00553B08">
        <w:rPr>
          <w:rFonts w:ascii="Times New Roman" w:hAnsi="Times New Roman" w:cs="Times New Roman" w:hint="cs"/>
          <w:sz w:val="24"/>
          <w:szCs w:val="24"/>
          <w:rtl/>
          <w:lang w:bidi="ar-EG"/>
        </w:rPr>
        <w:t xml:space="preserve"> بالتكنولوجيا</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(TEA)</w:t>
      </w:r>
      <w:r w:rsidRPr="00553B08">
        <w:rPr>
          <w:rFonts w:ascii="Times New Roman" w:hAnsi="Times New Roman" w:cs="Times New Roman" w:hint="cs"/>
          <w:sz w:val="24"/>
          <w:szCs w:val="24"/>
          <w:rtl/>
          <w:lang w:bidi="ar-EG"/>
        </w:rPr>
        <w:t xml:space="preserve"> لتحسين فاعلية المراجعة وتحسين رؤيتهم ومتابعتهم لعمليات الموردين، خفض تكاليف المراقبة والمتابعة، وتحسين قدراتهم التنافسية</w:t>
      </w:r>
      <w:r w:rsidR="00E03368" w:rsidRPr="00553B08">
        <w:rPr>
          <w:rFonts w:ascii="Times New Roman" w:hAnsi="Times New Roman" w:cs="Times New Roman" w:hint="cs"/>
          <w:sz w:val="24"/>
          <w:szCs w:val="24"/>
          <w:rtl/>
          <w:lang w:bidi="ar-EG"/>
        </w:rPr>
        <w:t>.</w:t>
      </w:r>
    </w:p>
    <w:p w14:paraId="08B35134" w14:textId="77777777" w:rsidR="000E661B" w:rsidRPr="00553B08" w:rsidRDefault="00D1611C" w:rsidP="007A3447">
      <w:pPr>
        <w:pStyle w:val="HTML"/>
        <w:bidi/>
        <w:spacing w:before="120" w:after="120" w:line="276" w:lineRule="auto"/>
        <w:jc w:val="both"/>
        <w:rPr>
          <w:rFonts w:ascii="Times New Roman" w:hAnsi="Times New Roman" w:cs="Times New Roman"/>
          <w:b/>
          <w:bCs/>
          <w:sz w:val="24"/>
          <w:szCs w:val="24"/>
          <w:rtl/>
          <w:lang w:bidi="ar-EG"/>
        </w:rPr>
      </w:pPr>
      <w:r w:rsidRPr="00553B08">
        <w:rPr>
          <w:rFonts w:ascii="Times New Roman" w:hAnsi="Times New Roman" w:cs="Times New Roman" w:hint="cs"/>
          <w:sz w:val="24"/>
          <w:szCs w:val="24"/>
          <w:rtl/>
          <w:lang w:bidi="ar-EG"/>
        </w:rPr>
        <w:t xml:space="preserve"> </w:t>
      </w:r>
      <w:r w:rsidR="000E661B" w:rsidRPr="00553B08">
        <w:rPr>
          <w:rStyle w:val="fontstyle01"/>
          <w:rFonts w:ascii="Times New Roman" w:hAnsi="Times New Roman" w:cs="Times New Roman"/>
          <w:b/>
          <w:bCs/>
          <w:sz w:val="24"/>
          <w:szCs w:val="24"/>
          <w:rtl/>
        </w:rPr>
        <w:t xml:space="preserve">دراسة </w:t>
      </w:r>
      <w:r w:rsidR="000E661B" w:rsidRPr="00553B08">
        <w:rPr>
          <w:rStyle w:val="fontstyle01"/>
          <w:rFonts w:ascii="Times New Roman" w:hAnsi="Times New Roman" w:cs="Times New Roman"/>
          <w:b/>
          <w:bCs/>
          <w:sz w:val="24"/>
          <w:szCs w:val="24"/>
        </w:rPr>
        <w:t>(Sharma et al.,202</w:t>
      </w:r>
      <w:r w:rsidR="003F4A53" w:rsidRPr="00553B08">
        <w:rPr>
          <w:rStyle w:val="fontstyle01"/>
          <w:rFonts w:ascii="Times New Roman" w:hAnsi="Times New Roman" w:cs="Times New Roman"/>
          <w:b/>
          <w:bCs/>
          <w:sz w:val="24"/>
          <w:szCs w:val="24"/>
        </w:rPr>
        <w:t>2</w:t>
      </w:r>
      <w:r w:rsidR="000E661B" w:rsidRPr="00553B08">
        <w:rPr>
          <w:rStyle w:val="fontstyle01"/>
          <w:rFonts w:ascii="Times New Roman" w:hAnsi="Times New Roman" w:cs="Times New Roman"/>
          <w:b/>
          <w:bCs/>
          <w:color w:val="000000" w:themeColor="text1"/>
          <w:sz w:val="24"/>
          <w:szCs w:val="24"/>
        </w:rPr>
        <w:t>)</w:t>
      </w:r>
      <w:r w:rsidR="002E5E48" w:rsidRPr="00553B08">
        <w:rPr>
          <w:rStyle w:val="fontstyle01"/>
          <w:rFonts w:ascii="Times New Roman" w:hAnsi="Times New Roman" w:cs="Times New Roman" w:hint="cs"/>
          <w:b/>
          <w:bCs/>
          <w:color w:val="000000" w:themeColor="text1"/>
          <w:sz w:val="24"/>
          <w:szCs w:val="24"/>
          <w:rtl/>
        </w:rPr>
        <w:t xml:space="preserve"> </w:t>
      </w:r>
      <w:r w:rsidR="00577178" w:rsidRPr="00553B08">
        <w:rPr>
          <w:rFonts w:ascii="Times New Roman" w:hAnsi="Times New Roman" w:cs="Times New Roman" w:hint="cs"/>
          <w:b/>
          <w:bCs/>
          <w:sz w:val="24"/>
          <w:szCs w:val="24"/>
          <w:rtl/>
          <w:lang w:bidi="ar-EG"/>
        </w:rPr>
        <w:t xml:space="preserve"> </w:t>
      </w:r>
    </w:p>
    <w:p w14:paraId="623EF21C" w14:textId="77777777" w:rsidR="003D240F" w:rsidRDefault="000E661B" w:rsidP="003D240F">
      <w:pPr>
        <w:pStyle w:val="HTML"/>
        <w:bidi/>
        <w:spacing w:before="120" w:after="120" w:line="276" w:lineRule="auto"/>
        <w:ind w:firstLine="335"/>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t xml:space="preserve">استهدفت الدراسة فحص التحديات التي تفرضها قيود جائحة كورونا على عملية المراجعة في الهند واستكشاف تصور المهنة لكيفية الاستفادة من التكنولوجيا لإجراء عمليات المراجعة خلال تلك الفترة، كما تم استكشاف آراء مراقبي الحسابات حول التغيرات المستقبلية في ممارسات وعمليات المراجعة بعد الجائحة. </w:t>
      </w:r>
    </w:p>
    <w:p w14:paraId="23DAFB2F" w14:textId="77777777" w:rsidR="003D240F" w:rsidRDefault="000E661B" w:rsidP="003D240F">
      <w:pPr>
        <w:pStyle w:val="HTML"/>
        <w:bidi/>
        <w:spacing w:before="120" w:after="120" w:line="276" w:lineRule="auto"/>
        <w:ind w:firstLine="335"/>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t>وتوصلت الدراسة إلى أن مهنة المراجعة استخدمت التكنولوجيا</w:t>
      </w:r>
      <w:r w:rsidR="00CF71E5" w:rsidRPr="00553B08">
        <w:rPr>
          <w:rFonts w:ascii="Times New Roman" w:hAnsi="Times New Roman" w:cs="Times New Roman" w:hint="cs"/>
          <w:sz w:val="24"/>
          <w:szCs w:val="24"/>
          <w:rtl/>
          <w:lang w:bidi="ar-EG"/>
        </w:rPr>
        <w:t>-</w:t>
      </w:r>
      <w:r w:rsidR="00007EA2" w:rsidRPr="00553B08">
        <w:rPr>
          <w:rFonts w:ascii="Times New Roman" w:hAnsi="Times New Roman" w:cs="Times New Roman" w:hint="cs"/>
          <w:sz w:val="24"/>
          <w:szCs w:val="24"/>
          <w:rtl/>
          <w:lang w:bidi="ar-EG"/>
        </w:rPr>
        <w:t xml:space="preserve"> </w:t>
      </w:r>
      <w:r w:rsidR="00844727" w:rsidRPr="00553B08">
        <w:rPr>
          <w:rFonts w:ascii="Times New Roman" w:hAnsi="Times New Roman" w:cs="Times New Roman" w:hint="cs"/>
          <w:sz w:val="24"/>
          <w:szCs w:val="24"/>
          <w:rtl/>
          <w:lang w:bidi="ar-EG"/>
        </w:rPr>
        <w:t>ك</w:t>
      </w:r>
      <w:r w:rsidR="0058736A" w:rsidRPr="00553B08">
        <w:rPr>
          <w:rFonts w:ascii="Times New Roman" w:hAnsi="Times New Roman" w:cs="Times New Roman" w:hint="cs"/>
          <w:sz w:val="24"/>
          <w:szCs w:val="24"/>
          <w:rtl/>
          <w:lang w:bidi="ar-EG"/>
        </w:rPr>
        <w:t>استجابة للتحديات وقيود الاغلاق</w:t>
      </w:r>
      <w:r w:rsidRPr="00553B08">
        <w:rPr>
          <w:rFonts w:ascii="Times New Roman" w:hAnsi="Times New Roman" w:cs="Times New Roman" w:hint="cs"/>
          <w:sz w:val="24"/>
          <w:szCs w:val="24"/>
          <w:rtl/>
          <w:lang w:bidi="ar-EG"/>
        </w:rPr>
        <w:t xml:space="preserve"> التي فرضتها الجائحة </w:t>
      </w:r>
      <w:r w:rsidR="00CF71E5"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لممارسة عمليات المراجعة مع الحفاظ على مصداقية تقارير المراجعة. وكذلك استجابة لمطالب الهيئات الرقابية ومؤسسات الإقراض بضرورة تقديم عمليات المراجعة في الوقت المناسب للعملاء. </w:t>
      </w:r>
    </w:p>
    <w:p w14:paraId="22E2F9D7" w14:textId="77777777" w:rsidR="000E661B" w:rsidRPr="00553B08" w:rsidRDefault="000E661B" w:rsidP="003D240F">
      <w:pPr>
        <w:pStyle w:val="HTML"/>
        <w:bidi/>
        <w:spacing w:before="120" w:after="120" w:line="276" w:lineRule="auto"/>
        <w:ind w:firstLine="335"/>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فبسبب قيود السفر والتباعد الاجتماعي تم اللجوء إلى الفيديوهات المباشرة، التوثيق الرقمي، </w:t>
      </w:r>
      <w:r w:rsidR="004B0869" w:rsidRPr="00553B08">
        <w:rPr>
          <w:rFonts w:ascii="Times New Roman" w:hAnsi="Times New Roman" w:cs="Times New Roman" w:hint="cs"/>
          <w:sz w:val="24"/>
          <w:szCs w:val="24"/>
          <w:rtl/>
          <w:lang w:bidi="ar-EG"/>
        </w:rPr>
        <w:t>و</w:t>
      </w:r>
      <w:r w:rsidR="009455E7" w:rsidRPr="00553B08">
        <w:rPr>
          <w:rFonts w:ascii="Times New Roman" w:hAnsi="Times New Roman" w:cs="Times New Roman" w:hint="cs"/>
          <w:sz w:val="24"/>
          <w:szCs w:val="24"/>
          <w:rtl/>
          <w:lang w:bidi="ar-EG"/>
        </w:rPr>
        <w:t xml:space="preserve">تحليلات البيانات، </w:t>
      </w:r>
      <w:r w:rsidRPr="00553B08">
        <w:rPr>
          <w:rFonts w:ascii="Times New Roman" w:hAnsi="Times New Roman" w:cs="Times New Roman" w:hint="cs"/>
          <w:sz w:val="24"/>
          <w:szCs w:val="24"/>
          <w:rtl/>
          <w:lang w:bidi="ar-EG"/>
        </w:rPr>
        <w:t>لإجراء عمليات المراجعة في المواقع البعيدة أو</w:t>
      </w:r>
      <w:r w:rsidR="00CD11E9"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التي يتعذر الوصول إليها لتلبية التوقعات من تقارير المراجعة</w:t>
      </w:r>
      <w:r w:rsidR="00592225" w:rsidRPr="00553B08">
        <w:rPr>
          <w:rFonts w:ascii="Times New Roman" w:hAnsi="Times New Roman" w:cs="Times New Roman" w:hint="cs"/>
          <w:sz w:val="24"/>
          <w:szCs w:val="24"/>
          <w:rtl/>
          <w:lang w:bidi="ar-EG"/>
        </w:rPr>
        <w:t>. و</w:t>
      </w:r>
      <w:r w:rsidRPr="00553B08">
        <w:rPr>
          <w:rFonts w:ascii="Times New Roman" w:hAnsi="Times New Roman" w:cs="Times New Roman" w:hint="cs"/>
          <w:sz w:val="24"/>
          <w:szCs w:val="24"/>
          <w:rtl/>
          <w:lang w:bidi="ar-EG"/>
        </w:rPr>
        <w:t xml:space="preserve">أن مراقبي الحسابات يدعمون الآن </w:t>
      </w:r>
      <w:r w:rsidR="00F3119E" w:rsidRPr="00553B08">
        <w:rPr>
          <w:rFonts w:ascii="Times New Roman" w:hAnsi="Times New Roman" w:cs="Times New Roman" w:hint="cs"/>
          <w:sz w:val="24"/>
          <w:szCs w:val="24"/>
          <w:rtl/>
          <w:lang w:bidi="ar-EG"/>
        </w:rPr>
        <w:t>و</w:t>
      </w:r>
      <w:r w:rsidR="00545563" w:rsidRPr="00553B08">
        <w:rPr>
          <w:rFonts w:ascii="Times New Roman" w:hAnsi="Times New Roman" w:cs="Times New Roman" w:hint="cs"/>
          <w:sz w:val="24"/>
          <w:szCs w:val="24"/>
          <w:rtl/>
          <w:lang w:bidi="ar-EG"/>
        </w:rPr>
        <w:t>بقوة تكامل التكنولوجيات المتقدمة</w:t>
      </w:r>
      <w:r w:rsidRPr="00553B08">
        <w:rPr>
          <w:rFonts w:ascii="Times New Roman" w:hAnsi="Times New Roman" w:cs="Times New Roman" w:hint="cs"/>
          <w:sz w:val="24"/>
          <w:szCs w:val="24"/>
          <w:rtl/>
          <w:lang w:bidi="ar-EG"/>
        </w:rPr>
        <w:t xml:space="preserve"> في ممارسات المراجعة الخاصة بهم بعد الجائحة لضمان دقة وشفافية البيانات. و</w:t>
      </w:r>
      <w:r w:rsidR="00C11AC7" w:rsidRPr="00553B08">
        <w:rPr>
          <w:rFonts w:ascii="Times New Roman" w:hAnsi="Times New Roman" w:cs="Times New Roman" w:hint="cs"/>
          <w:sz w:val="24"/>
          <w:szCs w:val="24"/>
          <w:rtl/>
          <w:lang w:bidi="ar-EG"/>
        </w:rPr>
        <w:t xml:space="preserve">بالإضافة إلى </w:t>
      </w:r>
      <w:r w:rsidRPr="00553B08">
        <w:rPr>
          <w:rFonts w:ascii="Times New Roman" w:hAnsi="Times New Roman" w:cs="Times New Roman" w:hint="cs"/>
          <w:sz w:val="24"/>
          <w:szCs w:val="24"/>
          <w:rtl/>
          <w:lang w:bidi="ar-EG"/>
        </w:rPr>
        <w:t>أهمية استمرار كلا من عمليات المراجعة عن بُعد وعم</w:t>
      </w:r>
      <w:r w:rsidR="006622F4" w:rsidRPr="00553B08">
        <w:rPr>
          <w:rFonts w:ascii="Times New Roman" w:hAnsi="Times New Roman" w:cs="Times New Roman" w:hint="cs"/>
          <w:sz w:val="24"/>
          <w:szCs w:val="24"/>
          <w:rtl/>
          <w:lang w:bidi="ar-EG"/>
        </w:rPr>
        <w:t>ليات المراجعة في موقع العمل</w:t>
      </w:r>
      <w:r w:rsidRPr="00553B08">
        <w:rPr>
          <w:rFonts w:ascii="Times New Roman" w:hAnsi="Times New Roman" w:cs="Times New Roman" w:hint="cs"/>
          <w:sz w:val="24"/>
          <w:szCs w:val="24"/>
          <w:rtl/>
          <w:lang w:bidi="ar-EG"/>
        </w:rPr>
        <w:t xml:space="preserve"> للحفاظ على جودة المراجعة في المستقبل. وأن الجائحة قد أجبرت مهنة المراجعة على التغلب على التردد بشأن تبني التكنولوجيا</w:t>
      </w:r>
      <w:r w:rsidR="006B0605" w:rsidRPr="00553B08">
        <w:rPr>
          <w:rFonts w:ascii="Times New Roman" w:hAnsi="Times New Roman" w:cs="Times New Roman" w:hint="cs"/>
          <w:sz w:val="24"/>
          <w:szCs w:val="24"/>
          <w:rtl/>
          <w:lang w:bidi="ar-EG"/>
        </w:rPr>
        <w:t>ت المتقدمة</w:t>
      </w:r>
      <w:r w:rsidRPr="00553B08">
        <w:rPr>
          <w:rFonts w:ascii="Times New Roman" w:hAnsi="Times New Roman" w:cs="Times New Roman" w:hint="cs"/>
          <w:sz w:val="24"/>
          <w:szCs w:val="24"/>
          <w:rtl/>
          <w:lang w:bidi="ar-EG"/>
        </w:rPr>
        <w:t xml:space="preserve"> </w:t>
      </w:r>
      <w:r w:rsidR="006B0605"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التي كان يتم استخدامها في السابق من قبل مكاتب المراجعة الأربع الكبار فقط ومكاتب المراجعة الكبيرة.</w:t>
      </w:r>
    </w:p>
    <w:p w14:paraId="789776AF" w14:textId="77777777" w:rsidR="00693CF5" w:rsidRPr="00553B08" w:rsidRDefault="00693CF5" w:rsidP="00553B08">
      <w:pPr>
        <w:pStyle w:val="HTML"/>
        <w:bidi/>
        <w:spacing w:before="120" w:after="120" w:line="276" w:lineRule="auto"/>
        <w:rPr>
          <w:rFonts w:ascii="Times New Roman" w:hAnsi="Times New Roman" w:cs="Times New Roman"/>
          <w:b/>
          <w:bCs/>
          <w:sz w:val="24"/>
          <w:szCs w:val="24"/>
          <w:rtl/>
          <w:lang w:bidi="ar-EG"/>
        </w:rPr>
      </w:pPr>
      <w:r w:rsidRPr="00553B08">
        <w:rPr>
          <w:rFonts w:ascii="Times New Roman" w:hAnsi="Times New Roman" w:cs="Times New Roman" w:hint="cs"/>
          <w:b/>
          <w:bCs/>
          <w:sz w:val="24"/>
          <w:szCs w:val="24"/>
          <w:rtl/>
          <w:lang w:bidi="ar-EG"/>
        </w:rPr>
        <w:t>التعليق على الدراسات السابقة:</w:t>
      </w:r>
    </w:p>
    <w:p w14:paraId="65B0FFA6" w14:textId="77777777" w:rsidR="00B42B41" w:rsidRPr="003C1619" w:rsidRDefault="00693CF5" w:rsidP="003C1619">
      <w:pPr>
        <w:pStyle w:val="HTML"/>
        <w:numPr>
          <w:ilvl w:val="1"/>
          <w:numId w:val="23"/>
        </w:numPr>
        <w:bidi/>
        <w:spacing w:line="276" w:lineRule="auto"/>
        <w:ind w:left="612" w:hanging="357"/>
        <w:jc w:val="both"/>
        <w:rPr>
          <w:rFonts w:ascii="Times New Roman" w:hAnsi="Times New Roman" w:cs="Times New Roman"/>
          <w:sz w:val="24"/>
          <w:szCs w:val="24"/>
          <w:rtl/>
          <w:lang w:bidi="ar-EG"/>
        </w:rPr>
      </w:pPr>
      <w:r w:rsidRPr="003C1619">
        <w:rPr>
          <w:rFonts w:ascii="Times New Roman" w:hAnsi="Times New Roman" w:cs="Times New Roman" w:hint="cs"/>
          <w:sz w:val="24"/>
          <w:szCs w:val="24"/>
          <w:rtl/>
          <w:lang w:bidi="ar-EG"/>
        </w:rPr>
        <w:t xml:space="preserve">تم إهمال منظور العمليات في الدراسات التي تتعلق بمراجعة سلاسل التوريد. </w:t>
      </w:r>
    </w:p>
    <w:p w14:paraId="524C68AF" w14:textId="77777777" w:rsidR="00693CF5" w:rsidRPr="003C1619" w:rsidRDefault="00B42B41" w:rsidP="003C1619">
      <w:pPr>
        <w:pStyle w:val="HTML"/>
        <w:numPr>
          <w:ilvl w:val="1"/>
          <w:numId w:val="23"/>
        </w:numPr>
        <w:bidi/>
        <w:spacing w:line="276" w:lineRule="auto"/>
        <w:ind w:left="612" w:hanging="357"/>
        <w:jc w:val="both"/>
        <w:rPr>
          <w:rFonts w:ascii="Times New Roman" w:hAnsi="Times New Roman" w:cs="Times New Roman"/>
          <w:sz w:val="24"/>
          <w:szCs w:val="24"/>
          <w:rtl/>
          <w:lang w:bidi="ar-EG"/>
        </w:rPr>
      </w:pPr>
      <w:r w:rsidRPr="003C1619">
        <w:rPr>
          <w:rFonts w:ascii="Times New Roman" w:hAnsi="Times New Roman" w:cs="Times New Roman" w:hint="cs"/>
          <w:sz w:val="24"/>
          <w:szCs w:val="24"/>
          <w:rtl/>
          <w:lang w:bidi="ar-EG"/>
        </w:rPr>
        <w:t xml:space="preserve">لم تتعرض الدراسات السابقة للعوامل </w:t>
      </w:r>
      <w:proofErr w:type="spellStart"/>
      <w:r w:rsidRPr="003C1619">
        <w:rPr>
          <w:rFonts w:ascii="Times New Roman" w:hAnsi="Times New Roman" w:cs="Times New Roman" w:hint="cs"/>
          <w:sz w:val="24"/>
          <w:szCs w:val="24"/>
          <w:rtl/>
          <w:lang w:bidi="ar-EG"/>
        </w:rPr>
        <w:t>الموقفية</w:t>
      </w:r>
      <w:proofErr w:type="spellEnd"/>
      <w:r w:rsidRPr="003C1619">
        <w:rPr>
          <w:rFonts w:ascii="Times New Roman" w:hAnsi="Times New Roman" w:cs="Times New Roman" w:hint="cs"/>
          <w:sz w:val="24"/>
          <w:szCs w:val="24"/>
          <w:rtl/>
          <w:lang w:bidi="ar-EG"/>
        </w:rPr>
        <w:t xml:space="preserve"> التي تؤثر على فاعلية المراجعة عن بُعد </w:t>
      </w:r>
      <w:r w:rsidR="00BB70CB" w:rsidRPr="003C1619">
        <w:rPr>
          <w:rFonts w:ascii="Times New Roman" w:hAnsi="Times New Roman" w:cs="Times New Roman" w:hint="cs"/>
          <w:sz w:val="24"/>
          <w:szCs w:val="24"/>
          <w:rtl/>
          <w:lang w:bidi="ar-EG"/>
        </w:rPr>
        <w:t>لسلاسل التوريد.</w:t>
      </w:r>
    </w:p>
    <w:p w14:paraId="5858D232" w14:textId="77777777" w:rsidR="00693CF5" w:rsidRPr="00553B08" w:rsidRDefault="0051203B" w:rsidP="003C1619">
      <w:pPr>
        <w:pStyle w:val="HTML"/>
        <w:numPr>
          <w:ilvl w:val="1"/>
          <w:numId w:val="23"/>
        </w:numPr>
        <w:bidi/>
        <w:spacing w:line="276" w:lineRule="auto"/>
        <w:ind w:left="612" w:hanging="357"/>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معظم الدراسات السابقة ركزت على عمليات مراجعة سلاسل التوريد عن بُعد فقط على المستوى المفاهيمي، بينما ركزت</w:t>
      </w:r>
      <w:r w:rsidR="005D4B6E" w:rsidRPr="00553B08">
        <w:rPr>
          <w:rFonts w:ascii="Times New Roman" w:hAnsi="Times New Roman" w:cs="Times New Roman" w:hint="cs"/>
          <w:sz w:val="24"/>
          <w:szCs w:val="24"/>
          <w:rtl/>
          <w:lang w:bidi="ar-EG"/>
        </w:rPr>
        <w:t xml:space="preserve"> بعض</w:t>
      </w:r>
      <w:r w:rsidRPr="00553B08">
        <w:rPr>
          <w:rFonts w:ascii="Times New Roman" w:hAnsi="Times New Roman" w:cs="Times New Roman" w:hint="cs"/>
          <w:sz w:val="24"/>
          <w:szCs w:val="24"/>
          <w:rtl/>
          <w:lang w:bidi="ar-EG"/>
        </w:rPr>
        <w:t xml:space="preserve"> دراسات </w:t>
      </w:r>
      <w:r w:rsidR="005D4B6E" w:rsidRPr="00553B08">
        <w:rPr>
          <w:rFonts w:ascii="Times New Roman" w:hAnsi="Times New Roman" w:cs="Times New Roman" w:hint="cs"/>
          <w:sz w:val="24"/>
          <w:szCs w:val="24"/>
          <w:rtl/>
          <w:lang w:bidi="ar-EG"/>
        </w:rPr>
        <w:t>مثل</w:t>
      </w:r>
      <w:r w:rsidR="00007EA2" w:rsidRPr="003C1619">
        <w:rPr>
          <w:lang w:bidi="ar-EG"/>
        </w:rPr>
        <w:t xml:space="preserve"> (</w:t>
      </w:r>
      <w:proofErr w:type="spellStart"/>
      <w:r w:rsidR="005D4B6E" w:rsidRPr="003C1619">
        <w:rPr>
          <w:lang w:bidi="ar-EG"/>
        </w:rPr>
        <w:t>Castka</w:t>
      </w:r>
      <w:proofErr w:type="spellEnd"/>
      <w:r w:rsidR="005D4B6E" w:rsidRPr="003C1619">
        <w:rPr>
          <w:lang w:bidi="ar-EG"/>
        </w:rPr>
        <w:t xml:space="preserve"> et al., 2020b, de Sousa Jabbour et al.,2020,</w:t>
      </w:r>
      <w:r w:rsidR="00007EA2" w:rsidRPr="003C1619">
        <w:rPr>
          <w:lang w:bidi="ar-EG"/>
        </w:rPr>
        <w:t xml:space="preserve"> Sharma et al.,2022)</w:t>
      </w:r>
      <w:r w:rsidR="00B95523"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على فاعلية عمليات المراجعة </w:t>
      </w:r>
      <w:r w:rsidRPr="00553B08">
        <w:rPr>
          <w:rFonts w:ascii="Times New Roman" w:hAnsi="Times New Roman" w:cs="Times New Roman" w:hint="cs"/>
          <w:sz w:val="24"/>
          <w:szCs w:val="24"/>
          <w:rtl/>
          <w:lang w:bidi="ar-EG"/>
        </w:rPr>
        <w:lastRenderedPageBreak/>
        <w:t xml:space="preserve">عن بُعد من خلال تحليل أدوات مراجعة محددة يمكن استخدامها عن بُعد مثل أسلوب التنقيب في البيانات أو الطائرات </w:t>
      </w:r>
      <w:r w:rsidR="008A5A1F" w:rsidRPr="00553B08">
        <w:rPr>
          <w:rFonts w:ascii="Times New Roman" w:hAnsi="Times New Roman" w:cs="Times New Roman" w:hint="cs"/>
          <w:sz w:val="24"/>
          <w:szCs w:val="24"/>
          <w:rtl/>
          <w:lang w:bidi="ar-EG"/>
        </w:rPr>
        <w:t>بدون طيار</w:t>
      </w:r>
      <w:r w:rsidR="006F6B5B" w:rsidRPr="00553B08">
        <w:rPr>
          <w:rFonts w:ascii="Times New Roman" w:hAnsi="Times New Roman" w:cs="Times New Roman" w:hint="cs"/>
          <w:sz w:val="24"/>
          <w:szCs w:val="24"/>
          <w:rtl/>
          <w:lang w:bidi="ar-EG"/>
        </w:rPr>
        <w:t>.</w:t>
      </w:r>
    </w:p>
    <w:p w14:paraId="6284B316" w14:textId="77777777" w:rsidR="00B42B41" w:rsidRPr="00F31F99" w:rsidRDefault="00BB70CB" w:rsidP="009C3D6A">
      <w:pPr>
        <w:pStyle w:val="HTML"/>
        <w:bidi/>
        <w:spacing w:before="120" w:after="120" w:line="276" w:lineRule="auto"/>
        <w:ind w:firstLine="476"/>
        <w:jc w:val="both"/>
        <w:rPr>
          <w:rFonts w:ascii="Times New Roman" w:hAnsi="Times New Roman" w:cs="Times New Roman"/>
          <w:color w:val="000000"/>
          <w:sz w:val="24"/>
          <w:szCs w:val="24"/>
          <w:rtl/>
          <w:lang w:bidi="ar-EG"/>
        </w:rPr>
      </w:pPr>
      <w:r w:rsidRPr="00553B08">
        <w:rPr>
          <w:rFonts w:ascii="Times New Roman" w:hAnsi="Times New Roman" w:cs="Times New Roman" w:hint="cs"/>
          <w:color w:val="000000"/>
          <w:sz w:val="24"/>
          <w:szCs w:val="24"/>
          <w:rtl/>
          <w:lang w:bidi="ar-EG"/>
        </w:rPr>
        <w:t>و</w:t>
      </w:r>
      <w:r w:rsidR="00B42B41" w:rsidRPr="00553B08">
        <w:rPr>
          <w:rFonts w:ascii="Times New Roman" w:hAnsi="Times New Roman" w:cs="Times New Roman" w:hint="cs"/>
          <w:color w:val="000000"/>
          <w:sz w:val="24"/>
          <w:szCs w:val="24"/>
          <w:rtl/>
          <w:lang w:bidi="ar-EG"/>
        </w:rPr>
        <w:t xml:space="preserve">هذا </w:t>
      </w:r>
      <w:r w:rsidR="00B42B41" w:rsidRPr="00F31F99">
        <w:rPr>
          <w:rFonts w:cs="Times New Roman" w:hint="cs"/>
          <w:color w:val="000000"/>
          <w:rtl/>
          <w:lang w:bidi="ar-EG"/>
        </w:rPr>
        <w:t>البحث</w:t>
      </w:r>
      <w:r w:rsidR="00B42B41" w:rsidRPr="00553B08">
        <w:rPr>
          <w:rFonts w:ascii="Times New Roman" w:hAnsi="Times New Roman" w:cs="Times New Roman" w:hint="cs"/>
          <w:color w:val="000000"/>
          <w:sz w:val="24"/>
          <w:szCs w:val="24"/>
          <w:rtl/>
          <w:lang w:bidi="ar-EG"/>
        </w:rPr>
        <w:t xml:space="preserve"> يقدم رؤية متعمقة للظروف </w:t>
      </w:r>
      <w:proofErr w:type="spellStart"/>
      <w:r w:rsidR="00B42B41" w:rsidRPr="00553B08">
        <w:rPr>
          <w:rFonts w:ascii="Times New Roman" w:hAnsi="Times New Roman" w:cs="Times New Roman" w:hint="cs"/>
          <w:color w:val="000000"/>
          <w:sz w:val="24"/>
          <w:szCs w:val="24"/>
          <w:rtl/>
          <w:lang w:bidi="ar-EG"/>
        </w:rPr>
        <w:t>الموقفية</w:t>
      </w:r>
      <w:proofErr w:type="spellEnd"/>
      <w:r w:rsidR="00B42B41" w:rsidRPr="00553B08">
        <w:rPr>
          <w:rFonts w:ascii="Times New Roman" w:hAnsi="Times New Roman" w:cs="Times New Roman" w:hint="cs"/>
          <w:color w:val="000000"/>
          <w:sz w:val="24"/>
          <w:szCs w:val="24"/>
          <w:rtl/>
          <w:lang w:bidi="ar-EG"/>
        </w:rPr>
        <w:t xml:space="preserve"> التي ترتبط بالمراجعة عن بُعد حيث يلعب منظور العمليات دورا محوريا</w:t>
      </w:r>
      <w:r w:rsidRPr="00553B08">
        <w:rPr>
          <w:rFonts w:ascii="Times New Roman" w:hAnsi="Times New Roman" w:cs="Times New Roman" w:hint="cs"/>
          <w:color w:val="000000"/>
          <w:sz w:val="24"/>
          <w:szCs w:val="24"/>
          <w:rtl/>
          <w:lang w:bidi="ar-EG"/>
        </w:rPr>
        <w:t>.</w:t>
      </w:r>
    </w:p>
    <w:p w14:paraId="17D7348D" w14:textId="28BA438C" w:rsidR="003118CE" w:rsidRPr="009C3D6A" w:rsidRDefault="003118CE" w:rsidP="006A1289">
      <w:pPr>
        <w:pStyle w:val="HTML"/>
        <w:bidi/>
        <w:spacing w:before="120" w:after="120" w:line="276" w:lineRule="auto"/>
        <w:jc w:val="both"/>
        <w:rPr>
          <w:rStyle w:val="y2iqfc"/>
          <w:rFonts w:ascii="Times New Roman" w:hAnsi="Times New Roman" w:cs="Times New Roman"/>
          <w:b/>
          <w:bCs/>
          <w:sz w:val="26"/>
          <w:szCs w:val="26"/>
          <w:rtl/>
        </w:rPr>
      </w:pPr>
      <w:r w:rsidRPr="009C3D6A">
        <w:rPr>
          <w:rStyle w:val="y2iqfc"/>
          <w:rFonts w:ascii="Times New Roman" w:hAnsi="Times New Roman" w:cs="Times New Roman" w:hint="cs"/>
          <w:b/>
          <w:bCs/>
          <w:sz w:val="26"/>
          <w:szCs w:val="26"/>
          <w:rtl/>
        </w:rPr>
        <w:t>ثامنا: فروض البحث</w:t>
      </w:r>
      <w:r w:rsidR="003C2939" w:rsidRPr="009C3D6A">
        <w:rPr>
          <w:rStyle w:val="y2iqfc"/>
          <w:rFonts w:ascii="Times New Roman" w:hAnsi="Times New Roman" w:cs="Times New Roman" w:hint="cs"/>
          <w:b/>
          <w:bCs/>
          <w:sz w:val="26"/>
          <w:szCs w:val="26"/>
          <w:rtl/>
        </w:rPr>
        <w:t>:</w:t>
      </w:r>
    </w:p>
    <w:p w14:paraId="3607CBBB" w14:textId="77777777" w:rsidR="003C2939" w:rsidRPr="00553B08" w:rsidRDefault="003C2939" w:rsidP="009C3D6A">
      <w:pPr>
        <w:pStyle w:val="HTML"/>
        <w:bidi/>
        <w:spacing w:before="120" w:after="120" w:line="276" w:lineRule="auto"/>
        <w:ind w:firstLine="476"/>
        <w:jc w:val="both"/>
        <w:rPr>
          <w:rStyle w:val="fontstyle01"/>
          <w:rFonts w:ascii="Times New Roman" w:hAnsi="Times New Roman" w:cs="Times New Roman"/>
          <w:color w:val="auto"/>
          <w:sz w:val="24"/>
          <w:szCs w:val="24"/>
          <w:rtl/>
        </w:rPr>
      </w:pPr>
      <w:r w:rsidRPr="00553B08">
        <w:rPr>
          <w:rStyle w:val="fontstyle01"/>
          <w:rFonts w:ascii="Times New Roman" w:hAnsi="Times New Roman" w:cs="Times New Roman" w:hint="cs"/>
          <w:color w:val="auto"/>
          <w:sz w:val="24"/>
          <w:szCs w:val="24"/>
          <w:rtl/>
        </w:rPr>
        <w:t>في ضوء مشكلة البحث، تحقيقا لأهدافه، واستنادا على تحليل الدراسات السابقة يمكن اشتقاق فروض البحث على النحو التالي:</w:t>
      </w:r>
    </w:p>
    <w:p w14:paraId="641F9BD9" w14:textId="77777777" w:rsidR="006722A2" w:rsidRPr="00553B08" w:rsidRDefault="006722A2" w:rsidP="007A3447">
      <w:pPr>
        <w:bidi/>
        <w:spacing w:before="120" w:after="120" w:line="276" w:lineRule="auto"/>
        <w:jc w:val="both"/>
        <w:rPr>
          <w:rFonts w:ascii="Times New Roman" w:hAnsi="Times New Roman" w:cs="Times New Roman"/>
          <w:color w:val="000000" w:themeColor="text1"/>
          <w:sz w:val="24"/>
          <w:szCs w:val="24"/>
          <w:rtl/>
          <w:lang w:bidi="ar-EG"/>
        </w:rPr>
      </w:pPr>
      <w:r w:rsidRPr="00553B08">
        <w:rPr>
          <w:rFonts w:ascii="Times New Roman" w:hAnsi="Times New Roman" w:cs="Times New Roman"/>
          <w:b/>
          <w:bCs/>
          <w:color w:val="000000" w:themeColor="text1"/>
          <w:sz w:val="24"/>
          <w:szCs w:val="24"/>
          <w:rtl/>
          <w:lang w:bidi="ar-EG"/>
        </w:rPr>
        <w:t xml:space="preserve">الفرض </w:t>
      </w:r>
      <w:r w:rsidR="00181198" w:rsidRPr="00553B08">
        <w:rPr>
          <w:rFonts w:ascii="Times New Roman" w:hAnsi="Times New Roman" w:cs="Times New Roman" w:hint="cs"/>
          <w:b/>
          <w:bCs/>
          <w:color w:val="000000" w:themeColor="text1"/>
          <w:sz w:val="24"/>
          <w:szCs w:val="24"/>
          <w:rtl/>
          <w:lang w:bidi="ar-EG"/>
        </w:rPr>
        <w:t>الرئيس</w:t>
      </w:r>
      <w:r w:rsidR="00181198" w:rsidRPr="00553B08">
        <w:rPr>
          <w:rFonts w:ascii="Times New Roman" w:hAnsi="Times New Roman" w:cs="Times New Roman" w:hint="cs"/>
          <w:color w:val="000000" w:themeColor="text1"/>
          <w:sz w:val="24"/>
          <w:szCs w:val="24"/>
          <w:rtl/>
          <w:lang w:bidi="ar-EG"/>
        </w:rPr>
        <w:t>:</w:t>
      </w:r>
    </w:p>
    <w:p w14:paraId="2BAAC8A6" w14:textId="77777777" w:rsidR="006722A2" w:rsidRPr="00553B08" w:rsidRDefault="006722A2" w:rsidP="007A3447">
      <w:pPr>
        <w:bidi/>
        <w:spacing w:before="120" w:after="120" w:line="276" w:lineRule="auto"/>
        <w:jc w:val="both"/>
        <w:rPr>
          <w:rFonts w:ascii="Times New Roman" w:hAnsi="Times New Roman" w:cs="Times New Roman"/>
          <w:color w:val="000000" w:themeColor="text1"/>
          <w:sz w:val="24"/>
          <w:szCs w:val="24"/>
          <w:rtl/>
          <w:lang w:bidi="ar-EG"/>
        </w:rPr>
      </w:pPr>
      <w:r w:rsidRPr="00553B08">
        <w:rPr>
          <w:rFonts w:ascii="Times New Roman" w:hAnsi="Times New Roman" w:cs="Times New Roman"/>
          <w:color w:val="000000" w:themeColor="text1"/>
          <w:sz w:val="24"/>
          <w:szCs w:val="24"/>
          <w:rtl/>
          <w:lang w:bidi="ar-EG"/>
        </w:rPr>
        <w:t>لا توجد علاقة ذات دلا</w:t>
      </w:r>
      <w:r w:rsidR="00181198" w:rsidRPr="00553B08">
        <w:rPr>
          <w:rFonts w:ascii="Times New Roman" w:hAnsi="Times New Roman" w:cs="Times New Roman"/>
          <w:color w:val="000000" w:themeColor="text1"/>
          <w:sz w:val="24"/>
          <w:szCs w:val="24"/>
          <w:rtl/>
          <w:lang w:bidi="ar-EG"/>
        </w:rPr>
        <w:t xml:space="preserve">لة </w:t>
      </w:r>
      <w:r w:rsidR="00FA1CB2" w:rsidRPr="00553B08">
        <w:rPr>
          <w:rFonts w:ascii="Times New Roman" w:hAnsi="Times New Roman" w:cs="Times New Roman" w:hint="cs"/>
          <w:color w:val="000000" w:themeColor="text1"/>
          <w:sz w:val="24"/>
          <w:szCs w:val="24"/>
          <w:rtl/>
          <w:lang w:bidi="ar-EG"/>
        </w:rPr>
        <w:t>إ</w:t>
      </w:r>
      <w:r w:rsidR="00181198" w:rsidRPr="00553B08">
        <w:rPr>
          <w:rFonts w:ascii="Times New Roman" w:hAnsi="Times New Roman" w:cs="Times New Roman"/>
          <w:color w:val="000000" w:themeColor="text1"/>
          <w:sz w:val="24"/>
          <w:szCs w:val="24"/>
          <w:rtl/>
          <w:lang w:bidi="ar-EG"/>
        </w:rPr>
        <w:t xml:space="preserve">حصائية بين العوامل </w:t>
      </w:r>
      <w:proofErr w:type="spellStart"/>
      <w:r w:rsidR="00181198" w:rsidRPr="00553B08">
        <w:rPr>
          <w:rFonts w:ascii="Times New Roman" w:hAnsi="Times New Roman" w:cs="Times New Roman"/>
          <w:color w:val="000000" w:themeColor="text1"/>
          <w:sz w:val="24"/>
          <w:szCs w:val="24"/>
          <w:rtl/>
          <w:lang w:bidi="ar-EG"/>
        </w:rPr>
        <w:t>الموقفية</w:t>
      </w:r>
      <w:proofErr w:type="spellEnd"/>
      <w:r w:rsidR="00181198" w:rsidRPr="00553B08">
        <w:rPr>
          <w:rFonts w:ascii="Times New Roman" w:hAnsi="Times New Roman" w:cs="Times New Roman"/>
          <w:color w:val="000000" w:themeColor="text1"/>
          <w:sz w:val="24"/>
          <w:szCs w:val="24"/>
          <w:rtl/>
          <w:lang w:bidi="ar-EG"/>
        </w:rPr>
        <w:t xml:space="preserve"> </w:t>
      </w:r>
      <w:r w:rsidRPr="00553B08">
        <w:rPr>
          <w:rFonts w:ascii="Times New Roman" w:hAnsi="Times New Roman" w:cs="Times New Roman"/>
          <w:color w:val="000000" w:themeColor="text1"/>
          <w:sz w:val="24"/>
          <w:szCs w:val="24"/>
          <w:rtl/>
          <w:lang w:bidi="ar-EG"/>
        </w:rPr>
        <w:t>وفاعلية عملية المراجعة عن</w:t>
      </w:r>
      <w:r w:rsidR="00027909" w:rsidRPr="00553B08">
        <w:rPr>
          <w:rFonts w:ascii="Times New Roman" w:hAnsi="Times New Roman" w:cs="Times New Roman" w:hint="cs"/>
          <w:color w:val="000000" w:themeColor="text1"/>
          <w:sz w:val="24"/>
          <w:szCs w:val="24"/>
          <w:rtl/>
          <w:lang w:bidi="ar-EG"/>
        </w:rPr>
        <w:t xml:space="preserve"> بُعد</w:t>
      </w:r>
      <w:r w:rsidRPr="00553B08">
        <w:rPr>
          <w:rFonts w:ascii="Times New Roman" w:hAnsi="Times New Roman" w:cs="Times New Roman"/>
          <w:color w:val="000000" w:themeColor="text1"/>
          <w:sz w:val="24"/>
          <w:szCs w:val="24"/>
          <w:rtl/>
          <w:lang w:bidi="ar-EG"/>
        </w:rPr>
        <w:t xml:space="preserve"> لسلاسل التوريد</w:t>
      </w:r>
    </w:p>
    <w:p w14:paraId="51E04299" w14:textId="77777777" w:rsidR="006722A2" w:rsidRPr="009C3D6A" w:rsidRDefault="006722A2" w:rsidP="009C3D6A">
      <w:pPr>
        <w:pStyle w:val="HTML"/>
        <w:bidi/>
        <w:spacing w:before="120" w:after="120" w:line="276" w:lineRule="auto"/>
        <w:jc w:val="both"/>
        <w:rPr>
          <w:rFonts w:ascii="Times New Roman" w:hAnsi="Times New Roman" w:cs="Times New Roman"/>
          <w:b/>
          <w:bCs/>
          <w:sz w:val="24"/>
          <w:szCs w:val="24"/>
          <w:rtl/>
          <w:lang w:bidi="ar-EG"/>
        </w:rPr>
      </w:pPr>
      <w:r w:rsidRPr="009C3D6A">
        <w:rPr>
          <w:rFonts w:ascii="Times New Roman" w:hAnsi="Times New Roman" w:cs="Times New Roman"/>
          <w:b/>
          <w:bCs/>
          <w:sz w:val="24"/>
          <w:szCs w:val="24"/>
          <w:rtl/>
          <w:lang w:bidi="ar-EG"/>
        </w:rPr>
        <w:t>الفروض الفرعية:</w:t>
      </w:r>
    </w:p>
    <w:p w14:paraId="2367CD90" w14:textId="77777777" w:rsidR="006722A2" w:rsidRPr="009C3D6A" w:rsidRDefault="006722A2" w:rsidP="003C1619">
      <w:pPr>
        <w:pStyle w:val="HTML"/>
        <w:numPr>
          <w:ilvl w:val="1"/>
          <w:numId w:val="23"/>
        </w:numPr>
        <w:bidi/>
        <w:spacing w:line="276" w:lineRule="auto"/>
        <w:ind w:left="612" w:hanging="357"/>
        <w:jc w:val="both"/>
        <w:rPr>
          <w:rFonts w:ascii="Times New Roman" w:hAnsi="Times New Roman" w:cs="Times New Roman"/>
          <w:sz w:val="24"/>
          <w:szCs w:val="24"/>
          <w:rtl/>
          <w:lang w:bidi="ar-EG"/>
        </w:rPr>
      </w:pPr>
      <w:r w:rsidRPr="009C3D6A">
        <w:rPr>
          <w:rFonts w:ascii="Times New Roman" w:hAnsi="Times New Roman" w:cs="Times New Roman"/>
          <w:sz w:val="24"/>
          <w:szCs w:val="24"/>
          <w:rtl/>
          <w:lang w:bidi="ar-EG"/>
        </w:rPr>
        <w:t xml:space="preserve">لا توجد علاقة ذات دلالة </w:t>
      </w:r>
      <w:r w:rsidR="00FA1CB2" w:rsidRPr="009C3D6A">
        <w:rPr>
          <w:rFonts w:ascii="Times New Roman" w:hAnsi="Times New Roman" w:cs="Times New Roman" w:hint="cs"/>
          <w:sz w:val="24"/>
          <w:szCs w:val="24"/>
          <w:rtl/>
          <w:lang w:bidi="ar-EG"/>
        </w:rPr>
        <w:t>إ</w:t>
      </w:r>
      <w:r w:rsidRPr="009C3D6A">
        <w:rPr>
          <w:rFonts w:ascii="Times New Roman" w:hAnsi="Times New Roman" w:cs="Times New Roman"/>
          <w:sz w:val="24"/>
          <w:szCs w:val="24"/>
          <w:rtl/>
          <w:lang w:bidi="ar-EG"/>
        </w:rPr>
        <w:t xml:space="preserve">حصائية بين التطور التكنولوجي وفاعلية عملية المراجعة عن بُعد لسلاسل التوريد. </w:t>
      </w:r>
    </w:p>
    <w:p w14:paraId="6045C8F4" w14:textId="77777777" w:rsidR="000C1FDC" w:rsidRPr="009C3D6A" w:rsidRDefault="000C1FDC" w:rsidP="003C1619">
      <w:pPr>
        <w:pStyle w:val="HTML"/>
        <w:numPr>
          <w:ilvl w:val="1"/>
          <w:numId w:val="23"/>
        </w:numPr>
        <w:bidi/>
        <w:spacing w:line="276" w:lineRule="auto"/>
        <w:ind w:left="612" w:hanging="357"/>
        <w:jc w:val="both"/>
        <w:rPr>
          <w:rFonts w:ascii="Times New Roman" w:hAnsi="Times New Roman" w:cs="Times New Roman"/>
          <w:sz w:val="24"/>
          <w:szCs w:val="24"/>
          <w:rtl/>
          <w:lang w:bidi="ar-EG"/>
        </w:rPr>
      </w:pPr>
      <w:r w:rsidRPr="009C3D6A">
        <w:rPr>
          <w:rFonts w:ascii="Times New Roman" w:hAnsi="Times New Roman" w:cs="Times New Roman"/>
          <w:sz w:val="24"/>
          <w:szCs w:val="24"/>
          <w:rtl/>
          <w:lang w:bidi="ar-EG"/>
        </w:rPr>
        <w:t xml:space="preserve">لا توجد علاقة ذات دلالة </w:t>
      </w:r>
      <w:r w:rsidR="00FA1CB2" w:rsidRPr="009C3D6A">
        <w:rPr>
          <w:rFonts w:ascii="Times New Roman" w:hAnsi="Times New Roman" w:cs="Times New Roman" w:hint="cs"/>
          <w:sz w:val="24"/>
          <w:szCs w:val="24"/>
          <w:rtl/>
          <w:lang w:bidi="ar-EG"/>
        </w:rPr>
        <w:t>إ</w:t>
      </w:r>
      <w:r w:rsidRPr="009C3D6A">
        <w:rPr>
          <w:rFonts w:ascii="Times New Roman" w:hAnsi="Times New Roman" w:cs="Times New Roman"/>
          <w:sz w:val="24"/>
          <w:szCs w:val="24"/>
          <w:rtl/>
          <w:lang w:bidi="ar-EG"/>
        </w:rPr>
        <w:t>حصائية بين الامتثال وفاعلية عملية المراجعة عن بُعد لسلاسل التوريد.</w:t>
      </w:r>
    </w:p>
    <w:p w14:paraId="703B28F5" w14:textId="77777777" w:rsidR="008E4CE5" w:rsidRPr="009C3D6A" w:rsidRDefault="008E4CE5" w:rsidP="003C1619">
      <w:pPr>
        <w:pStyle w:val="HTML"/>
        <w:numPr>
          <w:ilvl w:val="1"/>
          <w:numId w:val="23"/>
        </w:numPr>
        <w:bidi/>
        <w:spacing w:line="276" w:lineRule="auto"/>
        <w:ind w:left="612" w:hanging="357"/>
        <w:jc w:val="both"/>
        <w:rPr>
          <w:rFonts w:ascii="Times New Roman" w:hAnsi="Times New Roman" w:cs="Times New Roman"/>
          <w:sz w:val="24"/>
          <w:szCs w:val="24"/>
          <w:rtl/>
          <w:lang w:bidi="ar-EG"/>
        </w:rPr>
      </w:pPr>
      <w:r w:rsidRPr="009C3D6A">
        <w:rPr>
          <w:rFonts w:ascii="Times New Roman" w:hAnsi="Times New Roman" w:cs="Times New Roman"/>
          <w:sz w:val="24"/>
          <w:szCs w:val="24"/>
          <w:rtl/>
          <w:lang w:bidi="ar-EG"/>
        </w:rPr>
        <w:t xml:space="preserve">لا توجد علاقة ذات دلالة </w:t>
      </w:r>
      <w:r w:rsidRPr="009C3D6A">
        <w:rPr>
          <w:rFonts w:ascii="Times New Roman" w:hAnsi="Times New Roman" w:cs="Times New Roman" w:hint="cs"/>
          <w:sz w:val="24"/>
          <w:szCs w:val="24"/>
          <w:rtl/>
          <w:lang w:bidi="ar-EG"/>
        </w:rPr>
        <w:t>إ</w:t>
      </w:r>
      <w:r w:rsidRPr="009C3D6A">
        <w:rPr>
          <w:rFonts w:ascii="Times New Roman" w:hAnsi="Times New Roman" w:cs="Times New Roman"/>
          <w:sz w:val="24"/>
          <w:szCs w:val="24"/>
          <w:rtl/>
          <w:lang w:bidi="ar-EG"/>
        </w:rPr>
        <w:t xml:space="preserve">حصائية بين </w:t>
      </w:r>
      <w:r w:rsidR="005077D2" w:rsidRPr="009C3D6A">
        <w:rPr>
          <w:rFonts w:ascii="Times New Roman" w:hAnsi="Times New Roman" w:cs="Times New Roman" w:hint="cs"/>
          <w:sz w:val="24"/>
          <w:szCs w:val="24"/>
          <w:rtl/>
          <w:lang w:bidi="ar-EG"/>
        </w:rPr>
        <w:t>مستوى نضج عملية المراجعة</w:t>
      </w:r>
      <w:r w:rsidRPr="009C3D6A">
        <w:rPr>
          <w:rFonts w:ascii="Times New Roman" w:hAnsi="Times New Roman" w:cs="Times New Roman"/>
          <w:sz w:val="24"/>
          <w:szCs w:val="24"/>
          <w:rtl/>
          <w:lang w:bidi="ar-EG"/>
        </w:rPr>
        <w:t xml:space="preserve"> وفاعلية عملية المراجعة عن بُعد لسلاسل التوريد.</w:t>
      </w:r>
    </w:p>
    <w:p w14:paraId="289F238F" w14:textId="77777777" w:rsidR="005077D2" w:rsidRPr="009C3D6A" w:rsidRDefault="005077D2" w:rsidP="003C1619">
      <w:pPr>
        <w:pStyle w:val="HTML"/>
        <w:numPr>
          <w:ilvl w:val="1"/>
          <w:numId w:val="23"/>
        </w:numPr>
        <w:bidi/>
        <w:spacing w:line="276" w:lineRule="auto"/>
        <w:ind w:left="612" w:hanging="357"/>
        <w:jc w:val="both"/>
        <w:rPr>
          <w:rFonts w:ascii="Times New Roman" w:hAnsi="Times New Roman" w:cs="Times New Roman"/>
          <w:sz w:val="24"/>
          <w:szCs w:val="24"/>
          <w:rtl/>
          <w:lang w:bidi="ar-EG"/>
        </w:rPr>
      </w:pPr>
      <w:r w:rsidRPr="009C3D6A">
        <w:rPr>
          <w:rFonts w:ascii="Times New Roman" w:hAnsi="Times New Roman" w:cs="Times New Roman"/>
          <w:sz w:val="24"/>
          <w:szCs w:val="24"/>
          <w:rtl/>
          <w:lang w:bidi="ar-EG"/>
        </w:rPr>
        <w:t xml:space="preserve">لا توجد علاقة ذات دلالة </w:t>
      </w:r>
      <w:r w:rsidRPr="009C3D6A">
        <w:rPr>
          <w:rFonts w:ascii="Times New Roman" w:hAnsi="Times New Roman" w:cs="Times New Roman" w:hint="cs"/>
          <w:sz w:val="24"/>
          <w:szCs w:val="24"/>
          <w:rtl/>
          <w:lang w:bidi="ar-EG"/>
        </w:rPr>
        <w:t>إ</w:t>
      </w:r>
      <w:r w:rsidRPr="009C3D6A">
        <w:rPr>
          <w:rFonts w:ascii="Times New Roman" w:hAnsi="Times New Roman" w:cs="Times New Roman"/>
          <w:sz w:val="24"/>
          <w:szCs w:val="24"/>
          <w:rtl/>
          <w:lang w:bidi="ar-EG"/>
        </w:rPr>
        <w:t xml:space="preserve">حصائية بين </w:t>
      </w:r>
      <w:r w:rsidRPr="009C3D6A">
        <w:rPr>
          <w:rFonts w:ascii="Times New Roman" w:hAnsi="Times New Roman" w:cs="Times New Roman" w:hint="cs"/>
          <w:sz w:val="24"/>
          <w:szCs w:val="24"/>
          <w:rtl/>
          <w:lang w:bidi="ar-EG"/>
        </w:rPr>
        <w:t>سمعة الشركة</w:t>
      </w:r>
      <w:r w:rsidRPr="009C3D6A">
        <w:rPr>
          <w:rFonts w:ascii="Times New Roman" w:hAnsi="Times New Roman" w:cs="Times New Roman"/>
          <w:sz w:val="24"/>
          <w:szCs w:val="24"/>
          <w:rtl/>
          <w:lang w:bidi="ar-EG"/>
        </w:rPr>
        <w:t xml:space="preserve"> وفاعلية عملية المراجعة عن بُعد لسلاسل التوريد.</w:t>
      </w:r>
    </w:p>
    <w:p w14:paraId="7C23F5CB" w14:textId="77777777" w:rsidR="0059430B" w:rsidRPr="009C3D6A" w:rsidRDefault="0059430B" w:rsidP="003C1619">
      <w:pPr>
        <w:pStyle w:val="HTML"/>
        <w:numPr>
          <w:ilvl w:val="1"/>
          <w:numId w:val="23"/>
        </w:numPr>
        <w:bidi/>
        <w:spacing w:line="276" w:lineRule="auto"/>
        <w:ind w:left="612" w:hanging="357"/>
        <w:jc w:val="both"/>
        <w:rPr>
          <w:rFonts w:ascii="Times New Roman" w:hAnsi="Times New Roman" w:cs="Times New Roman"/>
          <w:sz w:val="24"/>
          <w:szCs w:val="24"/>
          <w:lang w:bidi="ar-EG"/>
        </w:rPr>
      </w:pPr>
      <w:r w:rsidRPr="009C3D6A">
        <w:rPr>
          <w:rFonts w:ascii="Times New Roman" w:hAnsi="Times New Roman" w:cs="Times New Roman"/>
          <w:sz w:val="24"/>
          <w:szCs w:val="24"/>
          <w:rtl/>
          <w:lang w:bidi="ar-EG"/>
        </w:rPr>
        <w:t xml:space="preserve">لا توجد علاقة ذات دلالة </w:t>
      </w:r>
      <w:r w:rsidRPr="009C3D6A">
        <w:rPr>
          <w:rFonts w:ascii="Times New Roman" w:hAnsi="Times New Roman" w:cs="Times New Roman" w:hint="cs"/>
          <w:sz w:val="24"/>
          <w:szCs w:val="24"/>
          <w:rtl/>
          <w:lang w:bidi="ar-EG"/>
        </w:rPr>
        <w:t>إ</w:t>
      </w:r>
      <w:r w:rsidRPr="009C3D6A">
        <w:rPr>
          <w:rFonts w:ascii="Times New Roman" w:hAnsi="Times New Roman" w:cs="Times New Roman"/>
          <w:sz w:val="24"/>
          <w:szCs w:val="24"/>
          <w:rtl/>
          <w:lang w:bidi="ar-EG"/>
        </w:rPr>
        <w:t xml:space="preserve">حصائية بين </w:t>
      </w:r>
      <w:r w:rsidRPr="009C3D6A">
        <w:rPr>
          <w:rFonts w:ascii="Times New Roman" w:hAnsi="Times New Roman" w:cs="Times New Roman" w:hint="cs"/>
          <w:sz w:val="24"/>
          <w:szCs w:val="24"/>
          <w:rtl/>
          <w:lang w:bidi="ar-EG"/>
        </w:rPr>
        <w:t>درجة التعقد والخطر الضمني للشركة</w:t>
      </w:r>
      <w:r w:rsidRPr="009C3D6A">
        <w:rPr>
          <w:rFonts w:ascii="Times New Roman" w:hAnsi="Times New Roman" w:cs="Times New Roman"/>
          <w:sz w:val="24"/>
          <w:szCs w:val="24"/>
          <w:rtl/>
          <w:lang w:bidi="ar-EG"/>
        </w:rPr>
        <w:t xml:space="preserve"> وفاعلية عملية المراجعة عن بُعد لسلاسل التوريد.</w:t>
      </w:r>
    </w:p>
    <w:p w14:paraId="0A996C94" w14:textId="77777777" w:rsidR="003118CE" w:rsidRPr="00553B08" w:rsidRDefault="003118CE" w:rsidP="007A3447">
      <w:pPr>
        <w:pStyle w:val="HTML"/>
        <w:bidi/>
        <w:spacing w:before="120" w:after="120" w:line="276" w:lineRule="auto"/>
        <w:jc w:val="both"/>
        <w:rPr>
          <w:rStyle w:val="y2iqfc"/>
          <w:rFonts w:ascii="Times New Roman" w:hAnsi="Times New Roman" w:cs="Times New Roman"/>
          <w:b/>
          <w:bCs/>
          <w:sz w:val="24"/>
          <w:szCs w:val="24"/>
          <w:rtl/>
        </w:rPr>
      </w:pPr>
      <w:r w:rsidRPr="00553B08">
        <w:rPr>
          <w:rStyle w:val="y2iqfc"/>
          <w:rFonts w:ascii="Times New Roman" w:hAnsi="Times New Roman" w:cs="Times New Roman" w:hint="cs"/>
          <w:b/>
          <w:bCs/>
          <w:sz w:val="24"/>
          <w:szCs w:val="24"/>
          <w:rtl/>
        </w:rPr>
        <w:t>تاسعا: تنظيم البحث</w:t>
      </w:r>
      <w:r w:rsidR="003C2939" w:rsidRPr="00553B08">
        <w:rPr>
          <w:rStyle w:val="y2iqfc"/>
          <w:rFonts w:ascii="Times New Roman" w:hAnsi="Times New Roman" w:cs="Times New Roman" w:hint="cs"/>
          <w:b/>
          <w:bCs/>
          <w:sz w:val="24"/>
          <w:szCs w:val="24"/>
          <w:rtl/>
        </w:rPr>
        <w:t>:</w:t>
      </w:r>
    </w:p>
    <w:p w14:paraId="3AE718BF" w14:textId="77777777" w:rsidR="003118CE" w:rsidRPr="00553B08" w:rsidRDefault="003118CE" w:rsidP="009C3D6A">
      <w:pPr>
        <w:bidi/>
        <w:spacing w:before="120" w:after="120" w:line="276" w:lineRule="auto"/>
        <w:ind w:firstLine="335"/>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في ضوء</w:t>
      </w:r>
      <w:r w:rsidRPr="00553B08">
        <w:rPr>
          <w:rFonts w:ascii="Times New Roman" w:hAnsi="Times New Roman" w:cs="Times New Roman"/>
          <w:sz w:val="24"/>
          <w:szCs w:val="24"/>
          <w:rtl/>
          <w:lang w:bidi="ar-EG"/>
        </w:rPr>
        <w:t xml:space="preserve"> مشكلة البحث، تحقيقا لأهدافه</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 xml:space="preserve">ولاختبار فروضه </w:t>
      </w:r>
      <w:r w:rsidRPr="00553B08">
        <w:rPr>
          <w:rFonts w:ascii="Times New Roman" w:hAnsi="Times New Roman" w:cs="Times New Roman"/>
          <w:sz w:val="24"/>
          <w:szCs w:val="24"/>
          <w:rtl/>
          <w:lang w:bidi="ar-EG"/>
        </w:rPr>
        <w:t xml:space="preserve">تم </w:t>
      </w:r>
      <w:r w:rsidRPr="00553B08">
        <w:rPr>
          <w:rFonts w:ascii="Times New Roman" w:hAnsi="Times New Roman" w:cs="Times New Roman" w:hint="cs"/>
          <w:sz w:val="24"/>
          <w:szCs w:val="24"/>
          <w:rtl/>
          <w:lang w:bidi="ar-EG"/>
        </w:rPr>
        <w:t>تنظيم</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محاور</w:t>
      </w:r>
      <w:r w:rsidRPr="00553B08">
        <w:rPr>
          <w:rFonts w:ascii="Times New Roman" w:hAnsi="Times New Roman" w:cs="Times New Roman"/>
          <w:sz w:val="24"/>
          <w:szCs w:val="24"/>
          <w:rtl/>
          <w:lang w:bidi="ar-EG"/>
        </w:rPr>
        <w:t xml:space="preserve"> البحث على النحو التالي:</w:t>
      </w:r>
    </w:p>
    <w:p w14:paraId="4EAD2CF4" w14:textId="77777777" w:rsidR="003118CE" w:rsidRPr="00553B08" w:rsidRDefault="003118CE" w:rsidP="00864AC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القسم الأول: الإطار العام للبحث</w:t>
      </w:r>
    </w:p>
    <w:p w14:paraId="64A2771D" w14:textId="77777777" w:rsidR="008E77C2" w:rsidRPr="009C3D6A" w:rsidRDefault="008E77C2"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القسم الثاني: </w:t>
      </w:r>
      <w:r w:rsidR="00ED4990" w:rsidRPr="00553B08">
        <w:rPr>
          <w:rFonts w:ascii="Times New Roman" w:hAnsi="Times New Roman" w:cs="Times New Roman" w:hint="cs"/>
          <w:sz w:val="24"/>
          <w:szCs w:val="24"/>
          <w:rtl/>
          <w:lang w:bidi="ar-EG"/>
        </w:rPr>
        <w:t xml:space="preserve">المراجعة عن بُعد في ظل </w:t>
      </w:r>
      <w:r w:rsidR="00701D3E" w:rsidRPr="00553B08">
        <w:rPr>
          <w:rFonts w:ascii="Times New Roman" w:hAnsi="Times New Roman" w:cs="Times New Roman"/>
          <w:sz w:val="24"/>
          <w:szCs w:val="24"/>
          <w:rtl/>
          <w:lang w:bidi="ar-EG"/>
        </w:rPr>
        <w:t>تقنيات العصر ال</w:t>
      </w:r>
      <w:r w:rsidR="00701D3E" w:rsidRPr="00553B08">
        <w:rPr>
          <w:rFonts w:ascii="Times New Roman" w:hAnsi="Times New Roman" w:cs="Times New Roman" w:hint="cs"/>
          <w:sz w:val="24"/>
          <w:szCs w:val="24"/>
          <w:rtl/>
          <w:lang w:bidi="ar-EG"/>
        </w:rPr>
        <w:t>حديث</w:t>
      </w:r>
    </w:p>
    <w:p w14:paraId="47C071A5" w14:textId="77777777" w:rsidR="008E77C2" w:rsidRPr="00553B08" w:rsidRDefault="008E77C2"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القسم الثالث: سلاسل التوريد أثناء جائحة كورونا</w:t>
      </w:r>
      <w:r w:rsidR="00796FD9" w:rsidRPr="00553B08">
        <w:rPr>
          <w:rFonts w:ascii="Times New Roman" w:hAnsi="Times New Roman" w:cs="Times New Roman" w:hint="cs"/>
          <w:sz w:val="24"/>
          <w:szCs w:val="24"/>
          <w:rtl/>
          <w:lang w:bidi="ar-EG"/>
        </w:rPr>
        <w:t xml:space="preserve"> وأهمية مراجعتها</w:t>
      </w:r>
    </w:p>
    <w:p w14:paraId="3CD4A62D" w14:textId="77777777" w:rsidR="00883FB0" w:rsidRPr="00553B08" w:rsidRDefault="008E77C2"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القسم الرابع: </w:t>
      </w:r>
      <w:r w:rsidR="00883FB0" w:rsidRPr="00553B08">
        <w:rPr>
          <w:rFonts w:ascii="Times New Roman" w:hAnsi="Times New Roman" w:cs="Times New Roman" w:hint="cs"/>
          <w:sz w:val="24"/>
          <w:szCs w:val="24"/>
          <w:rtl/>
          <w:lang w:bidi="ar-EG"/>
        </w:rPr>
        <w:t xml:space="preserve">العوامل </w:t>
      </w:r>
      <w:proofErr w:type="spellStart"/>
      <w:r w:rsidR="00883FB0" w:rsidRPr="00553B08">
        <w:rPr>
          <w:rFonts w:ascii="Times New Roman" w:hAnsi="Times New Roman" w:cs="Times New Roman" w:hint="cs"/>
          <w:sz w:val="24"/>
          <w:szCs w:val="24"/>
          <w:rtl/>
          <w:lang w:bidi="ar-EG"/>
        </w:rPr>
        <w:t>الموقفية</w:t>
      </w:r>
      <w:proofErr w:type="spellEnd"/>
      <w:r w:rsidR="00883FB0" w:rsidRPr="00553B08">
        <w:rPr>
          <w:rFonts w:ascii="Times New Roman" w:hAnsi="Times New Roman" w:cs="Times New Roman" w:hint="cs"/>
          <w:sz w:val="24"/>
          <w:szCs w:val="24"/>
          <w:rtl/>
          <w:lang w:bidi="ar-EG"/>
        </w:rPr>
        <w:t xml:space="preserve"> المؤثرة على فاعلية عمليات المراجعة عن بُعد لسلاسل التوريد</w:t>
      </w:r>
    </w:p>
    <w:p w14:paraId="44F7E104" w14:textId="77777777" w:rsidR="00A37577" w:rsidRPr="00553B08" w:rsidRDefault="007572FD"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القسم الخامس</w:t>
      </w:r>
      <w:r w:rsidR="00A37577" w:rsidRPr="009C3D6A">
        <w:rPr>
          <w:rFonts w:ascii="Times New Roman" w:hAnsi="Times New Roman" w:cs="Times New Roman" w:hint="cs"/>
          <w:sz w:val="24"/>
          <w:szCs w:val="24"/>
          <w:rtl/>
          <w:lang w:bidi="ar-EG"/>
        </w:rPr>
        <w:t>: الإطار المفاهيمي لعمليات المراجعة عن بُعد</w:t>
      </w:r>
      <w:r w:rsidR="00652161" w:rsidRPr="009C3D6A">
        <w:rPr>
          <w:rFonts w:ascii="Times New Roman" w:hAnsi="Times New Roman" w:cs="Times New Roman" w:hint="cs"/>
          <w:sz w:val="24"/>
          <w:szCs w:val="24"/>
          <w:rtl/>
          <w:lang w:bidi="ar-EG"/>
        </w:rPr>
        <w:t xml:space="preserve"> لسلاسل التوريد</w:t>
      </w:r>
    </w:p>
    <w:p w14:paraId="74803A08" w14:textId="77777777" w:rsidR="001637F4" w:rsidRPr="009C3D6A" w:rsidRDefault="00C02E0E" w:rsidP="009C3D6A">
      <w:pPr>
        <w:bidi/>
        <w:spacing w:before="120" w:after="120" w:line="276" w:lineRule="auto"/>
        <w:jc w:val="both"/>
        <w:rPr>
          <w:rFonts w:ascii="Times New Roman" w:hAnsi="Times New Roman" w:cs="Times New Roman"/>
          <w:sz w:val="24"/>
          <w:szCs w:val="24"/>
          <w:lang w:bidi="ar-EG"/>
        </w:rPr>
      </w:pPr>
      <w:r w:rsidRPr="009C3D6A">
        <w:rPr>
          <w:rFonts w:ascii="Times New Roman" w:hAnsi="Times New Roman" w:cs="Times New Roman" w:hint="cs"/>
          <w:sz w:val="24"/>
          <w:szCs w:val="24"/>
          <w:rtl/>
          <w:lang w:bidi="ar-EG"/>
        </w:rPr>
        <w:t>القسم</w:t>
      </w:r>
      <w:r w:rsidR="007572FD" w:rsidRPr="009C3D6A">
        <w:rPr>
          <w:rFonts w:ascii="Times New Roman" w:hAnsi="Times New Roman" w:cs="Times New Roman" w:hint="cs"/>
          <w:sz w:val="24"/>
          <w:szCs w:val="24"/>
          <w:rtl/>
          <w:lang w:bidi="ar-EG"/>
        </w:rPr>
        <w:t xml:space="preserve"> السادس</w:t>
      </w:r>
      <w:r w:rsidRPr="009C3D6A">
        <w:rPr>
          <w:rFonts w:ascii="Times New Roman" w:hAnsi="Times New Roman" w:cs="Times New Roman" w:hint="cs"/>
          <w:sz w:val="24"/>
          <w:szCs w:val="24"/>
          <w:rtl/>
          <w:lang w:bidi="ar-EG"/>
        </w:rPr>
        <w:t>:</w:t>
      </w:r>
      <w:r w:rsidR="00F21C30" w:rsidRPr="009C3D6A">
        <w:rPr>
          <w:rFonts w:ascii="Times New Roman" w:hAnsi="Times New Roman" w:cs="Times New Roman" w:hint="cs"/>
          <w:sz w:val="24"/>
          <w:szCs w:val="24"/>
          <w:rtl/>
          <w:lang w:bidi="ar-EG"/>
        </w:rPr>
        <w:t xml:space="preserve"> </w:t>
      </w:r>
      <w:r w:rsidR="001637F4" w:rsidRPr="00553B08">
        <w:rPr>
          <w:rFonts w:ascii="Times New Roman" w:hAnsi="Times New Roman" w:cs="Times New Roman" w:hint="cs"/>
          <w:sz w:val="24"/>
          <w:szCs w:val="24"/>
          <w:rtl/>
          <w:lang w:bidi="ar-EG"/>
        </w:rPr>
        <w:t>الدراسة الميدانية واختبار الفروض</w:t>
      </w:r>
    </w:p>
    <w:p w14:paraId="763F2E1A" w14:textId="77777777" w:rsidR="00D95844" w:rsidRPr="00553B08" w:rsidRDefault="00D95844" w:rsidP="009C3D6A">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القسم </w:t>
      </w:r>
      <w:r w:rsidR="007572FD" w:rsidRPr="009C3D6A">
        <w:rPr>
          <w:rFonts w:ascii="Times New Roman" w:hAnsi="Times New Roman" w:cs="Times New Roman" w:hint="cs"/>
          <w:sz w:val="24"/>
          <w:szCs w:val="24"/>
          <w:rtl/>
          <w:lang w:bidi="ar-EG"/>
        </w:rPr>
        <w:t>السابع</w:t>
      </w:r>
      <w:r w:rsidRPr="00553B08">
        <w:rPr>
          <w:rFonts w:ascii="Times New Roman" w:hAnsi="Times New Roman" w:cs="Times New Roman" w:hint="cs"/>
          <w:sz w:val="24"/>
          <w:szCs w:val="24"/>
          <w:rtl/>
          <w:lang w:bidi="ar-EG"/>
        </w:rPr>
        <w:t>:</w:t>
      </w:r>
      <w:r w:rsidR="00570C22" w:rsidRPr="00553B08">
        <w:rPr>
          <w:rFonts w:ascii="Times New Roman" w:hAnsi="Times New Roman" w:cs="Times New Roman" w:hint="cs"/>
          <w:sz w:val="24"/>
          <w:szCs w:val="24"/>
          <w:rtl/>
          <w:lang w:bidi="ar-EG"/>
        </w:rPr>
        <w:t xml:space="preserve"> الخلاصة</w:t>
      </w:r>
      <w:r w:rsidRPr="00553B08">
        <w:rPr>
          <w:rFonts w:ascii="Times New Roman" w:hAnsi="Times New Roman" w:cs="Times New Roman" w:hint="cs"/>
          <w:sz w:val="24"/>
          <w:szCs w:val="24"/>
          <w:rtl/>
          <w:lang w:bidi="ar-EG"/>
        </w:rPr>
        <w:t xml:space="preserve"> </w:t>
      </w:r>
      <w:r w:rsidR="00570C22"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النتائج والتوصيات والمقترحات للأبحاث المستقبلية</w:t>
      </w:r>
    </w:p>
    <w:p w14:paraId="70D89C8B" w14:textId="77777777" w:rsidR="008E77C2" w:rsidRPr="00553B08" w:rsidRDefault="006078B3" w:rsidP="009C3D6A">
      <w:pPr>
        <w:pStyle w:val="HTML"/>
        <w:bidi/>
        <w:spacing w:before="120" w:after="120" w:line="276" w:lineRule="auto"/>
        <w:ind w:firstLine="476"/>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lastRenderedPageBreak/>
        <w:t>وفيما يلي عرض تفصيلي لباقي محاور البحث</w:t>
      </w:r>
    </w:p>
    <w:p w14:paraId="40FA7F80" w14:textId="77777777" w:rsidR="003C1619" w:rsidRDefault="003C1619" w:rsidP="00553B08">
      <w:pPr>
        <w:bidi/>
        <w:spacing w:before="120" w:after="120" w:line="276" w:lineRule="auto"/>
        <w:jc w:val="center"/>
        <w:rPr>
          <w:rFonts w:ascii="Times New Roman" w:hAnsi="Times New Roman" w:cs="Times New Roman"/>
          <w:b/>
          <w:bCs/>
          <w:sz w:val="28"/>
          <w:szCs w:val="28"/>
          <w:rtl/>
          <w:lang w:bidi="ar-EG"/>
        </w:rPr>
      </w:pPr>
    </w:p>
    <w:p w14:paraId="64FA26D7" w14:textId="77777777" w:rsidR="00E94491" w:rsidRPr="00A11291" w:rsidRDefault="00B60C50" w:rsidP="003C1619">
      <w:pPr>
        <w:bidi/>
        <w:spacing w:before="120" w:after="120" w:line="276" w:lineRule="auto"/>
        <w:jc w:val="center"/>
        <w:rPr>
          <w:rFonts w:ascii="Times New Roman" w:hAnsi="Times New Roman" w:cs="Times New Roman"/>
          <w:b/>
          <w:bCs/>
          <w:sz w:val="28"/>
          <w:szCs w:val="28"/>
          <w:rtl/>
          <w:lang w:bidi="ar-EG"/>
        </w:rPr>
      </w:pPr>
      <w:r w:rsidRPr="00A11291">
        <w:rPr>
          <w:rFonts w:ascii="Times New Roman" w:hAnsi="Times New Roman" w:cs="Times New Roman" w:hint="cs"/>
          <w:b/>
          <w:bCs/>
          <w:sz w:val="28"/>
          <w:szCs w:val="28"/>
          <w:rtl/>
          <w:lang w:bidi="ar-EG"/>
        </w:rPr>
        <w:t>القسم الثاني</w:t>
      </w:r>
    </w:p>
    <w:p w14:paraId="6BB10209" w14:textId="77777777" w:rsidR="003A6029" w:rsidRPr="00F31F99" w:rsidRDefault="003A6029" w:rsidP="00553B08">
      <w:pPr>
        <w:bidi/>
        <w:spacing w:before="120" w:after="120" w:line="276" w:lineRule="auto"/>
        <w:jc w:val="center"/>
        <w:rPr>
          <w:rFonts w:ascii="Times New Roman" w:hAnsi="Times New Roman" w:cs="Times New Roman"/>
          <w:b/>
          <w:bCs/>
          <w:sz w:val="30"/>
          <w:szCs w:val="30"/>
          <w:rtl/>
          <w:lang w:bidi="ar-EG"/>
        </w:rPr>
      </w:pPr>
      <w:r w:rsidRPr="00F31F99">
        <w:rPr>
          <w:rFonts w:ascii="Times New Roman" w:hAnsi="Times New Roman" w:cs="Times New Roman" w:hint="cs"/>
          <w:b/>
          <w:bCs/>
          <w:sz w:val="30"/>
          <w:szCs w:val="30"/>
          <w:rtl/>
          <w:lang w:bidi="ar-EG"/>
        </w:rPr>
        <w:t>المراجعة عن بُعد في ظل</w:t>
      </w:r>
      <w:r w:rsidR="00830F53" w:rsidRPr="00F31F99">
        <w:rPr>
          <w:rFonts w:ascii="Times New Roman" w:hAnsi="Times New Roman" w:cs="Times New Roman" w:hint="cs"/>
          <w:b/>
          <w:bCs/>
          <w:sz w:val="30"/>
          <w:szCs w:val="30"/>
          <w:rtl/>
          <w:lang w:bidi="ar-EG"/>
        </w:rPr>
        <w:t xml:space="preserve"> </w:t>
      </w:r>
      <w:r w:rsidR="00830F53" w:rsidRPr="00F31F99">
        <w:rPr>
          <w:rFonts w:ascii="Times New Roman" w:hAnsi="Times New Roman" w:cs="Times New Roman"/>
          <w:b/>
          <w:bCs/>
          <w:sz w:val="30"/>
          <w:szCs w:val="30"/>
          <w:rtl/>
          <w:lang w:bidi="ar-EG"/>
        </w:rPr>
        <w:t>تقنيات العصر ال</w:t>
      </w:r>
      <w:r w:rsidR="007035A5" w:rsidRPr="00F31F99">
        <w:rPr>
          <w:rFonts w:ascii="Times New Roman" w:hAnsi="Times New Roman" w:cs="Times New Roman" w:hint="cs"/>
          <w:b/>
          <w:bCs/>
          <w:sz w:val="30"/>
          <w:szCs w:val="30"/>
          <w:rtl/>
          <w:lang w:bidi="ar-EG"/>
        </w:rPr>
        <w:t>حديث</w:t>
      </w:r>
    </w:p>
    <w:p w14:paraId="00A7FDBF" w14:textId="77777777" w:rsidR="00B02FD8" w:rsidRPr="00553B08" w:rsidRDefault="003A6029" w:rsidP="007A3447">
      <w:pPr>
        <w:pStyle w:val="HTML"/>
        <w:bidi/>
        <w:spacing w:before="120" w:after="120" w:line="276" w:lineRule="auto"/>
        <w:jc w:val="both"/>
        <w:rPr>
          <w:rStyle w:val="fontstyle01"/>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25348B" w:rsidRPr="00553B08">
        <w:rPr>
          <w:rFonts w:ascii="Times New Roman" w:hAnsi="Times New Roman" w:cs="Times New Roman"/>
          <w:sz w:val="24"/>
          <w:szCs w:val="24"/>
          <w:lang w:bidi="ar-EG"/>
        </w:rPr>
        <w:t xml:space="preserve"> </w:t>
      </w:r>
      <w:r w:rsidRPr="00553B08">
        <w:rPr>
          <w:rFonts w:ascii="Times New Roman" w:hAnsi="Times New Roman" w:cs="Times New Roman" w:hint="cs"/>
          <w:sz w:val="24"/>
          <w:szCs w:val="24"/>
          <w:rtl/>
          <w:lang w:bidi="ar-EG"/>
        </w:rPr>
        <w:t xml:space="preserve"> </w:t>
      </w:r>
      <w:r w:rsidR="00B02FD8" w:rsidRPr="00553B08">
        <w:rPr>
          <w:rFonts w:ascii="Times New Roman" w:hAnsi="Times New Roman" w:cs="Times New Roman"/>
          <w:sz w:val="24"/>
          <w:szCs w:val="24"/>
          <w:rtl/>
        </w:rPr>
        <w:t>في ظل التحديات والقيود المفروضة</w:t>
      </w:r>
      <w:r w:rsidR="00830F53" w:rsidRPr="00553B08">
        <w:rPr>
          <w:rFonts w:ascii="Times New Roman" w:hAnsi="Times New Roman" w:cs="Times New Roman"/>
          <w:b/>
          <w:bCs/>
          <w:sz w:val="24"/>
          <w:szCs w:val="24"/>
          <w:rtl/>
          <w:lang w:bidi="ar-EG"/>
        </w:rPr>
        <w:t xml:space="preserve"> </w:t>
      </w:r>
      <w:r w:rsidR="004F3CE3" w:rsidRPr="00553B08">
        <w:rPr>
          <w:rFonts w:ascii="Times New Roman" w:hAnsi="Times New Roman" w:cs="Times New Roman"/>
          <w:sz w:val="24"/>
          <w:szCs w:val="24"/>
          <w:rtl/>
        </w:rPr>
        <w:t>بسبب</w:t>
      </w:r>
      <w:r w:rsidR="004F3CE3" w:rsidRPr="00553B08">
        <w:rPr>
          <w:rFonts w:ascii="Times New Roman" w:hAnsi="Times New Roman" w:cs="Times New Roman"/>
          <w:sz w:val="24"/>
          <w:szCs w:val="24"/>
          <w:rtl/>
          <w:lang w:bidi="ar-EG"/>
        </w:rPr>
        <w:t xml:space="preserve"> </w:t>
      </w:r>
      <w:r w:rsidR="00701D3E" w:rsidRPr="00553B08">
        <w:rPr>
          <w:rFonts w:ascii="Times New Roman" w:hAnsi="Times New Roman" w:cs="Times New Roman"/>
          <w:sz w:val="24"/>
          <w:szCs w:val="24"/>
          <w:rtl/>
          <w:lang w:bidi="ar-EG"/>
        </w:rPr>
        <w:t>تقنيات العصر الحديث</w:t>
      </w:r>
      <w:r w:rsidR="004F3CE3" w:rsidRPr="00553B08">
        <w:rPr>
          <w:rFonts w:ascii="Times New Roman" w:hAnsi="Times New Roman" w:cs="Times New Roman"/>
          <w:sz w:val="24"/>
          <w:szCs w:val="24"/>
          <w:rtl/>
        </w:rPr>
        <w:t xml:space="preserve">، وبسبب جائحة كورونا </w:t>
      </w:r>
      <w:r w:rsidR="00B02FD8" w:rsidRPr="00553B08">
        <w:rPr>
          <w:rFonts w:ascii="Times New Roman" w:hAnsi="Times New Roman" w:cs="Times New Roman"/>
          <w:sz w:val="24"/>
          <w:szCs w:val="24"/>
          <w:rtl/>
        </w:rPr>
        <w:t>كان على واضعي المعايير</w:t>
      </w:r>
      <w:r w:rsidR="00830F53" w:rsidRPr="00553B08">
        <w:rPr>
          <w:rFonts w:ascii="Times New Roman" w:hAnsi="Times New Roman" w:cs="Times New Roman"/>
          <w:sz w:val="24"/>
          <w:szCs w:val="24"/>
          <w:rtl/>
        </w:rPr>
        <w:t xml:space="preserve"> </w:t>
      </w:r>
      <w:r w:rsidR="00B02FD8" w:rsidRPr="00553B08">
        <w:rPr>
          <w:rFonts w:ascii="Times New Roman" w:hAnsi="Times New Roman" w:cs="Times New Roman"/>
          <w:sz w:val="24"/>
          <w:szCs w:val="24"/>
          <w:rtl/>
        </w:rPr>
        <w:t xml:space="preserve">إما تأجيل عمليات المراجعة (مع تمديد صلاحية الشهادات الحالية) أو تقديم المراجعة عن بُعد؛ التي تعرف بأنها " </w:t>
      </w:r>
      <w:r w:rsidR="00744912" w:rsidRPr="00553B08">
        <w:rPr>
          <w:rFonts w:ascii="Times New Roman" w:hAnsi="Times New Roman" w:cs="Times New Roman"/>
          <w:sz w:val="24"/>
          <w:szCs w:val="24"/>
          <w:rtl/>
          <w:lang w:bidi="ar-EG"/>
        </w:rPr>
        <w:t>تسهيل</w:t>
      </w:r>
      <w:r w:rsidR="00410543" w:rsidRPr="00553B08">
        <w:rPr>
          <w:rFonts w:ascii="Times New Roman" w:hAnsi="Times New Roman" w:cs="Times New Roman"/>
          <w:sz w:val="24"/>
          <w:szCs w:val="24"/>
          <w:rtl/>
          <w:lang w:bidi="ar-EG"/>
        </w:rPr>
        <w:t xml:space="preserve"> عملية</w:t>
      </w:r>
      <w:r w:rsidR="00744912" w:rsidRPr="00553B08">
        <w:rPr>
          <w:rFonts w:ascii="Times New Roman" w:hAnsi="Times New Roman" w:cs="Times New Roman"/>
          <w:sz w:val="24"/>
          <w:szCs w:val="24"/>
          <w:rtl/>
          <w:lang w:bidi="ar-EG"/>
        </w:rPr>
        <w:t xml:space="preserve"> </w:t>
      </w:r>
      <w:r w:rsidR="00BB5213" w:rsidRPr="00553B08">
        <w:rPr>
          <w:rFonts w:ascii="Times New Roman" w:hAnsi="Times New Roman" w:cs="Times New Roman"/>
          <w:sz w:val="24"/>
          <w:szCs w:val="24"/>
          <w:rtl/>
          <w:lang w:bidi="ar-EG"/>
        </w:rPr>
        <w:t>ال</w:t>
      </w:r>
      <w:r w:rsidR="00744912" w:rsidRPr="00553B08">
        <w:rPr>
          <w:rFonts w:ascii="Times New Roman" w:hAnsi="Times New Roman" w:cs="Times New Roman"/>
          <w:sz w:val="24"/>
          <w:szCs w:val="24"/>
          <w:rtl/>
          <w:lang w:bidi="ar-EG"/>
        </w:rPr>
        <w:t xml:space="preserve">تقييم </w:t>
      </w:r>
      <w:r w:rsidR="00BB5213" w:rsidRPr="00553B08">
        <w:rPr>
          <w:rFonts w:ascii="Times New Roman" w:hAnsi="Times New Roman" w:cs="Times New Roman"/>
          <w:sz w:val="24"/>
          <w:szCs w:val="24"/>
          <w:rtl/>
          <w:lang w:bidi="ar-EG"/>
        </w:rPr>
        <w:t xml:space="preserve">التي تقوم بها </w:t>
      </w:r>
      <w:r w:rsidR="00744912" w:rsidRPr="00553B08">
        <w:rPr>
          <w:rFonts w:ascii="Times New Roman" w:hAnsi="Times New Roman" w:cs="Times New Roman"/>
          <w:sz w:val="24"/>
          <w:szCs w:val="24"/>
          <w:rtl/>
          <w:lang w:bidi="ar-EG"/>
        </w:rPr>
        <w:t>هيئة تقييم الامتثال</w:t>
      </w:r>
      <w:r w:rsidR="00B02FD8" w:rsidRPr="00553B08">
        <w:rPr>
          <w:rFonts w:ascii="Times New Roman" w:hAnsi="Times New Roman" w:cs="Times New Roman"/>
          <w:sz w:val="24"/>
          <w:szCs w:val="24"/>
          <w:rtl/>
          <w:lang w:bidi="ar-EG"/>
        </w:rPr>
        <w:t xml:space="preserve"> </w:t>
      </w:r>
      <w:r w:rsidR="00BB5213" w:rsidRPr="00553B08">
        <w:rPr>
          <w:rFonts w:ascii="Times New Roman" w:hAnsi="Times New Roman" w:cs="Times New Roman"/>
          <w:sz w:val="24"/>
          <w:szCs w:val="24"/>
          <w:rtl/>
          <w:lang w:bidi="ar-EG"/>
        </w:rPr>
        <w:t xml:space="preserve">وذلك </w:t>
      </w:r>
      <w:r w:rsidR="00B02FD8" w:rsidRPr="00553B08">
        <w:rPr>
          <w:rFonts w:ascii="Times New Roman" w:hAnsi="Times New Roman" w:cs="Times New Roman"/>
          <w:sz w:val="24"/>
          <w:szCs w:val="24"/>
          <w:rtl/>
          <w:lang w:bidi="ar-EG"/>
        </w:rPr>
        <w:t xml:space="preserve">من مكان آخر </w:t>
      </w:r>
      <w:r w:rsidR="00BB5213" w:rsidRPr="00553B08">
        <w:rPr>
          <w:rFonts w:ascii="Times New Roman" w:hAnsi="Times New Roman" w:cs="Times New Roman"/>
          <w:sz w:val="24"/>
          <w:szCs w:val="24"/>
          <w:rtl/>
          <w:lang w:bidi="ar-EG"/>
        </w:rPr>
        <w:t>بخلاف</w:t>
      </w:r>
      <w:r w:rsidR="00B02FD8" w:rsidRPr="00553B08">
        <w:rPr>
          <w:rFonts w:ascii="Times New Roman" w:hAnsi="Times New Roman" w:cs="Times New Roman"/>
          <w:sz w:val="24"/>
          <w:szCs w:val="24"/>
          <w:rtl/>
          <w:lang w:bidi="ar-EG"/>
        </w:rPr>
        <w:t xml:space="preserve"> </w:t>
      </w:r>
      <w:r w:rsidR="00BB5213" w:rsidRPr="00553B08">
        <w:rPr>
          <w:rFonts w:ascii="Times New Roman" w:hAnsi="Times New Roman" w:cs="Times New Roman"/>
          <w:sz w:val="24"/>
          <w:szCs w:val="24"/>
          <w:rtl/>
          <w:lang w:bidi="ar-EG"/>
        </w:rPr>
        <w:t>موقع المراجعة</w:t>
      </w:r>
      <w:r w:rsidR="00B02FD8" w:rsidRPr="00553B08">
        <w:rPr>
          <w:rFonts w:ascii="Times New Roman" w:hAnsi="Times New Roman" w:cs="Times New Roman"/>
          <w:sz w:val="24"/>
          <w:szCs w:val="24"/>
          <w:rtl/>
          <w:lang w:bidi="ar-EG"/>
        </w:rPr>
        <w:t xml:space="preserve"> </w:t>
      </w:r>
      <w:r w:rsidR="00BB5213" w:rsidRPr="00553B08">
        <w:rPr>
          <w:rFonts w:ascii="Times New Roman" w:hAnsi="Times New Roman" w:cs="Times New Roman"/>
          <w:sz w:val="24"/>
          <w:szCs w:val="24"/>
          <w:rtl/>
          <w:lang w:bidi="ar-EG"/>
        </w:rPr>
        <w:t>الفعلي</w:t>
      </w:r>
      <w:r w:rsidR="0069575E" w:rsidRPr="00553B08">
        <w:rPr>
          <w:rFonts w:ascii="Times New Roman" w:hAnsi="Times New Roman" w:cs="Times New Roman" w:hint="cs"/>
          <w:sz w:val="24"/>
          <w:szCs w:val="24"/>
          <w:rtl/>
          <w:lang w:bidi="ar-EG"/>
        </w:rPr>
        <w:t xml:space="preserve">، </w:t>
      </w:r>
      <w:r w:rsidR="00B02FD8" w:rsidRPr="00553B08">
        <w:rPr>
          <w:rFonts w:ascii="Times New Roman" w:hAnsi="Times New Roman" w:cs="Times New Roman"/>
          <w:sz w:val="24"/>
          <w:szCs w:val="24"/>
          <w:rtl/>
          <w:lang w:bidi="ar-EG"/>
        </w:rPr>
        <w:t>ويتم تحسينه</w:t>
      </w:r>
      <w:r w:rsidR="00C43547" w:rsidRPr="00553B08">
        <w:rPr>
          <w:rFonts w:ascii="Times New Roman" w:hAnsi="Times New Roman" w:cs="Times New Roman"/>
          <w:sz w:val="24"/>
          <w:szCs w:val="24"/>
          <w:rtl/>
          <w:lang w:bidi="ar-EG"/>
        </w:rPr>
        <w:t>ا</w:t>
      </w:r>
      <w:r w:rsidR="00B02FD8" w:rsidRPr="00553B08">
        <w:rPr>
          <w:rFonts w:ascii="Times New Roman" w:hAnsi="Times New Roman" w:cs="Times New Roman"/>
          <w:sz w:val="24"/>
          <w:szCs w:val="24"/>
          <w:rtl/>
          <w:lang w:bidi="ar-EG"/>
        </w:rPr>
        <w:t xml:space="preserve"> باستخدام تكنولوجيا المعلومات والاتصالات من أجل تجميع، تخزين، استرجاع، معالجة، تحليل، ونقل المعلومات"</w:t>
      </w:r>
      <w:r w:rsidR="00B02FD8" w:rsidRPr="00553B08">
        <w:rPr>
          <w:rFonts w:ascii="Times New Roman" w:hAnsi="Times New Roman" w:cs="Times New Roman" w:hint="cs"/>
          <w:sz w:val="24"/>
          <w:szCs w:val="24"/>
          <w:rtl/>
          <w:lang w:bidi="ar-EG"/>
        </w:rPr>
        <w:t xml:space="preserve"> </w:t>
      </w:r>
      <w:r w:rsidR="00B02FD8" w:rsidRPr="00553B08">
        <w:rPr>
          <w:rStyle w:val="fontstyle01"/>
          <w:rFonts w:ascii="Times New Roman" w:hAnsi="Times New Roman" w:cs="Times New Roman"/>
          <w:sz w:val="24"/>
          <w:szCs w:val="24"/>
        </w:rPr>
        <w:t>IAF</w:t>
      </w:r>
      <w:r w:rsidR="00B02FD8" w:rsidRPr="00553B08">
        <w:rPr>
          <w:rStyle w:val="fontstyle21"/>
          <w:rFonts w:ascii="Times New Roman" w:hAnsi="Times New Roman" w:cs="Times New Roman"/>
          <w:color w:val="auto"/>
          <w:sz w:val="24"/>
          <w:szCs w:val="24"/>
        </w:rPr>
        <w:t>, (</w:t>
      </w:r>
      <w:r w:rsidR="00B02FD8" w:rsidRPr="00553B08">
        <w:rPr>
          <w:rStyle w:val="fontstyle01"/>
          <w:rFonts w:ascii="Times New Roman" w:hAnsi="Times New Roman" w:cs="Times New Roman"/>
          <w:sz w:val="24"/>
          <w:szCs w:val="24"/>
        </w:rPr>
        <w:t>2018)</w:t>
      </w:r>
      <w:r w:rsidR="00B02FD8" w:rsidRPr="00553B08">
        <w:rPr>
          <w:rStyle w:val="fontstyle01"/>
          <w:rFonts w:ascii="Times New Roman" w:hAnsi="Times New Roman" w:cs="Times New Roman" w:hint="cs"/>
          <w:sz w:val="24"/>
          <w:szCs w:val="24"/>
          <w:rtl/>
          <w:lang w:bidi="ar-EG"/>
        </w:rPr>
        <w:t>.</w:t>
      </w:r>
    </w:p>
    <w:p w14:paraId="47BE4035" w14:textId="77777777" w:rsidR="00B02FD8" w:rsidRPr="00553B08" w:rsidRDefault="00D53599"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B02FD8" w:rsidRPr="00553B08">
        <w:rPr>
          <w:rFonts w:ascii="Times New Roman" w:hAnsi="Times New Roman" w:cs="Times New Roman" w:hint="cs"/>
          <w:sz w:val="24"/>
          <w:szCs w:val="24"/>
          <w:rtl/>
          <w:lang w:bidi="ar-EG"/>
        </w:rPr>
        <w:t>تعريف آخر مشابه للمراجعة عن بُعد قدمه</w:t>
      </w:r>
      <w:r w:rsidR="00B02FD8" w:rsidRPr="00553B08">
        <w:rPr>
          <w:rFonts w:ascii="Times New Roman" w:hAnsi="Times New Roman" w:cs="Times New Roman"/>
          <w:sz w:val="24"/>
          <w:szCs w:val="24"/>
          <w:lang w:bidi="ar-EG"/>
        </w:rPr>
        <w:t>ISO 19011</w:t>
      </w:r>
      <w:r w:rsidR="00B02FD8" w:rsidRPr="00553B08">
        <w:rPr>
          <w:rFonts w:ascii="Times New Roman" w:hAnsi="Times New Roman" w:cs="Times New Roman" w:hint="cs"/>
          <w:sz w:val="24"/>
          <w:szCs w:val="24"/>
          <w:rtl/>
          <w:lang w:bidi="ar-EG"/>
        </w:rPr>
        <w:t xml:space="preserve"> الذي عرف </w:t>
      </w:r>
      <w:r w:rsidR="00B02FD8" w:rsidRPr="00553B08">
        <w:rPr>
          <w:rFonts w:ascii="Times New Roman" w:hAnsi="Times New Roman" w:cs="Times New Roman" w:hint="cs"/>
          <w:sz w:val="24"/>
          <w:szCs w:val="24"/>
          <w:rtl/>
        </w:rPr>
        <w:t xml:space="preserve">المراجعة عن بُعد بأنها" استخدام تكنولوجيا المعلومات والاتصالات لجمع المعلومات، مقابلة منشأة عميل المراجعة عندما تكون أساليب" وجها لوجه" غير ممكنة </w:t>
      </w:r>
      <w:proofErr w:type="spellStart"/>
      <w:r w:rsidR="00B02FD8" w:rsidRPr="00553B08">
        <w:rPr>
          <w:rFonts w:ascii="Times New Roman" w:hAnsi="Times New Roman" w:cs="Times New Roman" w:hint="cs"/>
          <w:sz w:val="24"/>
          <w:szCs w:val="24"/>
          <w:rtl/>
        </w:rPr>
        <w:t>أوغير</w:t>
      </w:r>
      <w:proofErr w:type="spellEnd"/>
      <w:r w:rsidR="00B02FD8" w:rsidRPr="00553B08">
        <w:rPr>
          <w:rFonts w:ascii="Times New Roman" w:hAnsi="Times New Roman" w:cs="Times New Roman" w:hint="cs"/>
          <w:sz w:val="24"/>
          <w:szCs w:val="24"/>
          <w:rtl/>
        </w:rPr>
        <w:t xml:space="preserve"> مرغوبة</w:t>
      </w:r>
      <w:r w:rsidR="00B02FD8" w:rsidRPr="00553B08">
        <w:rPr>
          <w:rFonts w:ascii="Times New Roman" w:hAnsi="Times New Roman" w:cs="Times New Roman"/>
          <w:sz w:val="24"/>
          <w:szCs w:val="24"/>
        </w:rPr>
        <w:t>ISO, 19011)</w:t>
      </w:r>
      <w:r w:rsidR="00B02FD8" w:rsidRPr="00553B08">
        <w:rPr>
          <w:rFonts w:ascii="Times New Roman" w:hAnsi="Times New Roman" w:cs="Times New Roman"/>
          <w:sz w:val="24"/>
          <w:szCs w:val="24"/>
          <w:rtl/>
        </w:rPr>
        <w:t>)</w:t>
      </w:r>
      <w:r w:rsidR="00B02FD8" w:rsidRPr="00553B08">
        <w:rPr>
          <w:rFonts w:ascii="Times New Roman" w:hAnsi="Times New Roman" w:cs="Times New Roman"/>
          <w:sz w:val="24"/>
          <w:szCs w:val="24"/>
          <w:rtl/>
          <w:lang w:bidi="ar-EG"/>
        </w:rPr>
        <w:t>.</w:t>
      </w:r>
      <w:r w:rsidR="00B02FD8" w:rsidRPr="00553B08">
        <w:rPr>
          <w:rFonts w:ascii="Times New Roman" w:hAnsi="Times New Roman" w:cs="Times New Roman"/>
          <w:sz w:val="24"/>
          <w:szCs w:val="24"/>
          <w:lang w:bidi="ar-EG"/>
        </w:rPr>
        <w:t xml:space="preserve">  </w:t>
      </w:r>
      <w:r w:rsidR="00B02FD8" w:rsidRPr="00553B08">
        <w:rPr>
          <w:rFonts w:ascii="Times New Roman" w:hAnsi="Times New Roman" w:cs="Times New Roman" w:hint="cs"/>
          <w:sz w:val="24"/>
          <w:szCs w:val="24"/>
          <w:rtl/>
          <w:lang w:bidi="ar-EG"/>
        </w:rPr>
        <w:t xml:space="preserve">كما عرفها </w:t>
      </w:r>
      <w:r w:rsidR="00B02FD8" w:rsidRPr="00553B08">
        <w:rPr>
          <w:rFonts w:ascii="Times New Roman" w:hAnsi="Times New Roman" w:cs="Times New Roman"/>
          <w:sz w:val="24"/>
          <w:szCs w:val="24"/>
          <w:lang w:bidi="ar-EG"/>
        </w:rPr>
        <w:t>(</w:t>
      </w:r>
      <w:proofErr w:type="spellStart"/>
      <w:r w:rsidR="00B02FD8" w:rsidRPr="00553B08">
        <w:rPr>
          <w:rFonts w:ascii="Times New Roman" w:hAnsi="Times New Roman" w:cs="Times New Roman"/>
          <w:sz w:val="24"/>
          <w:szCs w:val="24"/>
          <w:lang w:bidi="ar-EG"/>
        </w:rPr>
        <w:t>Castka</w:t>
      </w:r>
      <w:proofErr w:type="spellEnd"/>
      <w:r w:rsidR="00B02FD8" w:rsidRPr="00553B08">
        <w:rPr>
          <w:rFonts w:ascii="Times New Roman" w:hAnsi="Times New Roman" w:cs="Times New Roman"/>
          <w:sz w:val="24"/>
          <w:szCs w:val="24"/>
          <w:lang w:bidi="ar-EG"/>
        </w:rPr>
        <w:t xml:space="preserve"> et al.,2020</w:t>
      </w:r>
      <w:r w:rsidR="00830F53" w:rsidRPr="00553B08">
        <w:rPr>
          <w:rFonts w:ascii="Times New Roman" w:hAnsi="Times New Roman" w:cs="Times New Roman"/>
          <w:sz w:val="24"/>
          <w:szCs w:val="24"/>
          <w:lang w:bidi="ar-EG"/>
        </w:rPr>
        <w:t>b</w:t>
      </w:r>
      <w:r w:rsidR="00B02FD8" w:rsidRPr="00553B08">
        <w:rPr>
          <w:rFonts w:ascii="Times New Roman" w:hAnsi="Times New Roman" w:cs="Times New Roman"/>
          <w:sz w:val="24"/>
          <w:szCs w:val="24"/>
          <w:lang w:bidi="ar-EG"/>
        </w:rPr>
        <w:t>)</w:t>
      </w:r>
      <w:r w:rsidR="00B02FD8" w:rsidRPr="00553B08">
        <w:rPr>
          <w:rFonts w:ascii="Times New Roman" w:hAnsi="Times New Roman" w:cs="Times New Roman" w:hint="cs"/>
          <w:sz w:val="24"/>
          <w:szCs w:val="24"/>
          <w:rtl/>
          <w:lang w:bidi="ar-EG"/>
        </w:rPr>
        <w:t xml:space="preserve"> بأنها " استخدام التقنيات لأغراض جمع بيانات عملية المراجعة، تسجيلها، تحليلها، ومشاركتها</w:t>
      </w:r>
      <w:r w:rsidR="0056363A" w:rsidRPr="00553B08">
        <w:rPr>
          <w:rFonts w:ascii="Times New Roman" w:hAnsi="Times New Roman" w:cs="Times New Roman" w:hint="cs"/>
          <w:sz w:val="24"/>
          <w:szCs w:val="24"/>
          <w:rtl/>
          <w:lang w:bidi="ar-EG"/>
        </w:rPr>
        <w:t>"</w:t>
      </w:r>
      <w:r w:rsidR="0056363A" w:rsidRPr="00553B08">
        <w:rPr>
          <w:rFonts w:ascii="Times New Roman" w:hAnsi="Times New Roman" w:cs="Times New Roman"/>
          <w:sz w:val="24"/>
          <w:szCs w:val="24"/>
          <w:lang w:bidi="ar-EG"/>
        </w:rPr>
        <w:t>.</w:t>
      </w:r>
    </w:p>
    <w:p w14:paraId="68B21775" w14:textId="77777777" w:rsidR="004F3CE3" w:rsidRPr="00553B08" w:rsidRDefault="00D53599" w:rsidP="0038374B">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4F3CE3" w:rsidRPr="00553B08">
        <w:rPr>
          <w:rFonts w:ascii="Times New Roman" w:hAnsi="Times New Roman" w:cs="Times New Roman"/>
          <w:sz w:val="24"/>
          <w:szCs w:val="24"/>
          <w:rtl/>
          <w:lang w:bidi="ar-EG"/>
        </w:rPr>
        <w:t xml:space="preserve"> أي أن المراجعة عن بُعد</w:t>
      </w:r>
      <w:r w:rsidR="004F3CE3" w:rsidRPr="00553B08">
        <w:rPr>
          <w:rFonts w:ascii="Times New Roman" w:hAnsi="Times New Roman" w:cs="Times New Roman"/>
          <w:color w:val="FF0000"/>
          <w:sz w:val="24"/>
          <w:szCs w:val="24"/>
          <w:rtl/>
          <w:lang w:bidi="ar-EG"/>
        </w:rPr>
        <w:t xml:space="preserve"> </w:t>
      </w:r>
      <w:r w:rsidR="004F3CE3" w:rsidRPr="00553B08">
        <w:rPr>
          <w:rFonts w:ascii="Times New Roman" w:hAnsi="Times New Roman" w:cs="Times New Roman"/>
          <w:sz w:val="24"/>
          <w:szCs w:val="24"/>
          <w:rtl/>
          <w:lang w:bidi="ar-EG"/>
        </w:rPr>
        <w:t>هي عملية يقرن فيها مراقبي الحسابات تكنولوجيا المعلومات والاتصالات بتحليلات البيانات لتقييم دقة البيانات المالية والضوابط الداخلية، جمع الأدلة الإلكترونية، والتفاعل مع العملاء دون الحاجة إلى التواجد فعليًا</w:t>
      </w:r>
      <w:r w:rsidR="00683C2D" w:rsidRPr="00553B08">
        <w:rPr>
          <w:rFonts w:ascii="Times New Roman" w:hAnsi="Times New Roman" w:cs="Times New Roman"/>
          <w:sz w:val="24"/>
          <w:szCs w:val="24"/>
          <w:lang w:bidi="ar-EG"/>
        </w:rPr>
        <w:t>.</w:t>
      </w:r>
      <w:r w:rsidR="0038113C" w:rsidRPr="00553B08">
        <w:rPr>
          <w:rFonts w:ascii="Times New Roman" w:hAnsi="Times New Roman" w:cs="Times New Roman"/>
          <w:sz w:val="24"/>
          <w:szCs w:val="24"/>
        </w:rPr>
        <w:t>(Teeter et</w:t>
      </w:r>
      <w:r w:rsidR="00AD5F86" w:rsidRPr="00553B08">
        <w:rPr>
          <w:rFonts w:ascii="Times New Roman" w:hAnsi="Times New Roman" w:cs="Times New Roman"/>
          <w:sz w:val="24"/>
          <w:szCs w:val="24"/>
        </w:rPr>
        <w:t xml:space="preserve"> </w:t>
      </w:r>
      <w:r w:rsidR="0038113C" w:rsidRPr="00553B08">
        <w:rPr>
          <w:rFonts w:ascii="Times New Roman" w:hAnsi="Times New Roman" w:cs="Times New Roman"/>
          <w:sz w:val="24"/>
          <w:szCs w:val="24"/>
        </w:rPr>
        <w:t>al.,2010</w:t>
      </w:r>
      <w:r w:rsidR="0038113C" w:rsidRPr="00553B08">
        <w:rPr>
          <w:rFonts w:ascii="Times New Roman" w:hAnsi="Times New Roman" w:cs="Times New Roman"/>
          <w:b/>
          <w:bCs/>
          <w:sz w:val="24"/>
          <w:szCs w:val="24"/>
        </w:rPr>
        <w:t>)</w:t>
      </w:r>
    </w:p>
    <w:p w14:paraId="133ABF85" w14:textId="77777777" w:rsidR="0073084A" w:rsidRPr="00553B08" w:rsidRDefault="008B64AE" w:rsidP="007A3447">
      <w:pPr>
        <w:bidi/>
        <w:spacing w:before="120" w:after="120" w:line="276" w:lineRule="auto"/>
        <w:jc w:val="both"/>
        <w:rPr>
          <w:rFonts w:ascii="Times New Roman" w:hAnsi="Times New Roman" w:cs="Times New Roman"/>
          <w:color w:val="FF0000"/>
          <w:sz w:val="24"/>
          <w:szCs w:val="24"/>
          <w:rtl/>
          <w:lang w:bidi="ar-EG"/>
        </w:rPr>
      </w:pPr>
      <w:r w:rsidRPr="00553B08">
        <w:rPr>
          <w:rFonts w:ascii="Times New Roman" w:hAnsi="Times New Roman" w:cs="Times New Roman"/>
          <w:sz w:val="24"/>
          <w:szCs w:val="24"/>
          <w:rtl/>
          <w:lang w:bidi="ar-EG"/>
        </w:rPr>
        <w:t xml:space="preserve">   </w:t>
      </w:r>
      <w:r w:rsidR="0073084A" w:rsidRPr="00553B08">
        <w:rPr>
          <w:rFonts w:ascii="Times New Roman" w:hAnsi="Times New Roman" w:cs="Times New Roman"/>
          <w:sz w:val="24"/>
          <w:szCs w:val="24"/>
          <w:rtl/>
          <w:lang w:bidi="ar-EG"/>
        </w:rPr>
        <w:t>ونظرا للدور الهام الذي تلعبه الوسائل التكنولوجية وتبادل المستندات والسجلات في عمليات المراجعة عن بُعد، فسوف يتم دراسة الدور الذي يلعبه كلاهما كداعمين لعملية المراجعة:</w:t>
      </w:r>
    </w:p>
    <w:p w14:paraId="4FD206E4" w14:textId="77777777" w:rsidR="00575F12" w:rsidRPr="009D4B29" w:rsidRDefault="0073084A" w:rsidP="009D4B29">
      <w:pPr>
        <w:bidi/>
        <w:spacing w:before="120" w:after="0" w:line="276" w:lineRule="auto"/>
        <w:jc w:val="both"/>
        <w:rPr>
          <w:rFonts w:ascii="Times New Roman" w:hAnsi="Times New Roman" w:cs="Times New Roman"/>
          <w:b/>
          <w:bCs/>
          <w:sz w:val="26"/>
          <w:szCs w:val="26"/>
          <w:lang w:bidi="ar-EG"/>
        </w:rPr>
      </w:pPr>
      <w:r w:rsidRPr="009D4B29">
        <w:rPr>
          <w:rFonts w:ascii="Times New Roman" w:hAnsi="Times New Roman" w:cs="Times New Roman" w:hint="cs"/>
          <w:b/>
          <w:bCs/>
          <w:sz w:val="26"/>
          <w:szCs w:val="26"/>
          <w:rtl/>
          <w:lang w:bidi="ar-EG"/>
        </w:rPr>
        <w:t xml:space="preserve">1- </w:t>
      </w:r>
      <w:r w:rsidR="00575F12" w:rsidRPr="009D4B29">
        <w:rPr>
          <w:rFonts w:ascii="Times New Roman" w:hAnsi="Times New Roman" w:cs="Times New Roman" w:hint="cs"/>
          <w:b/>
          <w:bCs/>
          <w:sz w:val="26"/>
          <w:szCs w:val="26"/>
          <w:rtl/>
          <w:lang w:bidi="ar-EG"/>
        </w:rPr>
        <w:t xml:space="preserve">الأساليب التكنولوجية كداعمة لعمليات المراجعة </w:t>
      </w:r>
      <w:r w:rsidR="00B645B8" w:rsidRPr="009D4B29">
        <w:rPr>
          <w:rFonts w:ascii="Times New Roman" w:hAnsi="Times New Roman" w:cs="Times New Roman" w:hint="cs"/>
          <w:b/>
          <w:bCs/>
          <w:sz w:val="26"/>
          <w:szCs w:val="26"/>
          <w:rtl/>
          <w:lang w:bidi="ar-EG"/>
        </w:rPr>
        <w:t>عن بُعد</w:t>
      </w:r>
      <w:r w:rsidR="009E6042" w:rsidRPr="009D4B29">
        <w:rPr>
          <w:rFonts w:ascii="Times New Roman" w:hAnsi="Times New Roman" w:cs="Times New Roman" w:hint="cs"/>
          <w:b/>
          <w:bCs/>
          <w:sz w:val="26"/>
          <w:szCs w:val="26"/>
          <w:rtl/>
          <w:lang w:bidi="ar-EG"/>
        </w:rPr>
        <w:t>:</w:t>
      </w:r>
    </w:p>
    <w:p w14:paraId="475F2DCC" w14:textId="77777777" w:rsidR="006E3C1D" w:rsidRPr="00553B08" w:rsidRDefault="006E3C1D" w:rsidP="007A3447">
      <w:pPr>
        <w:pStyle w:val="HTML"/>
        <w:bidi/>
        <w:spacing w:before="120" w:after="120" w:line="276" w:lineRule="auto"/>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t xml:space="preserve">      أثناء التحضير للمراجعة عن بُعد يجد مراقبي الحسابات أن عليهم القيام بفحص ومراجعة الكثير من الوثائق والسجلات </w:t>
      </w:r>
      <w:r w:rsidRPr="00553B08">
        <w:rPr>
          <w:rStyle w:val="fontstyle01"/>
          <w:rFonts w:ascii="Times New Roman" w:hAnsi="Times New Roman" w:cs="Times New Roman"/>
          <w:sz w:val="24"/>
          <w:szCs w:val="24"/>
        </w:rPr>
        <w:t>(</w:t>
      </w:r>
      <w:proofErr w:type="spellStart"/>
      <w:r w:rsidRPr="00553B08">
        <w:rPr>
          <w:rStyle w:val="fontstyle01"/>
          <w:rFonts w:ascii="Times New Roman" w:hAnsi="Times New Roman" w:cs="Times New Roman"/>
          <w:sz w:val="24"/>
          <w:szCs w:val="24"/>
        </w:rPr>
        <w:t>Castka</w:t>
      </w:r>
      <w:proofErr w:type="spellEnd"/>
      <w:r w:rsidRPr="00553B08">
        <w:rPr>
          <w:rStyle w:val="fontstyle01"/>
          <w:rFonts w:ascii="Times New Roman" w:hAnsi="Times New Roman" w:cs="Times New Roman"/>
          <w:sz w:val="24"/>
          <w:szCs w:val="24"/>
        </w:rPr>
        <w:t xml:space="preserve"> et al., 2021; ISEAL, 2021)</w:t>
      </w:r>
      <w:r w:rsidR="00E254B6"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 xml:space="preserve">وتتيح التكنولوجيات الجديدة فرصا للتشغيل الآلي لمعظم هذه العملية. </w:t>
      </w:r>
      <w:r w:rsidR="004F3CE3" w:rsidRPr="00553B08">
        <w:rPr>
          <w:rFonts w:ascii="Times New Roman" w:hAnsi="Times New Roman" w:cs="Times New Roman" w:hint="cs"/>
          <w:sz w:val="24"/>
          <w:szCs w:val="24"/>
          <w:rtl/>
          <w:lang w:bidi="ar-EG"/>
        </w:rPr>
        <w:t>ف</w:t>
      </w:r>
      <w:r w:rsidRPr="00553B08">
        <w:rPr>
          <w:rFonts w:ascii="Times New Roman" w:hAnsi="Times New Roman" w:cs="Times New Roman"/>
          <w:sz w:val="24"/>
          <w:szCs w:val="24"/>
          <w:rtl/>
          <w:lang w:bidi="ar-EG"/>
        </w:rPr>
        <w:t xml:space="preserve">يمكن استخدام التعلم الآلي </w:t>
      </w:r>
      <w:r w:rsidRPr="00553B08">
        <w:rPr>
          <w:rFonts w:ascii="Times New Roman" w:hAnsi="Times New Roman" w:cs="Times New Roman" w:hint="cs"/>
          <w:sz w:val="24"/>
          <w:szCs w:val="24"/>
          <w:rtl/>
          <w:lang w:bidi="ar-EG"/>
        </w:rPr>
        <w:t>ل</w:t>
      </w:r>
      <w:r w:rsidRPr="00553B08">
        <w:rPr>
          <w:rFonts w:ascii="Times New Roman" w:hAnsi="Times New Roman" w:cs="Times New Roman"/>
          <w:sz w:val="24"/>
          <w:szCs w:val="24"/>
          <w:rtl/>
          <w:lang w:bidi="ar-EG"/>
        </w:rPr>
        <w:t>ل</w:t>
      </w:r>
      <w:r w:rsidRPr="00553B08">
        <w:rPr>
          <w:rFonts w:ascii="Times New Roman" w:hAnsi="Times New Roman" w:cs="Times New Roman" w:hint="cs"/>
          <w:sz w:val="24"/>
          <w:szCs w:val="24"/>
          <w:rtl/>
          <w:lang w:bidi="ar-EG"/>
        </w:rPr>
        <w:t>تعرف</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 xml:space="preserve">على </w:t>
      </w:r>
      <w:r w:rsidRPr="00553B08">
        <w:rPr>
          <w:rFonts w:ascii="Times New Roman" w:hAnsi="Times New Roman" w:cs="Times New Roman"/>
          <w:sz w:val="24"/>
          <w:szCs w:val="24"/>
          <w:rtl/>
          <w:lang w:bidi="ar-EG"/>
        </w:rPr>
        <w:t>النص</w:t>
      </w:r>
      <w:r w:rsidRPr="00553B08">
        <w:rPr>
          <w:rFonts w:ascii="Times New Roman" w:hAnsi="Times New Roman" w:cs="Times New Roman" w:hint="cs"/>
          <w:sz w:val="24"/>
          <w:szCs w:val="24"/>
          <w:rtl/>
          <w:lang w:bidi="ar-EG"/>
        </w:rPr>
        <w:t>وص</w:t>
      </w:r>
      <w:r w:rsidRPr="00553B08">
        <w:rPr>
          <w:rFonts w:ascii="Times New Roman" w:hAnsi="Times New Roman" w:cs="Times New Roman"/>
          <w:sz w:val="24"/>
          <w:szCs w:val="24"/>
          <w:rtl/>
          <w:lang w:bidi="ar-EG"/>
        </w:rPr>
        <w:t>، فضلا عن التشغيل الآلي للتحقق من البيانات وتحليله</w:t>
      </w:r>
      <w:r w:rsidR="004F3CE3"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ويمكن أيضا استخدام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تعلم الآل</w:t>
      </w:r>
      <w:r w:rsidRPr="00553B08">
        <w:rPr>
          <w:rFonts w:ascii="Times New Roman" w:hAnsi="Times New Roman" w:cs="Times New Roman" w:hint="cs"/>
          <w:sz w:val="24"/>
          <w:szCs w:val="24"/>
          <w:rtl/>
          <w:lang w:bidi="ar-EG"/>
        </w:rPr>
        <w:t>ي</w:t>
      </w:r>
      <w:r w:rsidRPr="00553B08">
        <w:rPr>
          <w:rFonts w:ascii="Times New Roman" w:hAnsi="Times New Roman" w:cs="Times New Roman"/>
          <w:sz w:val="24"/>
          <w:szCs w:val="24"/>
          <w:rtl/>
          <w:lang w:bidi="ar-EG"/>
        </w:rPr>
        <w:t xml:space="preserve"> للتنبؤ واتخاذ القرارات في ظروف محددة. ويمكن دعم جمع البيانات من خلال مجموعة من التكنولوجيات، مثل الطائرات بدون طيار،</w:t>
      </w:r>
      <w:r w:rsidRPr="00553B08">
        <w:rPr>
          <w:rFonts w:ascii="Times New Roman" w:hAnsi="Times New Roman" w:cs="Times New Roman" w:hint="cs"/>
          <w:sz w:val="24"/>
          <w:szCs w:val="24"/>
          <w:rtl/>
          <w:lang w:bidi="ar-EG"/>
        </w:rPr>
        <w:t xml:space="preserve"> الأقمار الصناعية</w:t>
      </w:r>
      <w:r w:rsidRPr="00553B08">
        <w:rPr>
          <w:rFonts w:ascii="Times New Roman" w:hAnsi="Times New Roman" w:cs="Times New Roman"/>
          <w:sz w:val="24"/>
          <w:szCs w:val="24"/>
          <w:rtl/>
          <w:lang w:bidi="ar-EG"/>
        </w:rPr>
        <w:t>، و</w:t>
      </w:r>
      <w:r w:rsidRPr="00553B08">
        <w:rPr>
          <w:rFonts w:ascii="Times New Roman" w:hAnsi="Times New Roman" w:cs="Times New Roman" w:hint="cs"/>
          <w:sz w:val="24"/>
          <w:szCs w:val="24"/>
          <w:rtl/>
          <w:lang w:bidi="ar-EG"/>
        </w:rPr>
        <w:t>أجهزة الاستشعار.</w:t>
      </w:r>
    </w:p>
    <w:p w14:paraId="296CC433" w14:textId="77777777" w:rsidR="00AE09EB" w:rsidRPr="00553B08" w:rsidRDefault="00BB7B94" w:rsidP="007A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76" w:lineRule="auto"/>
        <w:jc w:val="both"/>
        <w:rPr>
          <w:rStyle w:val="fontstyle01"/>
          <w:rFonts w:ascii="Times New Roman" w:hAnsi="Times New Roman" w:cs="Times New Roman"/>
          <w:sz w:val="24"/>
          <w:szCs w:val="24"/>
          <w:rtl/>
        </w:rPr>
      </w:pPr>
      <w:r w:rsidRPr="00553B08">
        <w:rPr>
          <w:rFonts w:ascii="Times New Roman" w:eastAsia="Times New Roman" w:hAnsi="Times New Roman" w:cs="Times New Roman" w:hint="cs"/>
          <w:sz w:val="24"/>
          <w:szCs w:val="24"/>
          <w:rtl/>
        </w:rPr>
        <w:t xml:space="preserve">   </w:t>
      </w:r>
      <w:r w:rsidR="000D2D7B" w:rsidRPr="00553B08">
        <w:rPr>
          <w:rFonts w:ascii="Times New Roman" w:eastAsia="Times New Roman" w:hAnsi="Times New Roman" w:cs="Times New Roman" w:hint="cs"/>
          <w:sz w:val="24"/>
          <w:szCs w:val="24"/>
          <w:rtl/>
        </w:rPr>
        <w:t xml:space="preserve">  </w:t>
      </w:r>
      <w:r w:rsidR="008D47D1" w:rsidRPr="00553B08">
        <w:rPr>
          <w:rFonts w:ascii="Times New Roman" w:eastAsia="Times New Roman" w:hAnsi="Times New Roman" w:cs="Times New Roman"/>
          <w:sz w:val="24"/>
          <w:szCs w:val="24"/>
        </w:rPr>
        <w:t xml:space="preserve"> </w:t>
      </w:r>
      <w:r w:rsidR="00B12F6A" w:rsidRPr="00553B08">
        <w:rPr>
          <w:rFonts w:ascii="Times New Roman" w:eastAsia="Times New Roman" w:hAnsi="Times New Roman" w:cs="Times New Roman" w:hint="cs"/>
          <w:sz w:val="24"/>
          <w:szCs w:val="24"/>
          <w:rtl/>
          <w:lang w:bidi="ar-EG"/>
        </w:rPr>
        <w:t xml:space="preserve">كما </w:t>
      </w:r>
      <w:r w:rsidR="006E3C1D" w:rsidRPr="00553B08">
        <w:rPr>
          <w:rFonts w:ascii="Times New Roman" w:eastAsia="Times New Roman" w:hAnsi="Times New Roman" w:cs="Times New Roman" w:hint="cs"/>
          <w:sz w:val="24"/>
          <w:szCs w:val="24"/>
          <w:rtl/>
        </w:rPr>
        <w:t>يمكن</w:t>
      </w:r>
      <w:r w:rsidR="006E3C1D" w:rsidRPr="00553B08">
        <w:rPr>
          <w:rFonts w:ascii="Times New Roman" w:eastAsia="Times New Roman" w:hAnsi="Times New Roman" w:cs="Times New Roman"/>
          <w:sz w:val="24"/>
          <w:szCs w:val="24"/>
        </w:rPr>
        <w:t xml:space="preserve"> </w:t>
      </w:r>
      <w:r w:rsidR="006E3C1D" w:rsidRPr="00553B08">
        <w:rPr>
          <w:rFonts w:ascii="Times New Roman" w:eastAsia="Times New Roman" w:hAnsi="Times New Roman" w:cs="Times New Roman" w:hint="cs"/>
          <w:sz w:val="24"/>
          <w:szCs w:val="24"/>
          <w:rtl/>
        </w:rPr>
        <w:t>للتكنولوجيا</w:t>
      </w:r>
      <w:r w:rsidR="00AE220C" w:rsidRPr="00553B08">
        <w:rPr>
          <w:rFonts w:ascii="Times New Roman" w:eastAsia="Times New Roman" w:hAnsi="Times New Roman" w:cs="Times New Roman"/>
          <w:sz w:val="24"/>
          <w:szCs w:val="24"/>
          <w:rtl/>
        </w:rPr>
        <w:t xml:space="preserve"> أن ت</w:t>
      </w:r>
      <w:r w:rsidR="002A689B" w:rsidRPr="00553B08">
        <w:rPr>
          <w:rFonts w:ascii="Times New Roman" w:eastAsia="Times New Roman" w:hAnsi="Times New Roman" w:cs="Times New Roman" w:hint="cs"/>
          <w:sz w:val="24"/>
          <w:szCs w:val="24"/>
          <w:rtl/>
        </w:rPr>
        <w:t>ُ</w:t>
      </w:r>
      <w:r w:rsidR="00AE220C" w:rsidRPr="00553B08">
        <w:rPr>
          <w:rFonts w:ascii="Times New Roman" w:eastAsia="Times New Roman" w:hAnsi="Times New Roman" w:cs="Times New Roman"/>
          <w:sz w:val="24"/>
          <w:szCs w:val="24"/>
          <w:rtl/>
        </w:rPr>
        <w:t>مكن من المتابعة الفورية، من خلال استخدام أجهزة الاستشعار</w:t>
      </w:r>
      <w:r w:rsidR="00AE220C" w:rsidRPr="00553B08">
        <w:rPr>
          <w:rFonts w:ascii="Times New Roman" w:eastAsia="Times New Roman" w:hAnsi="Times New Roman" w:cs="Times New Roman" w:hint="cs"/>
          <w:sz w:val="24"/>
          <w:szCs w:val="24"/>
          <w:rtl/>
        </w:rPr>
        <w:t>،</w:t>
      </w:r>
      <w:r w:rsidR="002A689B" w:rsidRPr="00553B08">
        <w:rPr>
          <w:rFonts w:ascii="Times New Roman" w:eastAsia="Times New Roman" w:hAnsi="Times New Roman" w:cs="Times New Roman" w:hint="cs"/>
          <w:sz w:val="24"/>
          <w:szCs w:val="24"/>
          <w:rtl/>
        </w:rPr>
        <w:t xml:space="preserve"> الأقمار الصناعية، الحوسبة. </w:t>
      </w:r>
      <w:r w:rsidR="00EB3C87" w:rsidRPr="00553B08">
        <w:rPr>
          <w:rFonts w:ascii="Times New Roman" w:eastAsia="Times New Roman" w:hAnsi="Times New Roman" w:cs="Times New Roman"/>
          <w:sz w:val="24"/>
          <w:szCs w:val="24"/>
          <w:rtl/>
        </w:rPr>
        <w:t>وقد يؤدي ذلك إلى الحد</w:t>
      </w:r>
      <w:r w:rsidR="00EB3C87" w:rsidRPr="00553B08">
        <w:rPr>
          <w:rFonts w:ascii="Times New Roman" w:eastAsia="Times New Roman" w:hAnsi="Times New Roman" w:cs="Times New Roman" w:hint="cs"/>
          <w:sz w:val="24"/>
          <w:szCs w:val="24"/>
          <w:rtl/>
        </w:rPr>
        <w:t xml:space="preserve">/ القضاء على </w:t>
      </w:r>
      <w:r w:rsidR="00AE220C" w:rsidRPr="00553B08">
        <w:rPr>
          <w:rFonts w:ascii="Times New Roman" w:eastAsia="Times New Roman" w:hAnsi="Times New Roman" w:cs="Times New Roman"/>
          <w:sz w:val="24"/>
          <w:szCs w:val="24"/>
          <w:rtl/>
        </w:rPr>
        <w:t xml:space="preserve">حالات التأخير بين وقوع الحدث والمعرفة بحدوثه، مثل </w:t>
      </w:r>
      <w:r w:rsidR="002A689B" w:rsidRPr="00553B08">
        <w:rPr>
          <w:rFonts w:ascii="Times New Roman" w:eastAsia="Times New Roman" w:hAnsi="Times New Roman" w:cs="Times New Roman" w:hint="cs"/>
          <w:sz w:val="24"/>
          <w:szCs w:val="24"/>
          <w:rtl/>
        </w:rPr>
        <w:t xml:space="preserve">وقوع </w:t>
      </w:r>
      <w:r w:rsidR="00AE220C" w:rsidRPr="00553B08">
        <w:rPr>
          <w:rFonts w:ascii="Times New Roman" w:eastAsia="Times New Roman" w:hAnsi="Times New Roman" w:cs="Times New Roman"/>
          <w:sz w:val="24"/>
          <w:szCs w:val="24"/>
          <w:rtl/>
        </w:rPr>
        <w:t>حادث أو عدم امتثال أو الانبعاثات الضارة</w:t>
      </w:r>
      <w:r w:rsidR="00EB3C87" w:rsidRPr="00553B08">
        <w:rPr>
          <w:rStyle w:val="fontstyle01"/>
          <w:rFonts w:ascii="Times New Roman" w:hAnsi="Times New Roman" w:cs="Times New Roman"/>
          <w:sz w:val="24"/>
          <w:szCs w:val="24"/>
        </w:rPr>
        <w:t xml:space="preserve"> (Finer et al., 2018; Slough</w:t>
      </w:r>
      <w:r w:rsidR="00D93D23" w:rsidRPr="00553B08">
        <w:rPr>
          <w:rStyle w:val="fontstyle01"/>
          <w:rFonts w:ascii="Times New Roman" w:hAnsi="Times New Roman" w:cs="Times New Roman"/>
          <w:sz w:val="24"/>
          <w:szCs w:val="24"/>
        </w:rPr>
        <w:t xml:space="preserve"> et al.,2021)</w:t>
      </w:r>
      <w:r w:rsidR="00D93D23" w:rsidRPr="00553B08">
        <w:rPr>
          <w:rStyle w:val="fontstyle01"/>
          <w:rFonts w:ascii="Times New Roman" w:hAnsi="Times New Roman" w:cs="Times New Roman" w:hint="cs"/>
          <w:sz w:val="24"/>
          <w:szCs w:val="24"/>
          <w:rtl/>
          <w:lang w:bidi="ar-EG"/>
        </w:rPr>
        <w:t>.</w:t>
      </w:r>
      <w:r w:rsidR="00EB3C87" w:rsidRPr="00553B08">
        <w:rPr>
          <w:rStyle w:val="fontstyle01"/>
          <w:rFonts w:ascii="Times New Roman" w:hAnsi="Times New Roman" w:cs="Times New Roman"/>
          <w:sz w:val="24"/>
          <w:szCs w:val="24"/>
        </w:rPr>
        <w:t xml:space="preserve"> </w:t>
      </w:r>
    </w:p>
    <w:p w14:paraId="4CAFB13E" w14:textId="77777777" w:rsidR="00B12F6A" w:rsidRPr="00553B08" w:rsidRDefault="00B12F6A" w:rsidP="007A67EB">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lastRenderedPageBreak/>
        <w:t xml:space="preserve">    </w:t>
      </w:r>
      <w:r w:rsidRPr="00553B08">
        <w:rPr>
          <w:rFonts w:ascii="Times New Roman" w:hAnsi="Times New Roman" w:cs="Times New Roman"/>
          <w:sz w:val="24"/>
          <w:szCs w:val="24"/>
          <w:rtl/>
          <w:lang w:bidi="ar-EG"/>
        </w:rPr>
        <w:t>و</w:t>
      </w:r>
      <w:r w:rsidRPr="00553B08">
        <w:rPr>
          <w:rFonts w:ascii="Times New Roman" w:hAnsi="Times New Roman" w:cs="Times New Roman" w:hint="cs"/>
          <w:sz w:val="24"/>
          <w:szCs w:val="24"/>
          <w:rtl/>
          <w:lang w:bidi="ar-EG"/>
        </w:rPr>
        <w:t>بالإضافة إلى ذلك ي</w:t>
      </w:r>
      <w:r w:rsidRPr="00553B08">
        <w:rPr>
          <w:rFonts w:ascii="Times New Roman" w:hAnsi="Times New Roman" w:cs="Times New Roman"/>
          <w:sz w:val="24"/>
          <w:szCs w:val="24"/>
          <w:rtl/>
          <w:lang w:bidi="ar-EG"/>
        </w:rPr>
        <w:t xml:space="preserve">مكن للتكنولوجيا أن </w:t>
      </w:r>
      <w:r w:rsidR="001076B6" w:rsidRPr="00553B08">
        <w:rPr>
          <w:rFonts w:ascii="Times New Roman" w:hAnsi="Times New Roman" w:cs="Times New Roman" w:hint="cs"/>
          <w:sz w:val="24"/>
          <w:szCs w:val="24"/>
          <w:rtl/>
          <w:lang w:bidi="ar-EG"/>
        </w:rPr>
        <w:t>تعزز من</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عملية ال</w:t>
      </w:r>
      <w:r w:rsidRPr="00553B08">
        <w:rPr>
          <w:rFonts w:ascii="Times New Roman" w:hAnsi="Times New Roman" w:cs="Times New Roman"/>
          <w:sz w:val="24"/>
          <w:szCs w:val="24"/>
          <w:rtl/>
          <w:lang w:bidi="ar-EG"/>
        </w:rPr>
        <w:t xml:space="preserve">مراجعة </w:t>
      </w:r>
      <w:r w:rsidRPr="00553B08">
        <w:rPr>
          <w:rFonts w:ascii="Times New Roman" w:hAnsi="Times New Roman" w:cs="Times New Roman" w:hint="cs"/>
          <w:sz w:val="24"/>
          <w:szCs w:val="24"/>
          <w:rtl/>
          <w:lang w:bidi="ar-EG"/>
        </w:rPr>
        <w:t>ل</w:t>
      </w:r>
      <w:r w:rsidRPr="00553B08">
        <w:rPr>
          <w:rFonts w:ascii="Times New Roman" w:hAnsi="Times New Roman" w:cs="Times New Roman"/>
          <w:sz w:val="24"/>
          <w:szCs w:val="24"/>
          <w:rtl/>
          <w:lang w:bidi="ar-EG"/>
        </w:rPr>
        <w:t>لعالم الحقيقي، بما في ذلك الأماكن التي يصعب الوصول إليها أو يتعذر على مرا</w:t>
      </w:r>
      <w:r w:rsidRPr="00553B08">
        <w:rPr>
          <w:rFonts w:ascii="Times New Roman" w:hAnsi="Times New Roman" w:cs="Times New Roman" w:hint="cs"/>
          <w:sz w:val="24"/>
          <w:szCs w:val="24"/>
          <w:rtl/>
          <w:lang w:bidi="ar-EG"/>
        </w:rPr>
        <w:t>قبي</w:t>
      </w:r>
      <w:r w:rsidRPr="00553B08">
        <w:rPr>
          <w:rFonts w:ascii="Times New Roman" w:hAnsi="Times New Roman" w:cs="Times New Roman"/>
          <w:sz w:val="24"/>
          <w:szCs w:val="24"/>
          <w:rtl/>
          <w:lang w:bidi="ar-EG"/>
        </w:rPr>
        <w:t xml:space="preserve"> الحسابات الوصول إليها. </w:t>
      </w:r>
      <w:r w:rsidRPr="00553B08">
        <w:rPr>
          <w:rFonts w:ascii="Times New Roman" w:hAnsi="Times New Roman" w:cs="Times New Roman" w:hint="cs"/>
          <w:sz w:val="24"/>
          <w:szCs w:val="24"/>
          <w:rtl/>
          <w:lang w:bidi="ar-EG"/>
        </w:rPr>
        <w:t>ف</w:t>
      </w:r>
      <w:r w:rsidRPr="00553B08">
        <w:rPr>
          <w:rFonts w:ascii="Times New Roman" w:hAnsi="Times New Roman" w:cs="Times New Roman"/>
          <w:sz w:val="24"/>
          <w:szCs w:val="24"/>
          <w:rtl/>
          <w:lang w:bidi="ar-EG"/>
        </w:rPr>
        <w:t>يمكن</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 xml:space="preserve">استخدام الطائرات </w:t>
      </w:r>
      <w:r w:rsidRPr="00553B08">
        <w:rPr>
          <w:rFonts w:ascii="Times New Roman" w:hAnsi="Times New Roman" w:cs="Times New Roman" w:hint="cs"/>
          <w:sz w:val="24"/>
          <w:szCs w:val="24"/>
          <w:rtl/>
          <w:lang w:bidi="ar-EG"/>
        </w:rPr>
        <w:t>بدون طيار</w:t>
      </w:r>
      <w:r w:rsidRPr="00553B08">
        <w:rPr>
          <w:rFonts w:ascii="Times New Roman" w:hAnsi="Times New Roman" w:cs="Times New Roman"/>
          <w:sz w:val="24"/>
          <w:szCs w:val="24"/>
          <w:rtl/>
          <w:lang w:bidi="ar-EG"/>
        </w:rPr>
        <w:t xml:space="preserve"> لتفتيش أبراج اله</w:t>
      </w:r>
      <w:r w:rsidRPr="00553B08">
        <w:rPr>
          <w:rFonts w:ascii="Times New Roman" w:hAnsi="Times New Roman" w:cs="Times New Roman" w:hint="cs"/>
          <w:sz w:val="24"/>
          <w:szCs w:val="24"/>
          <w:rtl/>
          <w:lang w:bidi="ar-EG"/>
        </w:rPr>
        <w:t>و</w:t>
      </w:r>
      <w:r w:rsidRPr="00553B08">
        <w:rPr>
          <w:rFonts w:ascii="Times New Roman" w:hAnsi="Times New Roman" w:cs="Times New Roman"/>
          <w:sz w:val="24"/>
          <w:szCs w:val="24"/>
          <w:rtl/>
          <w:lang w:bidi="ar-EG"/>
        </w:rPr>
        <w:t>اتف الخلوي</w:t>
      </w:r>
      <w:r w:rsidRPr="00553B08">
        <w:rPr>
          <w:rFonts w:ascii="Times New Roman" w:hAnsi="Times New Roman" w:cs="Times New Roman" w:hint="cs"/>
          <w:sz w:val="24"/>
          <w:szCs w:val="24"/>
          <w:rtl/>
          <w:lang w:bidi="ar-EG"/>
        </w:rPr>
        <w:t>ة</w:t>
      </w:r>
      <w:r w:rsidRPr="00553B08">
        <w:rPr>
          <w:rFonts w:ascii="Times New Roman" w:hAnsi="Times New Roman" w:cs="Times New Roman"/>
          <w:sz w:val="24"/>
          <w:szCs w:val="24"/>
          <w:rtl/>
          <w:lang w:bidi="ar-EG"/>
        </w:rPr>
        <w:t xml:space="preserve"> أو خطوط الطاقة، في حين يمكن استخدام أجهزة الاستشعار لرصد الغازات السامة.</w:t>
      </w:r>
      <w:r w:rsidRPr="00553B08">
        <w:rPr>
          <w:rFonts w:ascii="Times New Roman" w:hAnsi="Times New Roman" w:cs="Times New Roman" w:hint="cs"/>
          <w:sz w:val="24"/>
          <w:szCs w:val="24"/>
          <w:rtl/>
          <w:lang w:bidi="ar-EG"/>
        </w:rPr>
        <w:t xml:space="preserve"> كما تتيح التكنولوجيا إمكانية ال</w:t>
      </w:r>
      <w:r w:rsidRPr="00553B08">
        <w:rPr>
          <w:rFonts w:ascii="Times New Roman" w:hAnsi="Times New Roman" w:cs="Times New Roman"/>
          <w:sz w:val="24"/>
          <w:szCs w:val="24"/>
          <w:rtl/>
          <w:lang w:bidi="ar-EG"/>
        </w:rPr>
        <w:t xml:space="preserve">مراجعة من خلال التوائم الرقمية والواقع </w:t>
      </w:r>
      <w:r w:rsidR="00F02A08" w:rsidRPr="00553B08">
        <w:rPr>
          <w:rFonts w:ascii="Times New Roman" w:hAnsi="Times New Roman" w:cs="Times New Roman" w:hint="cs"/>
          <w:sz w:val="24"/>
          <w:szCs w:val="24"/>
          <w:rtl/>
          <w:lang w:bidi="ar-EG"/>
        </w:rPr>
        <w:t>الافتراضي</w:t>
      </w:r>
      <w:r w:rsidR="00F02A08" w:rsidRPr="00553B08">
        <w:rPr>
          <w:rStyle w:val="fontstyle01"/>
          <w:rFonts w:ascii="Times New Roman" w:hAnsi="Times New Roman" w:cs="Times New Roman"/>
          <w:sz w:val="24"/>
          <w:szCs w:val="24"/>
        </w:rPr>
        <w:t xml:space="preserve"> (</w:t>
      </w:r>
      <w:proofErr w:type="spellStart"/>
      <w:r w:rsidR="0083524E" w:rsidRPr="00553B08">
        <w:rPr>
          <w:rStyle w:val="fontstyle01"/>
          <w:rFonts w:ascii="Times New Roman" w:hAnsi="Times New Roman" w:cs="Times New Roman"/>
          <w:sz w:val="24"/>
          <w:szCs w:val="24"/>
        </w:rPr>
        <w:t>Castka</w:t>
      </w:r>
      <w:proofErr w:type="spellEnd"/>
      <w:r w:rsidR="0083524E" w:rsidRPr="00553B08">
        <w:rPr>
          <w:rStyle w:val="fontstyle01"/>
          <w:rFonts w:ascii="Times New Roman" w:hAnsi="Times New Roman" w:cs="Times New Roman"/>
          <w:sz w:val="24"/>
          <w:szCs w:val="24"/>
        </w:rPr>
        <w:t xml:space="preserve"> &amp;Searcy,2021</w:t>
      </w:r>
      <w:r w:rsidR="00F02A08" w:rsidRPr="00553B08">
        <w:rPr>
          <w:rStyle w:val="fontstyle01"/>
          <w:rFonts w:ascii="Times New Roman" w:hAnsi="Times New Roman" w:cs="Times New Roman"/>
          <w:sz w:val="24"/>
          <w:szCs w:val="24"/>
        </w:rPr>
        <w:t>b</w:t>
      </w:r>
      <w:r w:rsidR="0083524E" w:rsidRPr="00553B08">
        <w:rPr>
          <w:rStyle w:val="fontstyle01"/>
          <w:rFonts w:ascii="Times New Roman" w:hAnsi="Times New Roman" w:cs="Times New Roman"/>
          <w:color w:val="auto"/>
          <w:sz w:val="24"/>
          <w:szCs w:val="24"/>
        </w:rPr>
        <w:t>)</w:t>
      </w:r>
      <w:r w:rsidRPr="00553B08">
        <w:rPr>
          <w:rFonts w:ascii="Times New Roman" w:hAnsi="Times New Roman" w:cs="Times New Roman" w:hint="cs"/>
          <w:sz w:val="24"/>
          <w:szCs w:val="24"/>
          <w:rtl/>
          <w:lang w:bidi="ar-EG"/>
        </w:rPr>
        <w:t>.</w:t>
      </w:r>
    </w:p>
    <w:p w14:paraId="0B2F73C4" w14:textId="77777777" w:rsidR="00B12F6A" w:rsidRPr="00553B08" w:rsidRDefault="00F02A08" w:rsidP="007A3447">
      <w:pPr>
        <w:pStyle w:val="HTML"/>
        <w:bidi/>
        <w:spacing w:before="120" w:after="120" w:line="276" w:lineRule="auto"/>
        <w:jc w:val="both"/>
        <w:rPr>
          <w:rFonts w:ascii="Times New Roman" w:hAnsi="Times New Roman" w:cs="Times New Roman"/>
          <w:sz w:val="24"/>
          <w:szCs w:val="24"/>
          <w:rtl/>
        </w:rPr>
      </w:pPr>
      <w:r w:rsidRPr="00553B08">
        <w:rPr>
          <w:rFonts w:ascii="Times New Roman" w:hAnsi="Times New Roman" w:cs="Times New Roman" w:hint="cs"/>
          <w:sz w:val="24"/>
          <w:szCs w:val="24"/>
          <w:rtl/>
          <w:lang w:bidi="ar-EG"/>
        </w:rPr>
        <w:t xml:space="preserve">   </w:t>
      </w:r>
      <w:proofErr w:type="gramStart"/>
      <w:r w:rsidR="00C1216F" w:rsidRPr="00553B08">
        <w:rPr>
          <w:rFonts w:ascii="Times New Roman" w:hAnsi="Times New Roman" w:cs="Times New Roman" w:hint="cs"/>
          <w:sz w:val="24"/>
          <w:szCs w:val="24"/>
          <w:rtl/>
          <w:lang w:bidi="ar-EG"/>
        </w:rPr>
        <w:t>و</w:t>
      </w:r>
      <w:r w:rsidR="00C1216F" w:rsidRPr="00553B08">
        <w:rPr>
          <w:rFonts w:ascii="Times New Roman" w:hAnsi="Times New Roman" w:cs="Times New Roman" w:hint="cs"/>
          <w:sz w:val="24"/>
          <w:szCs w:val="24"/>
          <w:rtl/>
        </w:rPr>
        <w:t>التو</w:t>
      </w:r>
      <w:r w:rsidR="0004118F" w:rsidRPr="00553B08">
        <w:rPr>
          <w:rFonts w:ascii="Times New Roman" w:hAnsi="Times New Roman" w:cs="Times New Roman" w:hint="cs"/>
          <w:sz w:val="24"/>
          <w:szCs w:val="24"/>
          <w:rtl/>
        </w:rPr>
        <w:t>أ</w:t>
      </w:r>
      <w:r w:rsidR="00C1216F" w:rsidRPr="00553B08">
        <w:rPr>
          <w:rFonts w:ascii="Times New Roman" w:hAnsi="Times New Roman" w:cs="Times New Roman" w:hint="cs"/>
          <w:sz w:val="24"/>
          <w:szCs w:val="24"/>
          <w:rtl/>
        </w:rPr>
        <w:t>م</w:t>
      </w:r>
      <w:proofErr w:type="gramEnd"/>
      <w:r w:rsidR="00B12F6A" w:rsidRPr="00553B08">
        <w:rPr>
          <w:rFonts w:ascii="Times New Roman" w:hAnsi="Times New Roman" w:cs="Times New Roman"/>
          <w:sz w:val="24"/>
          <w:szCs w:val="24"/>
          <w:rtl/>
        </w:rPr>
        <w:t xml:space="preserve"> الرقمي هو نسخة إلكترونية </w:t>
      </w:r>
      <w:r w:rsidR="00B12F6A" w:rsidRPr="00553B08">
        <w:rPr>
          <w:rFonts w:ascii="Times New Roman" w:hAnsi="Times New Roman" w:cs="Times New Roman" w:hint="cs"/>
          <w:sz w:val="24"/>
          <w:szCs w:val="24"/>
          <w:rtl/>
        </w:rPr>
        <w:t>مطابقة</w:t>
      </w:r>
      <w:r w:rsidR="00B12F6A" w:rsidRPr="00553B08">
        <w:rPr>
          <w:rFonts w:ascii="Times New Roman" w:hAnsi="Times New Roman" w:cs="Times New Roman"/>
          <w:sz w:val="24"/>
          <w:szCs w:val="24"/>
          <w:rtl/>
        </w:rPr>
        <w:t xml:space="preserve"> </w:t>
      </w:r>
      <w:r w:rsidR="00B12F6A" w:rsidRPr="00553B08">
        <w:rPr>
          <w:rFonts w:ascii="Times New Roman" w:hAnsi="Times New Roman" w:cs="Times New Roman" w:hint="cs"/>
          <w:sz w:val="24"/>
          <w:szCs w:val="24"/>
          <w:rtl/>
        </w:rPr>
        <w:t>ل</w:t>
      </w:r>
      <w:r w:rsidR="00B12F6A" w:rsidRPr="00553B08">
        <w:rPr>
          <w:rFonts w:ascii="Times New Roman" w:hAnsi="Times New Roman" w:cs="Times New Roman"/>
          <w:sz w:val="24"/>
          <w:szCs w:val="24"/>
          <w:rtl/>
        </w:rPr>
        <w:t xml:space="preserve">آلة </w:t>
      </w:r>
      <w:r w:rsidR="00B12F6A" w:rsidRPr="00553B08">
        <w:rPr>
          <w:rFonts w:ascii="Times New Roman" w:hAnsi="Times New Roman" w:cs="Times New Roman" w:hint="cs"/>
          <w:sz w:val="24"/>
          <w:szCs w:val="24"/>
          <w:rtl/>
        </w:rPr>
        <w:t>أو منتج أو سلسلة توريد</w:t>
      </w:r>
      <w:r w:rsidR="00B12F6A" w:rsidRPr="00553B08">
        <w:rPr>
          <w:rFonts w:ascii="Times New Roman" w:hAnsi="Times New Roman" w:cs="Times New Roman"/>
          <w:sz w:val="24"/>
          <w:szCs w:val="24"/>
          <w:rtl/>
        </w:rPr>
        <w:t>، ويتم ربط الجسم الحقيقي مع نسخته الإلكترونية الافتراضية بطريقة تسمح بنقل البيانات بين الجزئين، وبهذا نحصل على نسخة طبق الأصل تستجيب للعوام</w:t>
      </w:r>
      <w:r w:rsidR="00B12F6A" w:rsidRPr="00553B08">
        <w:rPr>
          <w:rFonts w:ascii="Times New Roman" w:hAnsi="Times New Roman" w:cs="Times New Roman" w:hint="cs"/>
          <w:sz w:val="24"/>
          <w:szCs w:val="24"/>
          <w:rtl/>
        </w:rPr>
        <w:t xml:space="preserve">ل </w:t>
      </w:r>
      <w:r w:rsidR="00B12F6A" w:rsidRPr="00553B08">
        <w:rPr>
          <w:rFonts w:ascii="Times New Roman" w:hAnsi="Times New Roman" w:cs="Times New Roman"/>
          <w:sz w:val="24"/>
          <w:szCs w:val="24"/>
          <w:rtl/>
        </w:rPr>
        <w:t>الخارجية وتتفاعل معها بطريقة مطابقة لما يقوم به الأصل</w:t>
      </w:r>
      <w:r w:rsidR="00B12F6A" w:rsidRPr="00553B08">
        <w:rPr>
          <w:rFonts w:ascii="Times New Roman" w:hAnsi="Times New Roman" w:cs="Times New Roman" w:hint="cs"/>
          <w:sz w:val="24"/>
          <w:szCs w:val="24"/>
          <w:rtl/>
        </w:rPr>
        <w:t xml:space="preserve">، ويقوم بتوقع نتائج العملية قبل القيام بها عن طريق تحليل البيانات ومراقبة الأنظمة لتفادي المشاكل قبل حدوثها. </w:t>
      </w:r>
      <w:r w:rsidR="00B12F6A" w:rsidRPr="00553B08">
        <w:rPr>
          <w:rFonts w:ascii="Times New Roman" w:hAnsi="Times New Roman" w:cs="Times New Roman"/>
          <w:sz w:val="24"/>
          <w:szCs w:val="24"/>
          <w:rtl/>
        </w:rPr>
        <w:t>ويمكن إجراء نسخ وتكوين توائم رقمية للكائنات والبرامج والناس والأماكن والأنظمة المختلفة</w:t>
      </w:r>
      <w:r w:rsidR="00B12F6A" w:rsidRPr="00553B08">
        <w:rPr>
          <w:rFonts w:ascii="Times New Roman" w:hAnsi="Times New Roman" w:cs="Times New Roman" w:hint="cs"/>
          <w:sz w:val="24"/>
          <w:szCs w:val="24"/>
          <w:rtl/>
        </w:rPr>
        <w:t>. ويعتمد التوأم الرقمي على الذكاء الاصطناعي والتعلم الآلي وتحليلات البرامج إضافة إلى البيانات التي ينطلق منها ليشكل نموذجا للمحاكاة الرقمية والسيناريوهات المستقبلية</w:t>
      </w:r>
      <w:r w:rsidR="00B12F6A" w:rsidRPr="00553B08">
        <w:rPr>
          <w:rStyle w:val="fontstyle01"/>
          <w:rFonts w:ascii="Times New Roman" w:hAnsi="Times New Roman" w:cs="Times New Roman"/>
          <w:sz w:val="24"/>
          <w:szCs w:val="24"/>
        </w:rPr>
        <w:t xml:space="preserve"> (Stackpole, 2021)</w:t>
      </w:r>
      <w:r w:rsidR="00B12F6A" w:rsidRPr="00553B08">
        <w:rPr>
          <w:rFonts w:ascii="Times New Roman" w:hAnsi="Times New Roman" w:cs="Times New Roman"/>
          <w:sz w:val="24"/>
          <w:szCs w:val="24"/>
          <w:rtl/>
        </w:rPr>
        <w:t>.</w:t>
      </w:r>
      <w:r w:rsidR="00C1216F" w:rsidRPr="00553B08">
        <w:rPr>
          <w:rFonts w:ascii="Times New Roman" w:hAnsi="Times New Roman" w:cs="Times New Roman"/>
          <w:sz w:val="24"/>
          <w:szCs w:val="24"/>
          <w:rtl/>
        </w:rPr>
        <w:t xml:space="preserve">  </w:t>
      </w:r>
    </w:p>
    <w:p w14:paraId="3678CA52" w14:textId="77777777" w:rsidR="00575F12" w:rsidRPr="00553B08" w:rsidRDefault="00760A59"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597047" w:rsidRPr="00553B08">
        <w:rPr>
          <w:rFonts w:ascii="Times New Roman" w:hAnsi="Times New Roman" w:cs="Times New Roman" w:hint="cs"/>
          <w:sz w:val="24"/>
          <w:szCs w:val="24"/>
          <w:rtl/>
          <w:lang w:bidi="ar-EG"/>
        </w:rPr>
        <w:t>و</w:t>
      </w:r>
      <w:r w:rsidR="00575F12" w:rsidRPr="00553B08">
        <w:rPr>
          <w:rFonts w:ascii="Times New Roman" w:hAnsi="Times New Roman" w:cs="Times New Roman" w:hint="cs"/>
          <w:sz w:val="24"/>
          <w:szCs w:val="24"/>
          <w:rtl/>
          <w:lang w:bidi="ar-EG"/>
        </w:rPr>
        <w:t xml:space="preserve">من أكثر التقنيات شيوعا لدعم عملية المراجعة عن بُعد الهواتف المحمولة، </w:t>
      </w:r>
      <w:r w:rsidR="00575F12" w:rsidRPr="00553B08">
        <w:rPr>
          <w:rFonts w:ascii="Times New Roman" w:hAnsi="Times New Roman" w:cs="Times New Roman"/>
          <w:sz w:val="24"/>
          <w:szCs w:val="24"/>
          <w:lang w:bidi="ar-EG"/>
        </w:rPr>
        <w:t>ZOOM</w:t>
      </w:r>
      <w:r w:rsidR="00575F12" w:rsidRPr="00553B08">
        <w:rPr>
          <w:rFonts w:ascii="Times New Roman" w:hAnsi="Times New Roman" w:cs="Times New Roman"/>
          <w:sz w:val="24"/>
          <w:szCs w:val="24"/>
          <w:rtl/>
          <w:lang w:bidi="ar-EG"/>
        </w:rPr>
        <w:t>،</w:t>
      </w:r>
      <w:r w:rsidR="00575F12" w:rsidRPr="00553B08">
        <w:rPr>
          <w:rFonts w:ascii="Times New Roman" w:hAnsi="Times New Roman" w:cs="Times New Roman" w:hint="cs"/>
          <w:sz w:val="24"/>
          <w:szCs w:val="24"/>
          <w:rtl/>
          <w:lang w:bidi="ar-EG"/>
        </w:rPr>
        <w:t xml:space="preserve"> </w:t>
      </w:r>
      <w:r w:rsidR="00575F12" w:rsidRPr="00553B08">
        <w:rPr>
          <w:rFonts w:ascii="Times New Roman" w:hAnsi="Times New Roman" w:cs="Times New Roman"/>
          <w:sz w:val="24"/>
          <w:szCs w:val="24"/>
          <w:lang w:bidi="ar-EG"/>
        </w:rPr>
        <w:t>Microsoft Teams</w:t>
      </w:r>
      <w:r w:rsidR="00575F12" w:rsidRPr="00553B08">
        <w:rPr>
          <w:rFonts w:ascii="Times New Roman" w:hAnsi="Times New Roman" w:cs="Times New Roman" w:hint="cs"/>
          <w:sz w:val="24"/>
          <w:szCs w:val="24"/>
          <w:rtl/>
          <w:lang w:bidi="ar-EG"/>
        </w:rPr>
        <w:t xml:space="preserve"> </w:t>
      </w:r>
      <w:r w:rsidR="004760DF" w:rsidRPr="00553B08">
        <w:rPr>
          <w:rFonts w:ascii="Times New Roman" w:hAnsi="Times New Roman" w:cs="Times New Roman" w:hint="cs"/>
          <w:sz w:val="24"/>
          <w:szCs w:val="24"/>
          <w:rtl/>
          <w:lang w:bidi="ar-EG"/>
        </w:rPr>
        <w:t>وهذه التقنيات</w:t>
      </w:r>
      <w:r w:rsidR="00575F12" w:rsidRPr="00553B08">
        <w:rPr>
          <w:rFonts w:ascii="Times New Roman" w:hAnsi="Times New Roman" w:cs="Times New Roman" w:hint="cs"/>
          <w:sz w:val="24"/>
          <w:szCs w:val="24"/>
          <w:rtl/>
          <w:lang w:bidi="ar-EG"/>
        </w:rPr>
        <w:t xml:space="preserve"> ضرورية للاتصال بين مراقبي الحسابات ومنشآت المراجعة</w:t>
      </w:r>
      <w:r w:rsidR="00562133" w:rsidRPr="00553B08">
        <w:rPr>
          <w:rFonts w:ascii="Times New Roman" w:hAnsi="Times New Roman" w:cs="Times New Roman" w:hint="cs"/>
          <w:sz w:val="24"/>
          <w:szCs w:val="24"/>
          <w:rtl/>
          <w:lang w:bidi="ar-EG"/>
        </w:rPr>
        <w:t>.</w:t>
      </w:r>
      <w:r w:rsidR="00575F12"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كما تستخدم</w:t>
      </w:r>
      <w:r w:rsidR="00575F12" w:rsidRPr="00553B08">
        <w:rPr>
          <w:rFonts w:ascii="Times New Roman" w:hAnsi="Times New Roman" w:cs="Times New Roman" w:hint="cs"/>
          <w:sz w:val="24"/>
          <w:szCs w:val="24"/>
          <w:rtl/>
          <w:lang w:bidi="ar-EG"/>
        </w:rPr>
        <w:t xml:space="preserve"> الكاميرات </w:t>
      </w:r>
      <w:r w:rsidR="00575F12" w:rsidRPr="00553B08">
        <w:rPr>
          <w:rFonts w:ascii="Times New Roman" w:hAnsi="Times New Roman" w:cs="Times New Roman"/>
          <w:sz w:val="24"/>
          <w:szCs w:val="24"/>
          <w:rtl/>
          <w:lang w:bidi="ar-EG"/>
        </w:rPr>
        <w:t>(</w:t>
      </w:r>
      <w:r w:rsidR="00575F12" w:rsidRPr="00553B08">
        <w:rPr>
          <w:rFonts w:ascii="Times New Roman" w:hAnsi="Times New Roman" w:cs="Times New Roman" w:hint="cs"/>
          <w:sz w:val="24"/>
          <w:szCs w:val="24"/>
          <w:rtl/>
          <w:lang w:bidi="ar-EG"/>
        </w:rPr>
        <w:t xml:space="preserve">أو كاميرات الهواتف المحمولة) لتوفير المزيد من الأدلة الإضافية خلال عملية المراجعة عن بُعد. </w:t>
      </w:r>
      <w:r w:rsidR="00671F34" w:rsidRPr="00553B08">
        <w:rPr>
          <w:rFonts w:ascii="Times New Roman" w:hAnsi="Times New Roman" w:cs="Times New Roman" w:hint="cs"/>
          <w:sz w:val="24"/>
          <w:szCs w:val="24"/>
          <w:rtl/>
          <w:lang w:bidi="ar-EG"/>
        </w:rPr>
        <w:t>كما</w:t>
      </w:r>
      <w:r w:rsidR="00575F12" w:rsidRPr="00553B08">
        <w:rPr>
          <w:rFonts w:ascii="Times New Roman" w:hAnsi="Times New Roman" w:cs="Times New Roman" w:hint="cs"/>
          <w:sz w:val="24"/>
          <w:szCs w:val="24"/>
          <w:rtl/>
          <w:lang w:bidi="ar-EG"/>
        </w:rPr>
        <w:t xml:space="preserve"> يتم استخدام الكاميرات إما في الوقت الفعلي</w:t>
      </w:r>
      <w:r w:rsidR="002F2563" w:rsidRPr="00553B08">
        <w:rPr>
          <w:rFonts w:ascii="Times New Roman" w:hAnsi="Times New Roman" w:cs="Times New Roman" w:hint="cs"/>
          <w:sz w:val="24"/>
          <w:szCs w:val="24"/>
          <w:rtl/>
          <w:lang w:bidi="ar-EG"/>
        </w:rPr>
        <w:t xml:space="preserve"> -</w:t>
      </w:r>
      <w:r w:rsidR="00575F12" w:rsidRPr="00553B08">
        <w:rPr>
          <w:rFonts w:ascii="Times New Roman" w:hAnsi="Times New Roman" w:cs="Times New Roman" w:hint="cs"/>
          <w:sz w:val="24"/>
          <w:szCs w:val="24"/>
          <w:rtl/>
          <w:lang w:bidi="ar-EG"/>
        </w:rPr>
        <w:t xml:space="preserve"> حيث </w:t>
      </w:r>
      <w:r w:rsidR="00AD6C2C" w:rsidRPr="00553B08">
        <w:rPr>
          <w:rFonts w:ascii="Times New Roman" w:hAnsi="Times New Roman" w:cs="Times New Roman" w:hint="cs"/>
          <w:sz w:val="24"/>
          <w:szCs w:val="24"/>
          <w:rtl/>
          <w:lang w:bidi="ar-EG"/>
        </w:rPr>
        <w:t>يضع</w:t>
      </w:r>
      <w:r w:rsidR="00575F12" w:rsidRPr="00553B08">
        <w:rPr>
          <w:rFonts w:ascii="Times New Roman" w:hAnsi="Times New Roman" w:cs="Times New Roman" w:hint="cs"/>
          <w:sz w:val="24"/>
          <w:szCs w:val="24"/>
          <w:rtl/>
          <w:lang w:bidi="ar-EG"/>
        </w:rPr>
        <w:t xml:space="preserve"> عميل المراجعة الكاميرا ويتواصل مع مراقب الحسابات من خلال معاينة </w:t>
      </w:r>
      <w:r w:rsidR="004760DF" w:rsidRPr="00553B08">
        <w:rPr>
          <w:rFonts w:ascii="Times New Roman" w:hAnsi="Times New Roman" w:cs="Times New Roman" w:hint="cs"/>
          <w:sz w:val="24"/>
          <w:szCs w:val="24"/>
          <w:rtl/>
          <w:lang w:bidi="ar-EG"/>
        </w:rPr>
        <w:t>افتراضية</w:t>
      </w:r>
      <w:r w:rsidR="002F2563" w:rsidRPr="00553B08">
        <w:rPr>
          <w:rFonts w:ascii="Times New Roman" w:hAnsi="Times New Roman" w:cs="Times New Roman" w:hint="cs"/>
          <w:sz w:val="24"/>
          <w:szCs w:val="24"/>
          <w:rtl/>
          <w:lang w:bidi="ar-EG"/>
        </w:rPr>
        <w:t xml:space="preserve"> -</w:t>
      </w:r>
      <w:r w:rsidR="00575F12" w:rsidRPr="00553B08">
        <w:rPr>
          <w:rFonts w:ascii="Times New Roman" w:hAnsi="Times New Roman" w:cs="Times New Roman" w:hint="cs"/>
          <w:sz w:val="24"/>
          <w:szCs w:val="24"/>
          <w:rtl/>
          <w:lang w:bidi="ar-EG"/>
        </w:rPr>
        <w:t xml:space="preserve"> أو بأثر رجعي </w:t>
      </w:r>
      <w:r w:rsidR="00575F12" w:rsidRPr="00553B08">
        <w:rPr>
          <w:rFonts w:ascii="Times New Roman" w:hAnsi="Times New Roman" w:cs="Times New Roman"/>
          <w:sz w:val="24"/>
          <w:szCs w:val="24"/>
          <w:rtl/>
          <w:lang w:bidi="ar-EG"/>
        </w:rPr>
        <w:t>(</w:t>
      </w:r>
      <w:r w:rsidR="00575F12" w:rsidRPr="00553B08">
        <w:rPr>
          <w:rFonts w:ascii="Times New Roman" w:hAnsi="Times New Roman" w:cs="Times New Roman" w:hint="cs"/>
          <w:sz w:val="24"/>
          <w:szCs w:val="24"/>
          <w:rtl/>
          <w:lang w:bidi="ar-EG"/>
        </w:rPr>
        <w:t xml:space="preserve">يستعرض مراقب الحسابات لقطات فيديو سبق تصويرها وحفظها). </w:t>
      </w:r>
    </w:p>
    <w:p w14:paraId="52F67465" w14:textId="77777777" w:rsidR="000266F6" w:rsidRPr="00553B08" w:rsidRDefault="00E46007" w:rsidP="0094345C">
      <w:pPr>
        <w:pStyle w:val="HTML"/>
        <w:bidi/>
        <w:spacing w:before="120" w:after="120" w:line="276" w:lineRule="auto"/>
        <w:jc w:val="lowKashida"/>
        <w:rPr>
          <w:rStyle w:val="fontstyle01"/>
          <w:rFonts w:ascii="Times New Roman" w:hAnsi="Times New Roman" w:cs="Times New Roman"/>
          <w:sz w:val="24"/>
          <w:szCs w:val="24"/>
          <w:lang w:bidi="ar-EG"/>
        </w:rPr>
      </w:pPr>
      <w:r w:rsidRPr="00553B08">
        <w:rPr>
          <w:rFonts w:ascii="Times New Roman" w:hAnsi="Times New Roman" w:cs="Times New Roman"/>
          <w:sz w:val="24"/>
          <w:szCs w:val="24"/>
          <w:lang w:bidi="ar-EG"/>
        </w:rPr>
        <w:t xml:space="preserve">    </w:t>
      </w:r>
      <w:r w:rsidRPr="00553B08">
        <w:rPr>
          <w:rFonts w:ascii="Times New Roman" w:hAnsi="Times New Roman" w:cs="Times New Roman" w:hint="cs"/>
          <w:sz w:val="24"/>
          <w:szCs w:val="24"/>
          <w:rtl/>
          <w:lang w:bidi="ar-EG"/>
        </w:rPr>
        <w:t xml:space="preserve">ولقد تم استخدام التكنولوجيا في عمليات </w:t>
      </w:r>
      <w:r w:rsidR="00BD1A7B" w:rsidRPr="00553B08">
        <w:rPr>
          <w:rFonts w:ascii="Times New Roman" w:hAnsi="Times New Roman" w:cs="Times New Roman" w:hint="cs"/>
          <w:sz w:val="24"/>
          <w:szCs w:val="24"/>
          <w:rtl/>
          <w:lang w:bidi="ar-EG"/>
        </w:rPr>
        <w:t xml:space="preserve">المراجعة </w:t>
      </w:r>
      <w:r w:rsidR="000010E1" w:rsidRPr="00553B08">
        <w:rPr>
          <w:rFonts w:ascii="Times New Roman" w:hAnsi="Times New Roman" w:cs="Times New Roman" w:hint="cs"/>
          <w:sz w:val="24"/>
          <w:szCs w:val="24"/>
          <w:rtl/>
          <w:lang w:bidi="ar-EG"/>
        </w:rPr>
        <w:t>المعززة</w:t>
      </w:r>
      <w:r w:rsidR="009904E7"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بالتكنولوجيا</w:t>
      </w:r>
      <w:r w:rsidR="003523D0" w:rsidRPr="00553B08">
        <w:rPr>
          <w:rFonts w:ascii="Times New Roman" w:eastAsiaTheme="minorHAnsi" w:hAnsi="Times New Roman" w:cs="Times New Roman"/>
          <w:color w:val="000000"/>
          <w:sz w:val="24"/>
          <w:szCs w:val="24"/>
        </w:rPr>
        <w:t xml:space="preserve"> </w:t>
      </w:r>
      <w:r w:rsidRPr="00553B08">
        <w:rPr>
          <w:rFonts w:ascii="Times New Roman" w:eastAsiaTheme="minorHAnsi" w:hAnsi="Times New Roman" w:cs="Times New Roman"/>
          <w:color w:val="000000"/>
          <w:sz w:val="24"/>
          <w:szCs w:val="24"/>
        </w:rPr>
        <w:t>(TEA)</w:t>
      </w:r>
      <w:r w:rsidRPr="00553B08">
        <w:rPr>
          <w:rFonts w:ascii="Times New Roman" w:eastAsiaTheme="minorHAnsi" w:hAnsi="Times New Roman" w:cs="Times New Roman"/>
          <w:sz w:val="24"/>
          <w:szCs w:val="24"/>
        </w:rPr>
        <w:t xml:space="preserve"> </w:t>
      </w:r>
      <w:r w:rsidR="009904E7" w:rsidRPr="00553B08">
        <w:rPr>
          <w:rFonts w:ascii="Times New Roman" w:hAnsi="Times New Roman" w:cs="Times New Roman" w:hint="cs"/>
          <w:sz w:val="24"/>
          <w:szCs w:val="24"/>
          <w:rtl/>
          <w:lang w:bidi="ar-EG"/>
        </w:rPr>
        <w:t>لتحسين</w:t>
      </w:r>
      <w:r w:rsidR="007A67EB">
        <w:rPr>
          <w:rFonts w:ascii="Times New Roman" w:hAnsi="Times New Roman" w:cs="Times New Roman" w:hint="cs"/>
          <w:sz w:val="24"/>
          <w:szCs w:val="24"/>
          <w:rtl/>
          <w:lang w:bidi="ar-EG"/>
        </w:rPr>
        <w:t xml:space="preserve"> عم</w:t>
      </w:r>
      <w:r w:rsidR="007A508F">
        <w:rPr>
          <w:rFonts w:ascii="Times New Roman" w:hAnsi="Times New Roman" w:cs="Times New Roman" w:hint="cs"/>
          <w:sz w:val="24"/>
          <w:szCs w:val="24"/>
          <w:rtl/>
          <w:lang w:bidi="ar-EG"/>
        </w:rPr>
        <w:t>ل</w:t>
      </w:r>
      <w:r w:rsidR="009904E7" w:rsidRPr="00553B08">
        <w:rPr>
          <w:rFonts w:ascii="Times New Roman" w:hAnsi="Times New Roman" w:cs="Times New Roman" w:hint="cs"/>
          <w:sz w:val="24"/>
          <w:szCs w:val="24"/>
          <w:rtl/>
          <w:lang w:bidi="ar-EG"/>
        </w:rPr>
        <w:t>يات المراجعة</w:t>
      </w:r>
      <w:r w:rsidRPr="00553B08">
        <w:rPr>
          <w:rFonts w:ascii="Times New Roman" w:hAnsi="Times New Roman" w:cs="Times New Roman" w:hint="cs"/>
          <w:sz w:val="24"/>
          <w:szCs w:val="24"/>
          <w:rtl/>
          <w:lang w:bidi="ar-EG"/>
        </w:rPr>
        <w:t xml:space="preserve">، مع التركيز على تحسين دقة وسلامة عمليات المراجعة وانجازها في الوقت </w:t>
      </w:r>
      <w:r w:rsidR="006B1672" w:rsidRPr="00553B08">
        <w:rPr>
          <w:rFonts w:ascii="Times New Roman" w:hAnsi="Times New Roman" w:cs="Times New Roman" w:hint="cs"/>
          <w:sz w:val="24"/>
          <w:szCs w:val="24"/>
          <w:rtl/>
          <w:lang w:bidi="ar-EG"/>
        </w:rPr>
        <w:t>المناسب</w:t>
      </w:r>
      <w:r w:rsidR="007A67EB">
        <w:rPr>
          <w:rFonts w:ascii="Times New Roman" w:hAnsi="Times New Roman" w:cs="Times New Roman" w:hint="cs"/>
          <w:sz w:val="24"/>
          <w:szCs w:val="24"/>
          <w:rtl/>
          <w:lang w:bidi="ar-EG"/>
        </w:rPr>
        <w:t xml:space="preserve"> </w:t>
      </w:r>
      <w:r w:rsidR="007A67EB">
        <w:rPr>
          <w:rFonts w:ascii="Times New Roman" w:hAnsi="Times New Roman" w:cs="Times New Roman"/>
          <w:sz w:val="24"/>
          <w:szCs w:val="24"/>
          <w:lang w:bidi="ar-EG"/>
        </w:rPr>
        <w:t>(</w:t>
      </w:r>
      <w:proofErr w:type="spellStart"/>
      <w:r w:rsidR="006B1672" w:rsidRPr="00553B08">
        <w:rPr>
          <w:rFonts w:ascii="Times New Roman" w:hAnsi="Times New Roman" w:cs="Times New Roman"/>
          <w:sz w:val="24"/>
          <w:szCs w:val="24"/>
          <w:lang w:bidi="ar-EG"/>
        </w:rPr>
        <w:t>Castka</w:t>
      </w:r>
      <w:proofErr w:type="spellEnd"/>
      <w:r w:rsidRPr="00553B08">
        <w:rPr>
          <w:rFonts w:ascii="Times New Roman" w:hAnsi="Times New Roman" w:cs="Times New Roman"/>
          <w:sz w:val="24"/>
          <w:szCs w:val="24"/>
          <w:lang w:bidi="ar-EG"/>
        </w:rPr>
        <w:t xml:space="preserve"> et</w:t>
      </w:r>
      <w:r w:rsidR="007A67EB">
        <w:rPr>
          <w:rFonts w:ascii="Times New Roman" w:hAnsi="Times New Roman" w:cs="Times New Roman"/>
          <w:sz w:val="24"/>
          <w:szCs w:val="24"/>
          <w:lang w:bidi="ar-EG"/>
        </w:rPr>
        <w:t xml:space="preserve"> </w:t>
      </w:r>
      <w:r w:rsidRPr="00553B08">
        <w:rPr>
          <w:rFonts w:ascii="Times New Roman" w:hAnsi="Times New Roman" w:cs="Times New Roman"/>
          <w:sz w:val="24"/>
          <w:szCs w:val="24"/>
          <w:lang w:bidi="ar-EG"/>
        </w:rPr>
        <w:t>al.,2020b)</w:t>
      </w:r>
      <w:r w:rsidR="007A508F" w:rsidRPr="00553B08">
        <w:rPr>
          <w:rFonts w:ascii="Times New Roman" w:hAnsi="Times New Roman" w:cs="Times New Roman" w:hint="cs"/>
          <w:sz w:val="24"/>
          <w:szCs w:val="24"/>
          <w:rtl/>
          <w:lang w:bidi="ar-EG"/>
        </w:rPr>
        <w:t xml:space="preserve"> </w:t>
      </w:r>
      <w:r w:rsidR="0094345C">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وتهدف</w:t>
      </w:r>
      <w:r w:rsidR="00BD1A7B" w:rsidRPr="00553B08">
        <w:rPr>
          <w:rFonts w:ascii="Times New Roman" w:hAnsi="Times New Roman" w:cs="Times New Roman" w:hint="cs"/>
          <w:sz w:val="24"/>
          <w:szCs w:val="24"/>
          <w:rtl/>
          <w:lang w:bidi="ar-EG"/>
        </w:rPr>
        <w:t xml:space="preserve"> التكنولوجيا</w:t>
      </w:r>
      <w:r w:rsidRPr="00553B08">
        <w:rPr>
          <w:rFonts w:ascii="Times New Roman" w:hAnsi="Times New Roman" w:cs="Times New Roman" w:hint="cs"/>
          <w:sz w:val="24"/>
          <w:szCs w:val="24"/>
          <w:rtl/>
          <w:lang w:bidi="ar-EG"/>
        </w:rPr>
        <w:t xml:space="preserve"> إلى تحسين الآليات (تحسين تتبع سلسة التوريد) والأداء </w:t>
      </w:r>
      <w:r w:rsidRPr="00553B08">
        <w:rPr>
          <w:rFonts w:ascii="Times New Roman" w:hAnsi="Times New Roman" w:cs="Times New Roman"/>
          <w:sz w:val="24"/>
          <w:szCs w:val="24"/>
          <w:rtl/>
          <w:lang w:bidi="ar-EG"/>
        </w:rPr>
        <w:t>(</w:t>
      </w:r>
      <w:r w:rsidRPr="00553B08">
        <w:rPr>
          <w:rFonts w:ascii="Times New Roman" w:hAnsi="Times New Roman" w:cs="Times New Roman" w:hint="cs"/>
          <w:sz w:val="24"/>
          <w:szCs w:val="24"/>
          <w:rtl/>
          <w:lang w:bidi="ar-EG"/>
        </w:rPr>
        <w:t>اتساق عملية المراجعة) لعمليات المراجعة التقليدية</w:t>
      </w:r>
      <w:r w:rsidRPr="00553B08">
        <w:rPr>
          <w:rFonts w:ascii="Times New Roman" w:hAnsi="Times New Roman" w:cs="Times New Roman"/>
          <w:sz w:val="24"/>
          <w:szCs w:val="24"/>
          <w:lang w:bidi="ar-EG"/>
        </w:rPr>
        <w:t xml:space="preserve"> </w:t>
      </w:r>
      <w:r w:rsidRPr="00553B08">
        <w:rPr>
          <w:rStyle w:val="fontstyle01"/>
          <w:rFonts w:ascii="Times New Roman" w:hAnsi="Times New Roman" w:cs="Times New Roman"/>
          <w:sz w:val="24"/>
          <w:szCs w:val="24"/>
        </w:rPr>
        <w:t>(Auld et al., 2010)</w:t>
      </w:r>
      <w:r w:rsidRPr="00553B08">
        <w:rPr>
          <w:rStyle w:val="fontstyle01"/>
          <w:rFonts w:ascii="Times New Roman" w:hAnsi="Times New Roman" w:cs="Times New Roman" w:hint="cs"/>
          <w:sz w:val="24"/>
          <w:szCs w:val="24"/>
          <w:rtl/>
          <w:lang w:bidi="ar-EG"/>
        </w:rPr>
        <w:t xml:space="preserve">. </w:t>
      </w:r>
    </w:p>
    <w:p w14:paraId="53DC20E7" w14:textId="77777777" w:rsidR="008806C5" w:rsidRPr="00553B08" w:rsidRDefault="000266F6" w:rsidP="007A3447">
      <w:pPr>
        <w:pStyle w:val="HTML"/>
        <w:bidi/>
        <w:spacing w:before="120" w:after="120" w:line="276" w:lineRule="auto"/>
        <w:jc w:val="both"/>
        <w:rPr>
          <w:rStyle w:val="fontstyle01"/>
          <w:rFonts w:ascii="Times New Roman" w:hAnsi="Times New Roman" w:cs="Times New Roman"/>
          <w:sz w:val="24"/>
          <w:szCs w:val="24"/>
          <w:rtl/>
          <w:lang w:bidi="ar-EG"/>
        </w:rPr>
      </w:pPr>
      <w:r w:rsidRPr="00553B08">
        <w:rPr>
          <w:rStyle w:val="fontstyle01"/>
          <w:rFonts w:ascii="Times New Roman" w:hAnsi="Times New Roman" w:cs="Times New Roman"/>
          <w:sz w:val="24"/>
          <w:szCs w:val="24"/>
          <w:lang w:bidi="ar-EG"/>
        </w:rPr>
        <w:t xml:space="preserve">     </w:t>
      </w:r>
      <w:r w:rsidR="00E46007" w:rsidRPr="00553B08">
        <w:rPr>
          <w:rStyle w:val="fontstyle01"/>
          <w:rFonts w:ascii="Times New Roman" w:hAnsi="Times New Roman" w:cs="Times New Roman" w:hint="cs"/>
          <w:sz w:val="24"/>
          <w:szCs w:val="24"/>
          <w:rtl/>
          <w:lang w:bidi="ar-EG"/>
        </w:rPr>
        <w:t>وق</w:t>
      </w:r>
      <w:r w:rsidR="00E46007" w:rsidRPr="00553B08">
        <w:rPr>
          <w:rStyle w:val="fontstyle01"/>
          <w:rFonts w:ascii="Times New Roman" w:hAnsi="Times New Roman" w:cs="Times New Roman" w:hint="eastAsia"/>
          <w:sz w:val="24"/>
          <w:szCs w:val="24"/>
          <w:rtl/>
          <w:lang w:bidi="ar-EG"/>
        </w:rPr>
        <w:t>د</w:t>
      </w:r>
      <w:r w:rsidR="00E46007" w:rsidRPr="00553B08">
        <w:rPr>
          <w:rStyle w:val="fontstyle01"/>
          <w:rFonts w:ascii="Times New Roman" w:hAnsi="Times New Roman" w:cs="Times New Roman" w:hint="cs"/>
          <w:sz w:val="24"/>
          <w:szCs w:val="24"/>
          <w:rtl/>
          <w:lang w:bidi="ar-EG"/>
        </w:rPr>
        <w:t xml:space="preserve"> برزت</w:t>
      </w:r>
      <w:r w:rsidR="00562133" w:rsidRPr="00553B08">
        <w:rPr>
          <w:rFonts w:ascii="Times New Roman" w:hAnsi="Times New Roman" w:cs="Times New Roman" w:hint="cs"/>
          <w:sz w:val="24"/>
          <w:szCs w:val="24"/>
          <w:rtl/>
          <w:lang w:bidi="ar-EG"/>
        </w:rPr>
        <w:t xml:space="preserve"> </w:t>
      </w:r>
      <w:r w:rsidR="000010E1" w:rsidRPr="00553B08">
        <w:rPr>
          <w:rFonts w:ascii="Times New Roman" w:hAnsi="Times New Roman" w:cs="Times New Roman" w:hint="cs"/>
          <w:sz w:val="24"/>
          <w:szCs w:val="24"/>
          <w:rtl/>
          <w:lang w:bidi="ar-EG"/>
        </w:rPr>
        <w:t>عمليات المراجعة المعززة</w:t>
      </w:r>
      <w:r w:rsidR="00562133" w:rsidRPr="00553B08">
        <w:rPr>
          <w:rFonts w:ascii="Times New Roman" w:hAnsi="Times New Roman" w:cs="Times New Roman" w:hint="cs"/>
          <w:sz w:val="24"/>
          <w:szCs w:val="24"/>
          <w:rtl/>
          <w:lang w:bidi="ar-EG"/>
        </w:rPr>
        <w:t xml:space="preserve"> بالتكنولوجيا</w:t>
      </w:r>
      <w:r w:rsidR="00E46007" w:rsidRPr="00553B08">
        <w:rPr>
          <w:rStyle w:val="fontstyle01"/>
          <w:rFonts w:ascii="Times New Roman" w:hAnsi="Times New Roman" w:cs="Times New Roman" w:hint="cs"/>
          <w:sz w:val="24"/>
          <w:szCs w:val="24"/>
          <w:rtl/>
          <w:lang w:bidi="ar-EG"/>
        </w:rPr>
        <w:t xml:space="preserve"> </w:t>
      </w:r>
      <w:r w:rsidR="00E46007" w:rsidRPr="00553B08">
        <w:rPr>
          <w:rFonts w:ascii="Times New Roman" w:eastAsiaTheme="minorHAnsi" w:hAnsi="Times New Roman" w:cs="Times New Roman"/>
          <w:color w:val="000000"/>
          <w:sz w:val="24"/>
          <w:szCs w:val="24"/>
        </w:rPr>
        <w:t>(TEA)</w:t>
      </w:r>
      <w:r w:rsidR="00E46007" w:rsidRPr="00553B08">
        <w:rPr>
          <w:rFonts w:ascii="Times New Roman" w:eastAsiaTheme="minorHAnsi" w:hAnsi="Times New Roman" w:cs="Times New Roman" w:hint="cs"/>
          <w:color w:val="000000"/>
          <w:sz w:val="24"/>
          <w:szCs w:val="24"/>
          <w:rtl/>
          <w:lang w:bidi="ar-EG"/>
        </w:rPr>
        <w:t xml:space="preserve"> لإدارة عمليات المراجعة المالية، وعمليات المراجعة غير المالية كتلك المتعلقة بالقضايا البيئية والمسئولية الاجتماعية</w:t>
      </w:r>
      <w:r w:rsidR="00E46007" w:rsidRPr="00553B08">
        <w:rPr>
          <w:rFonts w:ascii="Times New Roman" w:eastAsiaTheme="minorHAnsi" w:hAnsi="Times New Roman" w:cs="Times New Roman"/>
          <w:color w:val="000000"/>
          <w:sz w:val="24"/>
          <w:szCs w:val="24"/>
          <w:rtl/>
          <w:lang w:bidi="ar-EG"/>
        </w:rPr>
        <w:t>،</w:t>
      </w:r>
      <w:r w:rsidR="00E46007" w:rsidRPr="00553B08">
        <w:rPr>
          <w:rStyle w:val="fontstyle01"/>
          <w:rFonts w:ascii="Times New Roman" w:hAnsi="Times New Roman" w:cs="Times New Roman" w:hint="cs"/>
          <w:sz w:val="24"/>
          <w:szCs w:val="24"/>
          <w:rtl/>
          <w:lang w:bidi="ar-EG"/>
        </w:rPr>
        <w:t xml:space="preserve"> </w:t>
      </w:r>
      <w:r w:rsidR="00E46007" w:rsidRPr="00553B08">
        <w:rPr>
          <w:rStyle w:val="fontstyle01"/>
          <w:rFonts w:ascii="Times New Roman" w:hAnsi="Times New Roman" w:cs="Times New Roman"/>
          <w:sz w:val="24"/>
          <w:szCs w:val="24"/>
          <w:rtl/>
          <w:lang w:bidi="ar-EG"/>
        </w:rPr>
        <w:t>وكم</w:t>
      </w:r>
      <w:r w:rsidR="007072BC" w:rsidRPr="00553B08">
        <w:rPr>
          <w:rStyle w:val="fontstyle01"/>
          <w:rFonts w:ascii="Times New Roman" w:hAnsi="Times New Roman" w:cs="Times New Roman" w:hint="cs"/>
          <w:sz w:val="24"/>
          <w:szCs w:val="24"/>
          <w:rtl/>
          <w:lang w:bidi="ar-EG"/>
        </w:rPr>
        <w:t>َ</w:t>
      </w:r>
      <w:r w:rsidR="00E46007" w:rsidRPr="00553B08">
        <w:rPr>
          <w:rStyle w:val="fontstyle01"/>
          <w:rFonts w:ascii="Times New Roman" w:hAnsi="Times New Roman" w:cs="Times New Roman"/>
          <w:sz w:val="24"/>
          <w:szCs w:val="24"/>
          <w:rtl/>
          <w:lang w:bidi="ar-EG"/>
        </w:rPr>
        <w:t xml:space="preserve">ورد </w:t>
      </w:r>
      <w:r w:rsidR="00E46007" w:rsidRPr="00553B08">
        <w:rPr>
          <w:rStyle w:val="fontstyle01"/>
          <w:rFonts w:ascii="Times New Roman" w:hAnsi="Times New Roman" w:cs="Times New Roman" w:hint="cs"/>
          <w:sz w:val="24"/>
          <w:szCs w:val="24"/>
          <w:rtl/>
          <w:lang w:bidi="ar-EG"/>
        </w:rPr>
        <w:t>استراتيجي</w:t>
      </w:r>
      <w:r w:rsidR="00E46007" w:rsidRPr="00553B08">
        <w:rPr>
          <w:rStyle w:val="fontstyle01"/>
          <w:rFonts w:ascii="Times New Roman" w:hAnsi="Times New Roman" w:cs="Times New Roman"/>
          <w:sz w:val="24"/>
          <w:szCs w:val="24"/>
          <w:rtl/>
          <w:lang w:bidi="ar-EG"/>
        </w:rPr>
        <w:t xml:space="preserve"> هام في إدارة سل</w:t>
      </w:r>
      <w:r w:rsidR="00152AFD" w:rsidRPr="00553B08">
        <w:rPr>
          <w:rStyle w:val="fontstyle01"/>
          <w:rFonts w:ascii="Times New Roman" w:hAnsi="Times New Roman" w:cs="Times New Roman" w:hint="cs"/>
          <w:sz w:val="24"/>
          <w:szCs w:val="24"/>
          <w:rtl/>
          <w:lang w:bidi="ar-EG"/>
        </w:rPr>
        <w:t>ا</w:t>
      </w:r>
      <w:r w:rsidR="00E46007" w:rsidRPr="00553B08">
        <w:rPr>
          <w:rStyle w:val="fontstyle01"/>
          <w:rFonts w:ascii="Times New Roman" w:hAnsi="Times New Roman" w:cs="Times New Roman"/>
          <w:sz w:val="24"/>
          <w:szCs w:val="24"/>
          <w:rtl/>
          <w:lang w:bidi="ar-EG"/>
        </w:rPr>
        <w:t>سل التوريد</w:t>
      </w:r>
      <w:r w:rsidR="00E46007" w:rsidRPr="00553B08">
        <w:rPr>
          <w:rFonts w:ascii="Times New Roman" w:eastAsiaTheme="minorHAnsi" w:hAnsi="Times New Roman" w:cs="Times New Roman"/>
          <w:color w:val="000000"/>
          <w:sz w:val="24"/>
          <w:szCs w:val="24"/>
          <w:lang w:bidi="ar-EG"/>
        </w:rPr>
        <w:t>(</w:t>
      </w:r>
      <w:r w:rsidR="00E46007" w:rsidRPr="00553B08">
        <w:rPr>
          <w:rStyle w:val="fontstyle01"/>
          <w:rFonts w:ascii="Times New Roman" w:hAnsi="Times New Roman" w:cs="Times New Roman"/>
          <w:sz w:val="24"/>
          <w:szCs w:val="24"/>
        </w:rPr>
        <w:t>Bateman,2017)</w:t>
      </w:r>
      <w:r w:rsidR="00E46007" w:rsidRPr="00553B08">
        <w:rPr>
          <w:rStyle w:val="fontstyle01"/>
          <w:rFonts w:ascii="Times New Roman" w:hAnsi="Times New Roman" w:cs="Times New Roman"/>
          <w:sz w:val="24"/>
          <w:szCs w:val="24"/>
          <w:rtl/>
          <w:lang w:bidi="ar-EG"/>
        </w:rPr>
        <w:t>.</w:t>
      </w:r>
      <w:r w:rsidR="00E46007" w:rsidRPr="00553B08">
        <w:rPr>
          <w:rStyle w:val="fontstyle01"/>
          <w:rFonts w:ascii="Times New Roman" w:hAnsi="Times New Roman" w:cs="Times New Roman" w:hint="cs"/>
          <w:sz w:val="24"/>
          <w:szCs w:val="24"/>
          <w:rtl/>
          <w:lang w:bidi="ar-EG"/>
        </w:rPr>
        <w:t xml:space="preserve"> </w:t>
      </w:r>
    </w:p>
    <w:p w14:paraId="3EE7326F" w14:textId="77777777" w:rsidR="00E46007" w:rsidRPr="00553B08" w:rsidRDefault="00A93679" w:rsidP="007A3447">
      <w:pPr>
        <w:pStyle w:val="HTML"/>
        <w:bidi/>
        <w:spacing w:before="120" w:after="120" w:line="276" w:lineRule="auto"/>
        <w:jc w:val="both"/>
        <w:rPr>
          <w:rStyle w:val="fontstyle01"/>
          <w:rFonts w:ascii="Times New Roman" w:hAnsi="Times New Roman" w:cs="Times New Roman"/>
          <w:sz w:val="24"/>
          <w:szCs w:val="24"/>
          <w:rtl/>
        </w:rPr>
      </w:pPr>
      <w:r w:rsidRPr="00553B08">
        <w:rPr>
          <w:rStyle w:val="fontstyle01"/>
          <w:rFonts w:ascii="Times New Roman" w:hAnsi="Times New Roman" w:cs="Times New Roman" w:hint="cs"/>
          <w:sz w:val="24"/>
          <w:szCs w:val="24"/>
          <w:rtl/>
          <w:lang w:bidi="ar-EG"/>
        </w:rPr>
        <w:t xml:space="preserve">   </w:t>
      </w:r>
      <w:r w:rsidR="003B4201" w:rsidRPr="00553B08">
        <w:rPr>
          <w:rStyle w:val="fontstyle01"/>
          <w:rFonts w:ascii="Times New Roman" w:hAnsi="Times New Roman" w:cs="Times New Roman" w:hint="cs"/>
          <w:sz w:val="24"/>
          <w:szCs w:val="24"/>
          <w:rtl/>
          <w:lang w:bidi="ar-EG"/>
        </w:rPr>
        <w:t xml:space="preserve">إن </w:t>
      </w:r>
      <w:r w:rsidR="00E46007" w:rsidRPr="00553B08">
        <w:rPr>
          <w:rStyle w:val="fontstyle01"/>
          <w:rFonts w:ascii="Times New Roman" w:hAnsi="Times New Roman" w:cs="Times New Roman" w:hint="cs"/>
          <w:sz w:val="24"/>
          <w:szCs w:val="24"/>
          <w:rtl/>
          <w:lang w:bidi="ar-EG"/>
        </w:rPr>
        <w:t xml:space="preserve">عمليات المراجعة </w:t>
      </w:r>
      <w:r w:rsidR="000010E1" w:rsidRPr="00553B08">
        <w:rPr>
          <w:rFonts w:ascii="Times New Roman" w:hAnsi="Times New Roman" w:cs="Times New Roman" w:hint="cs"/>
          <w:sz w:val="24"/>
          <w:szCs w:val="24"/>
          <w:rtl/>
          <w:lang w:bidi="ar-EG"/>
        </w:rPr>
        <w:t>المعزز</w:t>
      </w:r>
      <w:r w:rsidR="00562133" w:rsidRPr="00553B08">
        <w:rPr>
          <w:rFonts w:ascii="Times New Roman" w:hAnsi="Times New Roman" w:cs="Times New Roman" w:hint="cs"/>
          <w:sz w:val="24"/>
          <w:szCs w:val="24"/>
          <w:rtl/>
          <w:lang w:bidi="ar-EG"/>
        </w:rPr>
        <w:t>ة</w:t>
      </w:r>
      <w:r w:rsidR="00E46007" w:rsidRPr="00553B08">
        <w:rPr>
          <w:rStyle w:val="fontstyle01"/>
          <w:rFonts w:ascii="Times New Roman" w:hAnsi="Times New Roman" w:cs="Times New Roman" w:hint="cs"/>
          <w:sz w:val="24"/>
          <w:szCs w:val="24"/>
          <w:rtl/>
          <w:lang w:bidi="ar-EG"/>
        </w:rPr>
        <w:t xml:space="preserve"> بالتكنولوجيا يمكن أن تتضمن البيا</w:t>
      </w:r>
      <w:r w:rsidR="003B4201" w:rsidRPr="00553B08">
        <w:rPr>
          <w:rStyle w:val="fontstyle01"/>
          <w:rFonts w:ascii="Times New Roman" w:hAnsi="Times New Roman" w:cs="Times New Roman" w:hint="cs"/>
          <w:sz w:val="24"/>
          <w:szCs w:val="24"/>
          <w:rtl/>
          <w:lang w:bidi="ar-EG"/>
        </w:rPr>
        <w:t>نات الضخمة والذكاء الاصطناعي لت</w:t>
      </w:r>
      <w:r w:rsidR="00E46007" w:rsidRPr="00553B08">
        <w:rPr>
          <w:rStyle w:val="fontstyle01"/>
          <w:rFonts w:ascii="Times New Roman" w:hAnsi="Times New Roman" w:cs="Times New Roman" w:hint="cs"/>
          <w:sz w:val="24"/>
          <w:szCs w:val="24"/>
          <w:rtl/>
          <w:lang w:bidi="ar-EG"/>
        </w:rPr>
        <w:t xml:space="preserve">حسين ما يتم القيام به في </w:t>
      </w:r>
      <w:r w:rsidR="003B4201" w:rsidRPr="00553B08">
        <w:rPr>
          <w:rStyle w:val="fontstyle01"/>
          <w:rFonts w:ascii="Times New Roman" w:hAnsi="Times New Roman" w:cs="Times New Roman" w:hint="cs"/>
          <w:sz w:val="24"/>
          <w:szCs w:val="24"/>
          <w:rtl/>
          <w:lang w:bidi="ar-EG"/>
        </w:rPr>
        <w:t xml:space="preserve">عمليات </w:t>
      </w:r>
      <w:r w:rsidR="00E46007" w:rsidRPr="00553B08">
        <w:rPr>
          <w:rStyle w:val="fontstyle01"/>
          <w:rFonts w:ascii="Times New Roman" w:hAnsi="Times New Roman" w:cs="Times New Roman" w:hint="cs"/>
          <w:sz w:val="24"/>
          <w:szCs w:val="24"/>
          <w:rtl/>
          <w:lang w:bidi="ar-EG"/>
        </w:rPr>
        <w:t>المراجعة التقليدية. ويمكن أن تساعد</w:t>
      </w:r>
      <w:r w:rsidR="00562133" w:rsidRPr="00553B08">
        <w:rPr>
          <w:rStyle w:val="fontstyle01"/>
          <w:rFonts w:ascii="Times New Roman" w:hAnsi="Times New Roman" w:cs="Times New Roman" w:hint="cs"/>
          <w:sz w:val="24"/>
          <w:szCs w:val="24"/>
          <w:rtl/>
          <w:lang w:bidi="ar-EG"/>
        </w:rPr>
        <w:t xml:space="preserve"> عمليات المراجعة </w:t>
      </w:r>
      <w:r w:rsidR="000010E1" w:rsidRPr="00553B08">
        <w:rPr>
          <w:rFonts w:ascii="Times New Roman" w:hAnsi="Times New Roman" w:cs="Times New Roman" w:hint="cs"/>
          <w:sz w:val="24"/>
          <w:szCs w:val="24"/>
          <w:rtl/>
          <w:lang w:bidi="ar-EG"/>
        </w:rPr>
        <w:t xml:space="preserve">المعززة </w:t>
      </w:r>
      <w:r w:rsidR="00562133" w:rsidRPr="00553B08">
        <w:rPr>
          <w:rStyle w:val="fontstyle01"/>
          <w:rFonts w:ascii="Times New Roman" w:hAnsi="Times New Roman" w:cs="Times New Roman" w:hint="cs"/>
          <w:sz w:val="24"/>
          <w:szCs w:val="24"/>
          <w:rtl/>
          <w:lang w:bidi="ar-EG"/>
        </w:rPr>
        <w:t>بالتكنولوجيا</w:t>
      </w:r>
      <w:r w:rsidR="00E46007" w:rsidRPr="00553B08">
        <w:rPr>
          <w:rStyle w:val="fontstyle01"/>
          <w:rFonts w:ascii="Times New Roman" w:hAnsi="Times New Roman" w:cs="Times New Roman" w:hint="cs"/>
          <w:sz w:val="24"/>
          <w:szCs w:val="24"/>
          <w:rtl/>
          <w:lang w:bidi="ar-EG"/>
        </w:rPr>
        <w:t xml:space="preserve"> </w:t>
      </w:r>
      <w:r w:rsidR="00E46007" w:rsidRPr="00553B08">
        <w:rPr>
          <w:rFonts w:ascii="Times New Roman" w:eastAsiaTheme="minorHAnsi" w:hAnsi="Times New Roman" w:cs="Times New Roman"/>
          <w:color w:val="000000"/>
          <w:sz w:val="24"/>
          <w:szCs w:val="24"/>
        </w:rPr>
        <w:t>(TEA)</w:t>
      </w:r>
      <w:r w:rsidR="00E46007" w:rsidRPr="00553B08">
        <w:rPr>
          <w:rFonts w:ascii="Times New Roman" w:eastAsiaTheme="minorHAnsi" w:hAnsi="Times New Roman" w:cs="Times New Roman" w:hint="cs"/>
          <w:color w:val="000000"/>
          <w:sz w:val="24"/>
          <w:szCs w:val="24"/>
          <w:rtl/>
          <w:lang w:bidi="ar-EG"/>
        </w:rPr>
        <w:t xml:space="preserve"> </w:t>
      </w:r>
      <w:r w:rsidR="00E46007" w:rsidRPr="00553B08">
        <w:rPr>
          <w:rFonts w:ascii="Times New Roman" w:eastAsiaTheme="minorHAnsi" w:hAnsi="Times New Roman" w:cs="Times New Roman"/>
          <w:color w:val="000000"/>
          <w:sz w:val="24"/>
          <w:szCs w:val="24"/>
          <w:rtl/>
          <w:lang w:bidi="ar-EG"/>
        </w:rPr>
        <w:t xml:space="preserve">أيضا في تسهيل التحول من عمليات المراجعة المتعلقة بالماضي إلى عمليات المراجعة المستمرة </w:t>
      </w:r>
      <w:r w:rsidR="005C6CA1" w:rsidRPr="00553B08">
        <w:rPr>
          <w:rFonts w:ascii="Times New Roman" w:eastAsiaTheme="minorHAnsi" w:hAnsi="Times New Roman" w:cs="Times New Roman" w:hint="cs"/>
          <w:color w:val="000000"/>
          <w:sz w:val="24"/>
          <w:szCs w:val="24"/>
          <w:rtl/>
          <w:lang w:bidi="ar-EG"/>
        </w:rPr>
        <w:t>والفورية</w:t>
      </w:r>
      <w:r w:rsidR="005C6CA1" w:rsidRPr="00553B08">
        <w:rPr>
          <w:rStyle w:val="fontstyle01"/>
          <w:rFonts w:ascii="Times New Roman" w:hAnsi="Times New Roman" w:cs="Times New Roman"/>
          <w:sz w:val="24"/>
          <w:szCs w:val="24"/>
        </w:rPr>
        <w:t>. (</w:t>
      </w:r>
      <w:r w:rsidR="00E46007" w:rsidRPr="00553B08">
        <w:rPr>
          <w:rStyle w:val="fontstyle01"/>
          <w:rFonts w:ascii="Times New Roman" w:hAnsi="Times New Roman" w:cs="Times New Roman"/>
          <w:sz w:val="24"/>
          <w:szCs w:val="24"/>
        </w:rPr>
        <w:t xml:space="preserve">Bumgarner&amp; </w:t>
      </w:r>
      <w:proofErr w:type="spellStart"/>
      <w:r w:rsidR="00E46007" w:rsidRPr="00553B08">
        <w:rPr>
          <w:rStyle w:val="fontstyle01"/>
          <w:rFonts w:ascii="Times New Roman" w:hAnsi="Times New Roman" w:cs="Times New Roman"/>
          <w:sz w:val="24"/>
          <w:szCs w:val="24"/>
        </w:rPr>
        <w:t>Vasarhelyi</w:t>
      </w:r>
      <w:proofErr w:type="spellEnd"/>
      <w:r w:rsidR="00E46007" w:rsidRPr="00553B08">
        <w:rPr>
          <w:rStyle w:val="fontstyle01"/>
          <w:rFonts w:ascii="Times New Roman" w:hAnsi="Times New Roman" w:cs="Times New Roman"/>
          <w:sz w:val="24"/>
          <w:szCs w:val="24"/>
        </w:rPr>
        <w:t>, 2015)</w:t>
      </w:r>
      <w:r w:rsidR="008E1330" w:rsidRPr="00553B08">
        <w:rPr>
          <w:rStyle w:val="fontstyle01"/>
          <w:rFonts w:ascii="Times New Roman" w:hAnsi="Times New Roman" w:cs="Times New Roman"/>
          <w:sz w:val="24"/>
          <w:szCs w:val="24"/>
        </w:rPr>
        <w:t xml:space="preserve"> </w:t>
      </w:r>
    </w:p>
    <w:p w14:paraId="4686911C" w14:textId="77777777" w:rsidR="003B5AEE" w:rsidRPr="00553B08" w:rsidRDefault="003B5AEE" w:rsidP="007A3447">
      <w:pPr>
        <w:pStyle w:val="HTML"/>
        <w:bidi/>
        <w:spacing w:before="120" w:after="120" w:line="276" w:lineRule="auto"/>
        <w:jc w:val="both"/>
        <w:rPr>
          <w:rStyle w:val="fontstyle01"/>
          <w:rFonts w:ascii="Times New Roman" w:hAnsi="Times New Roman" w:cs="Times New Roman"/>
          <w:color w:val="auto"/>
          <w:sz w:val="24"/>
          <w:szCs w:val="24"/>
          <w:rtl/>
          <w:lang w:bidi="ar-EG"/>
        </w:rPr>
      </w:pPr>
      <w:r w:rsidRPr="00553B08">
        <w:rPr>
          <w:rFonts w:ascii="Times New Roman" w:hAnsi="Times New Roman" w:cs="Times New Roman" w:hint="cs"/>
          <w:sz w:val="24"/>
          <w:szCs w:val="24"/>
          <w:rtl/>
          <w:lang w:bidi="ar-EG"/>
        </w:rPr>
        <w:t xml:space="preserve">   وتعتم</w:t>
      </w:r>
      <w:r w:rsidR="00A132DA" w:rsidRPr="00553B08">
        <w:rPr>
          <w:rFonts w:ascii="Times New Roman" w:hAnsi="Times New Roman" w:cs="Times New Roman" w:hint="cs"/>
          <w:sz w:val="24"/>
          <w:szCs w:val="24"/>
          <w:rtl/>
          <w:lang w:bidi="ar-EG"/>
        </w:rPr>
        <w:t>د عمليات المراجعة عن بُعد المعزز</w:t>
      </w:r>
      <w:r w:rsidRPr="00553B08">
        <w:rPr>
          <w:rFonts w:ascii="Times New Roman" w:hAnsi="Times New Roman" w:cs="Times New Roman" w:hint="cs"/>
          <w:sz w:val="24"/>
          <w:szCs w:val="24"/>
          <w:rtl/>
          <w:lang w:bidi="ar-EG"/>
        </w:rPr>
        <w:t xml:space="preserve">ة بالأساليب التكنولوجية على بيانات من مصادر مختلفة </w:t>
      </w:r>
      <w:r w:rsidR="008806C5" w:rsidRPr="00553B08">
        <w:rPr>
          <w:rFonts w:ascii="Times New Roman" w:hAnsi="Times New Roman" w:cs="Times New Roman" w:hint="cs"/>
          <w:sz w:val="24"/>
          <w:szCs w:val="24"/>
          <w:rtl/>
          <w:lang w:bidi="ar-EG"/>
        </w:rPr>
        <w:t>ك</w:t>
      </w:r>
      <w:r w:rsidRPr="00553B08">
        <w:rPr>
          <w:rFonts w:ascii="Times New Roman" w:hAnsi="Times New Roman" w:cs="Times New Roman" w:hint="cs"/>
          <w:sz w:val="24"/>
          <w:szCs w:val="24"/>
          <w:rtl/>
          <w:lang w:bidi="ar-EG"/>
        </w:rPr>
        <w:t>أجهزة الاستشعار المتضم</w:t>
      </w:r>
      <w:r w:rsidR="00E652F6"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نة في الأجهزة والآلات، معاملات الموردين، نظم تخطيط الموارد لدى الموردين، والمعاملات مع الوحدات الأخرى في سل</w:t>
      </w:r>
      <w:r w:rsidR="00152AFD" w:rsidRPr="00553B08">
        <w:rPr>
          <w:rFonts w:ascii="Times New Roman" w:hAnsi="Times New Roman" w:cs="Times New Roman" w:hint="cs"/>
          <w:sz w:val="24"/>
          <w:szCs w:val="24"/>
          <w:rtl/>
          <w:lang w:bidi="ar-EG"/>
        </w:rPr>
        <w:t>ا</w:t>
      </w:r>
      <w:r w:rsidRPr="00553B08">
        <w:rPr>
          <w:rFonts w:ascii="Times New Roman" w:hAnsi="Times New Roman" w:cs="Times New Roman" w:hint="cs"/>
          <w:sz w:val="24"/>
          <w:szCs w:val="24"/>
          <w:rtl/>
          <w:lang w:bidi="ar-EG"/>
        </w:rPr>
        <w:t>سل التوريد. ولتسهيل تبادل المعلومات وتحليلها في</w:t>
      </w:r>
      <w:r w:rsidR="00562133" w:rsidRPr="00553B08">
        <w:rPr>
          <w:rStyle w:val="fontstyle01"/>
          <w:rFonts w:ascii="Times New Roman" w:hAnsi="Times New Roman" w:cs="Times New Roman" w:hint="cs"/>
          <w:sz w:val="24"/>
          <w:szCs w:val="24"/>
          <w:rtl/>
          <w:lang w:bidi="ar-EG"/>
        </w:rPr>
        <w:t xml:space="preserve"> عمليات </w:t>
      </w:r>
      <w:r w:rsidR="00562133" w:rsidRPr="00553B08">
        <w:rPr>
          <w:rStyle w:val="fontstyle01"/>
          <w:rFonts w:ascii="Times New Roman" w:hAnsi="Times New Roman" w:cs="Times New Roman" w:hint="cs"/>
          <w:sz w:val="24"/>
          <w:szCs w:val="24"/>
          <w:rtl/>
          <w:lang w:bidi="ar-EG"/>
        </w:rPr>
        <w:lastRenderedPageBreak/>
        <w:t xml:space="preserve">المراجعة </w:t>
      </w:r>
      <w:r w:rsidR="00A132DA" w:rsidRPr="00553B08">
        <w:rPr>
          <w:rFonts w:ascii="Times New Roman" w:hAnsi="Times New Roman" w:cs="Times New Roman" w:hint="cs"/>
          <w:sz w:val="24"/>
          <w:szCs w:val="24"/>
          <w:rtl/>
          <w:lang w:bidi="ar-EG"/>
        </w:rPr>
        <w:t>المعززة</w:t>
      </w:r>
      <w:r w:rsidR="00562133" w:rsidRPr="00553B08">
        <w:rPr>
          <w:rStyle w:val="fontstyle01"/>
          <w:rFonts w:ascii="Times New Roman" w:hAnsi="Times New Roman" w:cs="Times New Roman" w:hint="cs"/>
          <w:sz w:val="24"/>
          <w:szCs w:val="24"/>
          <w:rtl/>
          <w:lang w:bidi="ar-EG"/>
        </w:rPr>
        <w:t xml:space="preserve"> بالتكنولوجيا</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TEA</w:t>
      </w:r>
      <w:r w:rsidRPr="00553B08">
        <w:rPr>
          <w:rFonts w:ascii="Times New Roman" w:hAnsi="Times New Roman" w:cs="Times New Roman" w:hint="cs"/>
          <w:sz w:val="24"/>
          <w:szCs w:val="24"/>
          <w:rtl/>
          <w:lang w:bidi="ar-EG"/>
        </w:rPr>
        <w:t>، يحتاج المشترو</w:t>
      </w:r>
      <w:r w:rsidRPr="00553B08">
        <w:rPr>
          <w:rFonts w:ascii="Times New Roman" w:hAnsi="Times New Roman" w:cs="Times New Roman" w:hint="eastAsia"/>
          <w:sz w:val="24"/>
          <w:szCs w:val="24"/>
          <w:rtl/>
          <w:lang w:bidi="ar-EG"/>
        </w:rPr>
        <w:t>ن</w:t>
      </w:r>
      <w:r w:rsidRPr="00553B08">
        <w:rPr>
          <w:rFonts w:ascii="Times New Roman" w:hAnsi="Times New Roman" w:cs="Times New Roman" w:hint="cs"/>
          <w:sz w:val="24"/>
          <w:szCs w:val="24"/>
          <w:rtl/>
          <w:lang w:bidi="ar-EG"/>
        </w:rPr>
        <w:t>، الموردون، والمنظمون إلى الاتفاق على معايير مناسبة تحدد شكل وتصنيف البيانات شائعة الاستخدام</w:t>
      </w:r>
      <w:r w:rsidRPr="00553B08">
        <w:rPr>
          <w:rStyle w:val="fontstyle01"/>
          <w:rFonts w:ascii="Times New Roman" w:hAnsi="Times New Roman" w:cs="Times New Roman"/>
          <w:color w:val="auto"/>
          <w:sz w:val="24"/>
          <w:szCs w:val="24"/>
        </w:rPr>
        <w:t xml:space="preserve"> (</w:t>
      </w:r>
      <w:proofErr w:type="spellStart"/>
      <w:r w:rsidRPr="00553B08">
        <w:rPr>
          <w:rStyle w:val="fontstyle01"/>
          <w:rFonts w:ascii="Times New Roman" w:hAnsi="Times New Roman" w:cs="Times New Roman"/>
          <w:color w:val="auto"/>
          <w:sz w:val="24"/>
          <w:szCs w:val="24"/>
        </w:rPr>
        <w:t>Castka</w:t>
      </w:r>
      <w:proofErr w:type="spellEnd"/>
      <w:r w:rsidRPr="00553B08">
        <w:rPr>
          <w:rStyle w:val="fontstyle01"/>
          <w:rFonts w:ascii="Times New Roman" w:hAnsi="Times New Roman" w:cs="Times New Roman"/>
          <w:color w:val="auto"/>
          <w:sz w:val="24"/>
          <w:szCs w:val="24"/>
        </w:rPr>
        <w:t>, 2020)</w:t>
      </w:r>
      <w:r w:rsidRPr="00553B08">
        <w:rPr>
          <w:rStyle w:val="fontstyle01"/>
          <w:rFonts w:ascii="Times New Roman" w:hAnsi="Times New Roman" w:cs="Times New Roman" w:hint="cs"/>
          <w:color w:val="auto"/>
          <w:sz w:val="24"/>
          <w:szCs w:val="24"/>
          <w:rtl/>
          <w:lang w:bidi="ar-EG"/>
        </w:rPr>
        <w:t>.</w:t>
      </w:r>
    </w:p>
    <w:p w14:paraId="3379AF45" w14:textId="77777777" w:rsidR="00C92163" w:rsidRPr="00553B08" w:rsidRDefault="00FB0025" w:rsidP="008E6BBF">
      <w:pPr>
        <w:pStyle w:val="HTML"/>
        <w:bidi/>
        <w:spacing w:before="120" w:after="120" w:line="276" w:lineRule="auto"/>
        <w:jc w:val="lowKashida"/>
        <w:rPr>
          <w:rStyle w:val="fontstyle01"/>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ويعتبر </w:t>
      </w:r>
      <w:r w:rsidR="00C92163" w:rsidRPr="00553B08">
        <w:rPr>
          <w:rFonts w:ascii="Times New Roman" w:hAnsi="Times New Roman" w:cs="Times New Roman" w:hint="cs"/>
          <w:sz w:val="24"/>
          <w:szCs w:val="24"/>
          <w:rtl/>
          <w:lang w:bidi="ar-EG"/>
        </w:rPr>
        <w:t>نطاق</w:t>
      </w:r>
      <w:r w:rsidR="00A132DA" w:rsidRPr="00553B08">
        <w:rPr>
          <w:rFonts w:ascii="Times New Roman" w:hAnsi="Times New Roman" w:cs="Times New Roman" w:hint="cs"/>
          <w:sz w:val="24"/>
          <w:szCs w:val="24"/>
          <w:rtl/>
          <w:lang w:bidi="ar-EG"/>
        </w:rPr>
        <w:t xml:space="preserve"> عمليات المراجعة عن بُعد المعززة</w:t>
      </w:r>
      <w:r w:rsidR="00C92163" w:rsidRPr="00553B08">
        <w:rPr>
          <w:rFonts w:ascii="Times New Roman" w:hAnsi="Times New Roman" w:cs="Times New Roman" w:hint="cs"/>
          <w:sz w:val="24"/>
          <w:szCs w:val="24"/>
          <w:rtl/>
          <w:lang w:bidi="ar-EG"/>
        </w:rPr>
        <w:t xml:space="preserve"> بالأساليب التكنولوجية أوسع من نطاق عمليات المراجعة التقليدية؛ حيث </w:t>
      </w:r>
      <w:proofErr w:type="gramStart"/>
      <w:r w:rsidR="00C92163" w:rsidRPr="00553B08">
        <w:rPr>
          <w:rFonts w:ascii="Times New Roman" w:hAnsi="Times New Roman" w:cs="Times New Roman" w:hint="cs"/>
          <w:sz w:val="24"/>
          <w:szCs w:val="24"/>
          <w:rtl/>
          <w:lang w:bidi="ar-EG"/>
        </w:rPr>
        <w:t>أنها</w:t>
      </w:r>
      <w:proofErr w:type="gramEnd"/>
      <w:r w:rsidR="00C92163" w:rsidRPr="00553B08">
        <w:rPr>
          <w:rFonts w:ascii="Times New Roman" w:hAnsi="Times New Roman" w:cs="Times New Roman" w:hint="cs"/>
          <w:sz w:val="24"/>
          <w:szCs w:val="24"/>
          <w:rtl/>
          <w:lang w:bidi="ar-EG"/>
        </w:rPr>
        <w:t xml:space="preserve"> تتيح جمع ال</w:t>
      </w:r>
      <w:r w:rsidR="00A132DA" w:rsidRPr="00553B08">
        <w:rPr>
          <w:rFonts w:ascii="Times New Roman" w:hAnsi="Times New Roman" w:cs="Times New Roman" w:hint="cs"/>
          <w:sz w:val="24"/>
          <w:szCs w:val="24"/>
          <w:rtl/>
          <w:lang w:bidi="ar-EG"/>
        </w:rPr>
        <w:t>بيانات من كيانات مختلفة في سلاسل</w:t>
      </w:r>
      <w:r w:rsidR="00C92163" w:rsidRPr="00553B08">
        <w:rPr>
          <w:rFonts w:ascii="Times New Roman" w:hAnsi="Times New Roman" w:cs="Times New Roman" w:hint="cs"/>
          <w:sz w:val="24"/>
          <w:szCs w:val="24"/>
          <w:rtl/>
          <w:lang w:bidi="ar-EG"/>
        </w:rPr>
        <w:t xml:space="preserve"> التوريد، بما في ذلك الموردين </w:t>
      </w:r>
      <w:r w:rsidRPr="00553B08">
        <w:rPr>
          <w:rFonts w:ascii="Times New Roman" w:hAnsi="Times New Roman" w:cs="Times New Roman" w:hint="cs"/>
          <w:sz w:val="24"/>
          <w:szCs w:val="24"/>
          <w:rtl/>
          <w:lang w:bidi="ar-EG"/>
        </w:rPr>
        <w:t>على</w:t>
      </w:r>
      <w:r w:rsidR="00C92163" w:rsidRPr="00553B08">
        <w:rPr>
          <w:rFonts w:ascii="Times New Roman" w:hAnsi="Times New Roman" w:cs="Times New Roman" w:hint="cs"/>
          <w:sz w:val="24"/>
          <w:szCs w:val="24"/>
          <w:rtl/>
          <w:lang w:bidi="ar-EG"/>
        </w:rPr>
        <w:t xml:space="preserve"> المستوى الفرعي. </w:t>
      </w:r>
      <w:r w:rsidR="00F8227F" w:rsidRPr="00553B08">
        <w:rPr>
          <w:rFonts w:ascii="Times New Roman" w:hAnsi="Times New Roman" w:cs="Times New Roman" w:hint="cs"/>
          <w:sz w:val="24"/>
          <w:szCs w:val="24"/>
          <w:rtl/>
          <w:lang w:bidi="ar-EG"/>
        </w:rPr>
        <w:t xml:space="preserve">كما أن </w:t>
      </w:r>
      <w:r w:rsidR="00C92163" w:rsidRPr="00553B08">
        <w:rPr>
          <w:rFonts w:ascii="Times New Roman" w:hAnsi="Times New Roman" w:cs="Times New Roman" w:hint="cs"/>
          <w:sz w:val="24"/>
          <w:szCs w:val="24"/>
          <w:rtl/>
          <w:lang w:bidi="ar-EG"/>
        </w:rPr>
        <w:t xml:space="preserve">التكامل الأفقي والرأسي يسمح للموردين والموردين الفرعيين بتبادل البيانات المتعلقة بتدفق المواد والمعاملات ويحقق المزيد من الشفافية لسلاسل التوريد. </w:t>
      </w:r>
      <w:r w:rsidR="006854CE" w:rsidRPr="00553B08">
        <w:rPr>
          <w:rFonts w:ascii="Times New Roman" w:hAnsi="Times New Roman" w:cs="Times New Roman" w:hint="cs"/>
          <w:sz w:val="24"/>
          <w:szCs w:val="24"/>
          <w:rtl/>
          <w:lang w:bidi="ar-EG"/>
        </w:rPr>
        <w:t>ف</w:t>
      </w:r>
      <w:r w:rsidR="00C92163" w:rsidRPr="00553B08">
        <w:rPr>
          <w:rFonts w:ascii="Times New Roman" w:hAnsi="Times New Roman" w:cs="Times New Roman" w:hint="cs"/>
          <w:sz w:val="24"/>
          <w:szCs w:val="24"/>
          <w:rtl/>
          <w:lang w:bidi="ar-EG"/>
        </w:rPr>
        <w:t xml:space="preserve">التصوير بالأقمار الصناعية يمكن أن يدعم عمليات المراجعة من خلال توفير المعلومات حول معدل إزالة الغابات، مستوى التلوث، التغييرات في أنماط تدفق الأنهار، ومعدلات الفقر في المناطق التي يعمل بها </w:t>
      </w:r>
      <w:r w:rsidR="00F715DF" w:rsidRPr="00553B08">
        <w:rPr>
          <w:rFonts w:ascii="Times New Roman" w:hAnsi="Times New Roman" w:cs="Times New Roman" w:hint="cs"/>
          <w:sz w:val="24"/>
          <w:szCs w:val="24"/>
          <w:rtl/>
          <w:lang w:bidi="ar-EG"/>
        </w:rPr>
        <w:t>الموردين</w:t>
      </w:r>
      <w:r w:rsidR="00F715DF" w:rsidRPr="00553B08">
        <w:rPr>
          <w:rStyle w:val="fontstyle01"/>
          <w:rFonts w:ascii="Times New Roman" w:hAnsi="Times New Roman" w:cs="Times New Roman"/>
          <w:color w:val="auto"/>
          <w:sz w:val="24"/>
          <w:szCs w:val="24"/>
        </w:rPr>
        <w:t xml:space="preserve"> (</w:t>
      </w:r>
      <w:r w:rsidR="00C92163" w:rsidRPr="00553B08">
        <w:rPr>
          <w:rStyle w:val="fontstyle01"/>
          <w:rFonts w:ascii="Times New Roman" w:hAnsi="Times New Roman" w:cs="Times New Roman"/>
          <w:color w:val="auto"/>
          <w:sz w:val="24"/>
          <w:szCs w:val="24"/>
        </w:rPr>
        <w:t>Appelbaum and Nehmer,2017)</w:t>
      </w:r>
      <w:r w:rsidR="00C92163" w:rsidRPr="00553B08">
        <w:rPr>
          <w:rFonts w:ascii="Times New Roman" w:hAnsi="Times New Roman" w:cs="Times New Roman"/>
          <w:color w:val="2196D1"/>
          <w:sz w:val="24"/>
          <w:szCs w:val="24"/>
        </w:rPr>
        <w:t xml:space="preserve"> </w:t>
      </w:r>
      <w:r w:rsidR="009F523F" w:rsidRPr="00553B08">
        <w:rPr>
          <w:rFonts w:ascii="Times New Roman" w:hAnsi="Times New Roman" w:cs="Times New Roman"/>
          <w:sz w:val="24"/>
          <w:szCs w:val="24"/>
          <w:rtl/>
          <w:lang w:bidi="ar-EG"/>
        </w:rPr>
        <w:t>.</w:t>
      </w:r>
      <w:r w:rsidR="00053F0D" w:rsidRPr="00553B08">
        <w:rPr>
          <w:rFonts w:ascii="Times New Roman" w:hAnsi="Times New Roman" w:cs="Times New Roman" w:hint="cs"/>
          <w:sz w:val="24"/>
          <w:szCs w:val="24"/>
          <w:rtl/>
          <w:lang w:bidi="ar-EG"/>
        </w:rPr>
        <w:t xml:space="preserve"> </w:t>
      </w:r>
      <w:r w:rsidR="00C92163" w:rsidRPr="00553B08">
        <w:rPr>
          <w:rFonts w:ascii="Times New Roman" w:hAnsi="Times New Roman" w:cs="Times New Roman"/>
          <w:sz w:val="24"/>
          <w:szCs w:val="24"/>
          <w:rtl/>
          <w:lang w:bidi="ar-EG"/>
        </w:rPr>
        <w:t>ويمكن أن تساعد هذه المعلومات في تقييم ملف الاستدامة للموردين</w:t>
      </w:r>
      <w:r w:rsidR="008E6BBF">
        <w:rPr>
          <w:rFonts w:ascii="Times New Roman" w:hAnsi="Times New Roman" w:cs="Times New Roman" w:hint="cs"/>
          <w:sz w:val="24"/>
          <w:szCs w:val="24"/>
          <w:rtl/>
          <w:lang w:bidi="ar-EG"/>
        </w:rPr>
        <w:t xml:space="preserve"> </w:t>
      </w:r>
      <w:r w:rsidR="00C92163" w:rsidRPr="00553B08">
        <w:rPr>
          <w:rStyle w:val="fontstyle01"/>
          <w:rFonts w:ascii="Times New Roman" w:hAnsi="Times New Roman" w:cs="Times New Roman"/>
          <w:color w:val="auto"/>
          <w:sz w:val="24"/>
          <w:szCs w:val="24"/>
        </w:rPr>
        <w:t xml:space="preserve"> (</w:t>
      </w:r>
      <w:proofErr w:type="spellStart"/>
      <w:r w:rsidR="00C92163" w:rsidRPr="00553B08">
        <w:rPr>
          <w:rStyle w:val="fontstyle01"/>
          <w:rFonts w:ascii="Times New Roman" w:hAnsi="Times New Roman" w:cs="Times New Roman"/>
          <w:color w:val="auto"/>
          <w:sz w:val="24"/>
          <w:szCs w:val="24"/>
        </w:rPr>
        <w:t>Castka</w:t>
      </w:r>
      <w:proofErr w:type="spellEnd"/>
      <w:r w:rsidR="00C92163" w:rsidRPr="00553B08">
        <w:rPr>
          <w:rStyle w:val="fontstyle01"/>
          <w:rFonts w:ascii="Times New Roman" w:hAnsi="Times New Roman" w:cs="Times New Roman"/>
          <w:color w:val="auto"/>
          <w:sz w:val="24"/>
          <w:szCs w:val="24"/>
        </w:rPr>
        <w:t xml:space="preserve"> et al., 2020b)</w:t>
      </w:r>
      <w:r w:rsidR="00CC03B1" w:rsidRPr="00553B08">
        <w:rPr>
          <w:rStyle w:val="fontstyle01"/>
          <w:rFonts w:ascii="Times New Roman" w:hAnsi="Times New Roman" w:cs="Times New Roman"/>
          <w:color w:val="auto"/>
          <w:sz w:val="24"/>
          <w:szCs w:val="24"/>
          <w:rtl/>
        </w:rPr>
        <w:t>.</w:t>
      </w:r>
    </w:p>
    <w:p w14:paraId="5E45CA93" w14:textId="77777777" w:rsidR="00A967E3" w:rsidRPr="00553B08" w:rsidRDefault="00A27964" w:rsidP="007A3447">
      <w:pPr>
        <w:pStyle w:val="HTML"/>
        <w:bidi/>
        <w:spacing w:before="120" w:after="120" w:line="276" w:lineRule="auto"/>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t xml:space="preserve">  </w:t>
      </w:r>
      <w:r w:rsidR="00FF7005" w:rsidRPr="00553B08">
        <w:rPr>
          <w:rFonts w:ascii="Times New Roman" w:hAnsi="Times New Roman" w:cs="Times New Roman" w:hint="cs"/>
          <w:sz w:val="24"/>
          <w:szCs w:val="24"/>
          <w:rtl/>
          <w:lang w:bidi="ar-EG"/>
        </w:rPr>
        <w:t xml:space="preserve"> </w:t>
      </w:r>
      <w:r w:rsidR="00144F8F" w:rsidRPr="00553B08">
        <w:rPr>
          <w:rFonts w:ascii="Times New Roman" w:hAnsi="Times New Roman" w:cs="Times New Roman"/>
          <w:sz w:val="24"/>
          <w:szCs w:val="24"/>
          <w:lang w:bidi="ar-EG"/>
        </w:rPr>
        <w:t xml:space="preserve">  </w:t>
      </w:r>
      <w:r w:rsidR="00FF7005" w:rsidRPr="00553B08">
        <w:rPr>
          <w:rFonts w:ascii="Times New Roman" w:hAnsi="Times New Roman" w:cs="Times New Roman" w:hint="cs"/>
          <w:sz w:val="24"/>
          <w:szCs w:val="24"/>
          <w:rtl/>
          <w:lang w:bidi="ar-EG"/>
        </w:rPr>
        <w:t xml:space="preserve">ولقد </w:t>
      </w:r>
      <w:r w:rsidR="00A967E3" w:rsidRPr="00553B08">
        <w:rPr>
          <w:rFonts w:ascii="Times New Roman" w:hAnsi="Times New Roman" w:cs="Times New Roman" w:hint="cs"/>
          <w:sz w:val="24"/>
          <w:szCs w:val="24"/>
          <w:rtl/>
          <w:lang w:bidi="ar-EG"/>
        </w:rPr>
        <w:t>تم السماح بالمراجعة عن بُعد مع عدد من المتطلبات المفروضة، مثل توثيق التغييرات في الاتفاق على عملية المراجعة، ضمان إمكانية التأكد من كفاءة مراقب الحسابات، وزيادة الاحتياطات المتعلقة بأمن البيانات. وتوضح هذه المتطلبات أن المراجعة عن بُعد تخضع لرقابة صارمة حتى في أوقات الأزمات</w:t>
      </w:r>
      <w:r w:rsidR="00FF7005" w:rsidRPr="00553B08">
        <w:rPr>
          <w:rFonts w:ascii="Times New Roman" w:hAnsi="Times New Roman" w:cs="Times New Roman"/>
          <w:sz w:val="24"/>
          <w:szCs w:val="24"/>
          <w:lang w:bidi="ar-EG"/>
        </w:rPr>
        <w:t xml:space="preserve"> </w:t>
      </w:r>
      <w:proofErr w:type="spellStart"/>
      <w:r w:rsidR="00FF7005" w:rsidRPr="00553B08">
        <w:rPr>
          <w:rFonts w:ascii="Times New Roman" w:hAnsi="Times New Roman" w:cs="Times New Roman"/>
          <w:sz w:val="24"/>
          <w:szCs w:val="24"/>
          <w:lang w:bidi="ar-EG"/>
        </w:rPr>
        <w:t>Castka</w:t>
      </w:r>
      <w:proofErr w:type="spellEnd"/>
      <w:r w:rsidR="00FF7005" w:rsidRPr="00553B08">
        <w:rPr>
          <w:rFonts w:ascii="Times New Roman" w:hAnsi="Times New Roman" w:cs="Times New Roman"/>
          <w:sz w:val="24"/>
          <w:szCs w:val="24"/>
          <w:lang w:bidi="ar-EG"/>
        </w:rPr>
        <w:t xml:space="preserve"> et al.,2020a)</w:t>
      </w:r>
      <w:r w:rsidR="00FF7005" w:rsidRPr="00553B08">
        <w:rPr>
          <w:rFonts w:ascii="Times New Roman" w:hAnsi="Times New Roman" w:cs="Times New Roman" w:hint="cs"/>
          <w:sz w:val="24"/>
          <w:szCs w:val="24"/>
          <w:rtl/>
          <w:lang w:bidi="ar-EG"/>
        </w:rPr>
        <w:t>)</w:t>
      </w:r>
      <w:r w:rsidR="00FF7005" w:rsidRPr="00553B08">
        <w:rPr>
          <w:rFonts w:ascii="Times New Roman" w:hAnsi="Times New Roman" w:cs="Times New Roman"/>
          <w:sz w:val="24"/>
          <w:szCs w:val="24"/>
          <w:lang w:bidi="ar-EG"/>
        </w:rPr>
        <w:t>.</w:t>
      </w:r>
      <w:r w:rsidR="00FF7005" w:rsidRPr="00553B08">
        <w:rPr>
          <w:rFonts w:ascii="Times New Roman" w:hAnsi="Times New Roman" w:cs="Times New Roman" w:hint="cs"/>
          <w:sz w:val="24"/>
          <w:szCs w:val="24"/>
          <w:rtl/>
          <w:lang w:bidi="ar-EG"/>
        </w:rPr>
        <w:t xml:space="preserve"> </w:t>
      </w:r>
      <w:r w:rsidR="00A967E3" w:rsidRPr="00553B08">
        <w:rPr>
          <w:rFonts w:ascii="Times New Roman" w:hAnsi="Times New Roman" w:cs="Times New Roman" w:hint="cs"/>
          <w:sz w:val="24"/>
          <w:szCs w:val="24"/>
          <w:rtl/>
          <w:lang w:bidi="ar-EG"/>
        </w:rPr>
        <w:t xml:space="preserve">  </w:t>
      </w:r>
    </w:p>
    <w:p w14:paraId="36794172" w14:textId="77777777" w:rsidR="0013325A" w:rsidRPr="00553B08" w:rsidRDefault="00A178E5" w:rsidP="007A3447">
      <w:pPr>
        <w:bidi/>
        <w:spacing w:before="120" w:after="120" w:line="276" w:lineRule="auto"/>
        <w:jc w:val="both"/>
        <w:rPr>
          <w:rStyle w:val="fontstyle01"/>
          <w:rFonts w:ascii="Times New Roman" w:hAnsi="Times New Roman" w:cs="Times New Roman"/>
          <w:sz w:val="24"/>
          <w:szCs w:val="24"/>
          <w:rtl/>
          <w:lang w:bidi="ar-EG"/>
        </w:rPr>
      </w:pPr>
      <w:r w:rsidRPr="00553B08">
        <w:rPr>
          <w:rStyle w:val="fontstyle01"/>
          <w:rFonts w:ascii="Times New Roman" w:hAnsi="Times New Roman" w:cs="Times New Roman"/>
          <w:sz w:val="24"/>
          <w:szCs w:val="24"/>
          <w:lang w:bidi="ar-EG"/>
        </w:rPr>
        <w:t xml:space="preserve">    </w:t>
      </w:r>
      <w:r w:rsidR="0013325A" w:rsidRPr="00553B08">
        <w:rPr>
          <w:rStyle w:val="fontstyle01"/>
          <w:rFonts w:ascii="Times New Roman" w:hAnsi="Times New Roman" w:cs="Times New Roman" w:hint="cs"/>
          <w:sz w:val="24"/>
          <w:szCs w:val="24"/>
          <w:rtl/>
          <w:lang w:bidi="ar-EG"/>
        </w:rPr>
        <w:t>ومن الجهات الرائدة في هذا المجال منتدى الاعتماد الدولي</w:t>
      </w:r>
      <w:r w:rsidR="0013325A" w:rsidRPr="00553B08">
        <w:rPr>
          <w:rStyle w:val="fontstyle01"/>
          <w:rFonts w:ascii="Times New Roman" w:hAnsi="Times New Roman" w:cs="Times New Roman"/>
          <w:sz w:val="24"/>
          <w:szCs w:val="24"/>
        </w:rPr>
        <w:t>International Accreditation Forum</w:t>
      </w:r>
      <w:r w:rsidR="0013325A" w:rsidRPr="00553B08">
        <w:rPr>
          <w:rStyle w:val="fontstyle01"/>
          <w:rFonts w:ascii="Times New Roman" w:hAnsi="Times New Roman" w:cs="Times New Roman" w:hint="cs"/>
          <w:sz w:val="24"/>
          <w:szCs w:val="24"/>
          <w:rtl/>
          <w:lang w:bidi="ar-EG"/>
        </w:rPr>
        <w:t xml:space="preserve">، </w:t>
      </w:r>
      <w:r w:rsidR="0013325A" w:rsidRPr="00553B08">
        <w:rPr>
          <w:rStyle w:val="fontstyle01"/>
          <w:rFonts w:ascii="Times New Roman" w:hAnsi="Times New Roman" w:cs="Times New Roman"/>
          <w:sz w:val="24"/>
          <w:szCs w:val="24"/>
          <w:rtl/>
          <w:lang w:bidi="ar-EG"/>
        </w:rPr>
        <w:t>المنظمة الدولية للمواصفات القياسية</w:t>
      </w:r>
      <w:r w:rsidR="008261E2" w:rsidRPr="00553B08">
        <w:rPr>
          <w:rStyle w:val="fontstyle01"/>
          <w:rFonts w:ascii="Times New Roman" w:hAnsi="Times New Roman" w:cs="Times New Roman"/>
          <w:sz w:val="24"/>
          <w:szCs w:val="24"/>
        </w:rPr>
        <w:t>International</w:t>
      </w:r>
      <w:r w:rsidR="0013325A" w:rsidRPr="00553B08">
        <w:rPr>
          <w:rStyle w:val="fontstyle01"/>
          <w:rFonts w:ascii="Times New Roman" w:hAnsi="Times New Roman" w:cs="Times New Roman"/>
          <w:sz w:val="24"/>
          <w:szCs w:val="24"/>
        </w:rPr>
        <w:t xml:space="preserve"> Organization for Standardization </w:t>
      </w:r>
      <w:r w:rsidR="0013325A" w:rsidRPr="00553B08">
        <w:rPr>
          <w:rStyle w:val="fontstyle01"/>
          <w:rFonts w:ascii="Times New Roman" w:hAnsi="Times New Roman" w:cs="Times New Roman" w:hint="cs"/>
          <w:sz w:val="24"/>
          <w:szCs w:val="24"/>
          <w:rtl/>
          <w:lang w:bidi="ar-EG"/>
        </w:rPr>
        <w:t xml:space="preserve">  </w:t>
      </w:r>
      <w:r w:rsidR="008261E2" w:rsidRPr="00553B08">
        <w:rPr>
          <w:rStyle w:val="fontstyle01"/>
          <w:rFonts w:ascii="Times New Roman" w:hAnsi="Times New Roman" w:cs="Times New Roman"/>
          <w:sz w:val="24"/>
          <w:szCs w:val="24"/>
        </w:rPr>
        <w:t xml:space="preserve"> </w:t>
      </w:r>
      <w:r w:rsidR="008261E2" w:rsidRPr="00553B08">
        <w:rPr>
          <w:rStyle w:val="fontstyle01"/>
          <w:rFonts w:ascii="Times New Roman" w:hAnsi="Times New Roman" w:cs="Times New Roman" w:hint="cs"/>
          <w:sz w:val="24"/>
          <w:szCs w:val="24"/>
          <w:rtl/>
          <w:lang w:bidi="ar-EG"/>
        </w:rPr>
        <w:t xml:space="preserve"> </w:t>
      </w:r>
      <w:r w:rsidR="008261E2" w:rsidRPr="00553B08">
        <w:rPr>
          <w:rStyle w:val="fontstyle01"/>
          <w:rFonts w:ascii="Times New Roman" w:hAnsi="Times New Roman" w:cs="Times New Roman"/>
          <w:sz w:val="24"/>
          <w:szCs w:val="24"/>
        </w:rPr>
        <w:t>(ISO,2020)</w:t>
      </w:r>
      <w:r w:rsidR="00F715DF" w:rsidRPr="00553B08">
        <w:rPr>
          <w:rStyle w:val="fontstyle01"/>
          <w:rFonts w:ascii="Times New Roman" w:hAnsi="Times New Roman" w:cs="Times New Roman" w:hint="cs"/>
          <w:sz w:val="24"/>
          <w:szCs w:val="24"/>
          <w:rtl/>
        </w:rPr>
        <w:t xml:space="preserve"> </w:t>
      </w:r>
      <w:r w:rsidRPr="00553B08">
        <w:rPr>
          <w:rStyle w:val="fontstyle01"/>
          <w:rFonts w:ascii="Times New Roman" w:hAnsi="Times New Roman" w:cs="Times New Roman" w:hint="cs"/>
          <w:sz w:val="24"/>
          <w:szCs w:val="24"/>
          <w:rtl/>
          <w:lang w:bidi="ar-EG"/>
        </w:rPr>
        <w:t>حيث كانتا داعمتي</w:t>
      </w:r>
      <w:r w:rsidR="0013325A" w:rsidRPr="00553B08">
        <w:rPr>
          <w:rStyle w:val="fontstyle01"/>
          <w:rFonts w:ascii="Times New Roman" w:hAnsi="Times New Roman" w:cs="Times New Roman" w:hint="cs"/>
          <w:sz w:val="24"/>
          <w:szCs w:val="24"/>
          <w:rtl/>
          <w:lang w:bidi="ar-EG"/>
        </w:rPr>
        <w:t>ن لتطبيق ممارسات المراجعة عن بُعد</w:t>
      </w:r>
      <w:r w:rsidR="0013325A" w:rsidRPr="00553B08">
        <w:rPr>
          <w:rStyle w:val="fontstyle01"/>
          <w:rFonts w:ascii="Times New Roman" w:hAnsi="Times New Roman" w:cs="Times New Roman"/>
          <w:sz w:val="24"/>
          <w:szCs w:val="24"/>
          <w:lang w:bidi="ar-EG"/>
        </w:rPr>
        <w:t>(Fischer,2020)</w:t>
      </w:r>
      <w:r w:rsidR="0013325A" w:rsidRPr="00553B08">
        <w:rPr>
          <w:rStyle w:val="fontstyle01"/>
          <w:rFonts w:ascii="Times New Roman" w:hAnsi="Times New Roman" w:cs="Times New Roman"/>
          <w:sz w:val="24"/>
          <w:szCs w:val="24"/>
          <w:rtl/>
          <w:lang w:bidi="ar-EG"/>
        </w:rPr>
        <w:t>.</w:t>
      </w:r>
      <w:r w:rsidR="0013325A" w:rsidRPr="00553B08">
        <w:rPr>
          <w:rStyle w:val="fontstyle01"/>
          <w:rFonts w:ascii="Times New Roman" w:hAnsi="Times New Roman" w:cs="Times New Roman" w:hint="cs"/>
          <w:sz w:val="24"/>
          <w:szCs w:val="24"/>
          <w:rtl/>
          <w:lang w:bidi="ar-EG"/>
        </w:rPr>
        <w:t xml:space="preserve"> </w:t>
      </w:r>
    </w:p>
    <w:p w14:paraId="64D0764C" w14:textId="77777777" w:rsidR="00B645B8" w:rsidRPr="009D4B29" w:rsidRDefault="009E6042" w:rsidP="009D4B29">
      <w:pPr>
        <w:bidi/>
        <w:spacing w:before="120" w:after="0" w:line="276" w:lineRule="auto"/>
        <w:jc w:val="both"/>
        <w:rPr>
          <w:rFonts w:ascii="Times New Roman" w:hAnsi="Times New Roman" w:cs="Times New Roman"/>
          <w:b/>
          <w:bCs/>
          <w:sz w:val="26"/>
          <w:szCs w:val="26"/>
          <w:rtl/>
          <w:lang w:bidi="ar-EG"/>
        </w:rPr>
      </w:pPr>
      <w:r w:rsidRPr="009D4B29">
        <w:rPr>
          <w:rFonts w:ascii="Times New Roman" w:hAnsi="Times New Roman" w:cs="Times New Roman" w:hint="cs"/>
          <w:b/>
          <w:bCs/>
          <w:sz w:val="26"/>
          <w:szCs w:val="26"/>
          <w:rtl/>
          <w:lang w:bidi="ar-EG"/>
        </w:rPr>
        <w:t xml:space="preserve">2- </w:t>
      </w:r>
      <w:r w:rsidR="00601363" w:rsidRPr="009D4B29">
        <w:rPr>
          <w:rFonts w:ascii="Times New Roman" w:hAnsi="Times New Roman" w:cs="Times New Roman" w:hint="cs"/>
          <w:b/>
          <w:bCs/>
          <w:sz w:val="26"/>
          <w:szCs w:val="26"/>
          <w:rtl/>
          <w:lang w:bidi="ar-EG"/>
        </w:rPr>
        <w:t>تبادل الوثائق</w:t>
      </w:r>
      <w:r w:rsidR="00B645B8" w:rsidRPr="009D4B29">
        <w:rPr>
          <w:rFonts w:ascii="Times New Roman" w:hAnsi="Times New Roman" w:cs="Times New Roman" w:hint="cs"/>
          <w:b/>
          <w:bCs/>
          <w:sz w:val="26"/>
          <w:szCs w:val="26"/>
          <w:rtl/>
          <w:lang w:bidi="ar-EG"/>
        </w:rPr>
        <w:t xml:space="preserve"> والسجلات</w:t>
      </w:r>
      <w:r w:rsidR="00864E84" w:rsidRPr="009D4B29">
        <w:rPr>
          <w:rFonts w:ascii="Times New Roman" w:hAnsi="Times New Roman" w:cs="Times New Roman" w:hint="cs"/>
          <w:b/>
          <w:bCs/>
          <w:sz w:val="26"/>
          <w:szCs w:val="26"/>
          <w:rtl/>
          <w:lang w:bidi="ar-EG"/>
        </w:rPr>
        <w:t xml:space="preserve"> كداعم لعمليات ا</w:t>
      </w:r>
      <w:r w:rsidR="00B645B8" w:rsidRPr="009D4B29">
        <w:rPr>
          <w:rFonts w:ascii="Times New Roman" w:hAnsi="Times New Roman" w:cs="Times New Roman" w:hint="cs"/>
          <w:b/>
          <w:bCs/>
          <w:sz w:val="26"/>
          <w:szCs w:val="26"/>
          <w:rtl/>
          <w:lang w:bidi="ar-EG"/>
        </w:rPr>
        <w:t>لمراجعة عن بُعد</w:t>
      </w:r>
      <w:r w:rsidR="008B64AE" w:rsidRPr="009D4B29">
        <w:rPr>
          <w:rFonts w:ascii="Times New Roman" w:hAnsi="Times New Roman" w:cs="Times New Roman" w:hint="cs"/>
          <w:b/>
          <w:bCs/>
          <w:sz w:val="26"/>
          <w:szCs w:val="26"/>
          <w:rtl/>
          <w:lang w:bidi="ar-EG"/>
        </w:rPr>
        <w:t>:</w:t>
      </w:r>
    </w:p>
    <w:p w14:paraId="2C57312E" w14:textId="77777777" w:rsidR="00B645B8" w:rsidRPr="00553B08" w:rsidRDefault="00B645B8"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F85F1C"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w:t>
      </w:r>
      <w:r w:rsidR="00864E84" w:rsidRPr="00553B08">
        <w:rPr>
          <w:rFonts w:ascii="Times New Roman" w:hAnsi="Times New Roman" w:cs="Times New Roman" w:hint="cs"/>
          <w:sz w:val="24"/>
          <w:szCs w:val="24"/>
          <w:rtl/>
          <w:lang w:bidi="ar-EG"/>
        </w:rPr>
        <w:t>ي</w:t>
      </w:r>
      <w:r w:rsidRPr="00553B08">
        <w:rPr>
          <w:rFonts w:ascii="Times New Roman" w:hAnsi="Times New Roman" w:cs="Times New Roman" w:hint="cs"/>
          <w:sz w:val="24"/>
          <w:szCs w:val="24"/>
          <w:rtl/>
          <w:lang w:bidi="ar-EG"/>
        </w:rPr>
        <w:t xml:space="preserve">تم تسهيل عملية تبادل المستندات والسجلات من خلال وسائل متعددة، وذلك بالاعتماد بشكل كبير على مستوى </w:t>
      </w:r>
      <w:proofErr w:type="spellStart"/>
      <w:r w:rsidRPr="00553B08">
        <w:rPr>
          <w:rFonts w:ascii="Times New Roman" w:hAnsi="Times New Roman" w:cs="Times New Roman" w:hint="cs"/>
          <w:sz w:val="24"/>
          <w:szCs w:val="24"/>
          <w:rtl/>
          <w:lang w:bidi="ar-EG"/>
        </w:rPr>
        <w:t>رقمنة</w:t>
      </w:r>
      <w:proofErr w:type="spellEnd"/>
      <w:r w:rsidRPr="00553B08">
        <w:rPr>
          <w:rFonts w:ascii="Times New Roman" w:hAnsi="Times New Roman" w:cs="Times New Roman" w:hint="cs"/>
          <w:sz w:val="24"/>
          <w:szCs w:val="24"/>
          <w:rtl/>
          <w:lang w:bidi="ar-EG"/>
        </w:rPr>
        <w:t xml:space="preserve"> المستندات والسجلات في مخ</w:t>
      </w:r>
      <w:r w:rsidR="00F434FA" w:rsidRPr="00553B08">
        <w:rPr>
          <w:rFonts w:ascii="Times New Roman" w:hAnsi="Times New Roman" w:cs="Times New Roman" w:hint="cs"/>
          <w:sz w:val="24"/>
          <w:szCs w:val="24"/>
          <w:rtl/>
          <w:lang w:bidi="ar-EG"/>
        </w:rPr>
        <w:t>تلف المنشآت. على المستوى الأَو</w:t>
      </w:r>
      <w:r w:rsidR="00135A56" w:rsidRPr="00553B08">
        <w:rPr>
          <w:rFonts w:ascii="Times New Roman" w:hAnsi="Times New Roman" w:cs="Times New Roman" w:hint="cs"/>
          <w:sz w:val="24"/>
          <w:szCs w:val="24"/>
          <w:rtl/>
          <w:lang w:bidi="ar-EG"/>
        </w:rPr>
        <w:t>َ</w:t>
      </w:r>
      <w:r w:rsidR="00F434FA" w:rsidRPr="00553B08">
        <w:rPr>
          <w:rFonts w:ascii="Times New Roman" w:hAnsi="Times New Roman" w:cs="Times New Roman" w:hint="cs"/>
          <w:sz w:val="24"/>
          <w:szCs w:val="24"/>
          <w:rtl/>
          <w:lang w:bidi="ar-EG"/>
        </w:rPr>
        <w:t>لي</w:t>
      </w:r>
      <w:r w:rsidRPr="00553B08">
        <w:rPr>
          <w:rFonts w:ascii="Times New Roman" w:hAnsi="Times New Roman" w:cs="Times New Roman" w:hint="cs"/>
          <w:sz w:val="24"/>
          <w:szCs w:val="24"/>
          <w:rtl/>
          <w:lang w:bidi="ar-EG"/>
        </w:rPr>
        <w:t xml:space="preserve"> </w:t>
      </w:r>
      <w:r w:rsidR="0006470D" w:rsidRPr="00553B08">
        <w:rPr>
          <w:rFonts w:ascii="Times New Roman" w:hAnsi="Times New Roman" w:cs="Times New Roman" w:hint="cs"/>
          <w:sz w:val="24"/>
          <w:szCs w:val="24"/>
          <w:rtl/>
          <w:lang w:bidi="ar-EG"/>
        </w:rPr>
        <w:t>ي</w:t>
      </w:r>
      <w:r w:rsidRPr="00553B08">
        <w:rPr>
          <w:rFonts w:ascii="Times New Roman" w:hAnsi="Times New Roman" w:cs="Times New Roman" w:hint="cs"/>
          <w:sz w:val="24"/>
          <w:szCs w:val="24"/>
          <w:rtl/>
          <w:lang w:bidi="ar-EG"/>
        </w:rPr>
        <w:t>تم استخدام رسائل البريد الالكتروني خاصة في الحالات التي يكون فيها العملاء لديهم مس</w:t>
      </w:r>
      <w:r w:rsidR="0006470D" w:rsidRPr="00553B08">
        <w:rPr>
          <w:rFonts w:ascii="Times New Roman" w:hAnsi="Times New Roman" w:cs="Times New Roman" w:hint="cs"/>
          <w:sz w:val="24"/>
          <w:szCs w:val="24"/>
          <w:rtl/>
          <w:lang w:bidi="ar-EG"/>
        </w:rPr>
        <w:t xml:space="preserve">تويات منخفضة من </w:t>
      </w:r>
      <w:proofErr w:type="spellStart"/>
      <w:r w:rsidR="0006470D" w:rsidRPr="00553B08">
        <w:rPr>
          <w:rFonts w:ascii="Times New Roman" w:hAnsi="Times New Roman" w:cs="Times New Roman" w:hint="cs"/>
          <w:sz w:val="24"/>
          <w:szCs w:val="24"/>
          <w:rtl/>
          <w:lang w:bidi="ar-EG"/>
        </w:rPr>
        <w:t>الرقمنة</w:t>
      </w:r>
      <w:proofErr w:type="spellEnd"/>
      <w:r w:rsidR="0006470D" w:rsidRPr="00553B08">
        <w:rPr>
          <w:rFonts w:ascii="Times New Roman" w:hAnsi="Times New Roman" w:cs="Times New Roman" w:hint="cs"/>
          <w:sz w:val="24"/>
          <w:szCs w:val="24"/>
          <w:rtl/>
          <w:lang w:bidi="ar-EG"/>
        </w:rPr>
        <w:t xml:space="preserve"> لأنظمتهم</w:t>
      </w:r>
      <w:r w:rsidRPr="00553B08">
        <w:rPr>
          <w:rFonts w:ascii="Times New Roman" w:hAnsi="Times New Roman" w:cs="Times New Roman" w:hint="cs"/>
          <w:sz w:val="24"/>
          <w:szCs w:val="24"/>
          <w:rtl/>
          <w:lang w:bidi="ar-EG"/>
        </w:rPr>
        <w:t xml:space="preserve"> الداخلية. أما المنشآت التي لديها أنظمة أكثر تقدما عادة ما </w:t>
      </w:r>
      <w:r w:rsidR="0006470D" w:rsidRPr="00553B08">
        <w:rPr>
          <w:rFonts w:ascii="Times New Roman" w:hAnsi="Times New Roman" w:cs="Times New Roman" w:hint="cs"/>
          <w:sz w:val="24"/>
          <w:szCs w:val="24"/>
          <w:rtl/>
          <w:lang w:bidi="ar-EG"/>
        </w:rPr>
        <w:t>ت</w:t>
      </w:r>
      <w:r w:rsidRPr="00553B08">
        <w:rPr>
          <w:rFonts w:ascii="Times New Roman" w:hAnsi="Times New Roman" w:cs="Times New Roman" w:hint="cs"/>
          <w:sz w:val="24"/>
          <w:szCs w:val="24"/>
          <w:rtl/>
          <w:lang w:bidi="ar-EG"/>
        </w:rPr>
        <w:t>تيح لمراقبي الحسابات إمكانية الوصول المباشر إلى أنظمة المستندات والسجلات. و</w:t>
      </w:r>
      <w:r w:rsidR="0006470D" w:rsidRPr="00553B08">
        <w:rPr>
          <w:rFonts w:ascii="Times New Roman" w:hAnsi="Times New Roman" w:cs="Times New Roman" w:hint="cs"/>
          <w:sz w:val="24"/>
          <w:szCs w:val="24"/>
          <w:rtl/>
          <w:lang w:bidi="ar-EG"/>
        </w:rPr>
        <w:t>تمثل</w:t>
      </w:r>
      <w:r w:rsidRPr="00553B08">
        <w:rPr>
          <w:rFonts w:ascii="Times New Roman" w:hAnsi="Times New Roman" w:cs="Times New Roman" w:hint="cs"/>
          <w:sz w:val="24"/>
          <w:szCs w:val="24"/>
          <w:rtl/>
          <w:lang w:bidi="ar-EG"/>
        </w:rPr>
        <w:t xml:space="preserve"> عملية تبادل المستندات والسجلات مشكلة كبيرة خاصة ما يتعلق بخصوصية البيانات وسرية المستندات التي يتم </w:t>
      </w:r>
      <w:r w:rsidR="00D93720" w:rsidRPr="00553B08">
        <w:rPr>
          <w:rFonts w:ascii="Times New Roman" w:hAnsi="Times New Roman" w:cs="Times New Roman" w:hint="cs"/>
          <w:sz w:val="24"/>
          <w:szCs w:val="24"/>
          <w:rtl/>
          <w:lang w:bidi="ar-EG"/>
        </w:rPr>
        <w:t>تبادلها</w:t>
      </w:r>
      <w:r w:rsidR="00D93720" w:rsidRPr="00553B08">
        <w:rPr>
          <w:rFonts w:ascii="Times New Roman" w:hAnsi="Times New Roman" w:cs="Times New Roman"/>
          <w:sz w:val="24"/>
          <w:szCs w:val="24"/>
          <w:lang w:bidi="ar-EG"/>
        </w:rPr>
        <w:t>(</w:t>
      </w:r>
      <w:proofErr w:type="spellStart"/>
      <w:r w:rsidR="00D93720" w:rsidRPr="00553B08">
        <w:rPr>
          <w:rStyle w:val="fontstyle01"/>
          <w:rFonts w:ascii="Times New Roman" w:hAnsi="Times New Roman" w:cs="Times New Roman"/>
          <w:sz w:val="24"/>
          <w:szCs w:val="24"/>
        </w:rPr>
        <w:t>Castka</w:t>
      </w:r>
      <w:proofErr w:type="spellEnd"/>
      <w:r w:rsidR="00D93720" w:rsidRPr="00553B08">
        <w:rPr>
          <w:rStyle w:val="fontstyle01"/>
          <w:rFonts w:ascii="Times New Roman" w:hAnsi="Times New Roman" w:cs="Times New Roman"/>
          <w:sz w:val="24"/>
          <w:szCs w:val="24"/>
        </w:rPr>
        <w:t xml:space="preserve"> et al., 2021)</w:t>
      </w:r>
      <w:r w:rsidRPr="00553B08">
        <w:rPr>
          <w:rFonts w:ascii="Times New Roman" w:hAnsi="Times New Roman" w:cs="Times New Roman" w:hint="cs"/>
          <w:sz w:val="24"/>
          <w:szCs w:val="24"/>
          <w:rtl/>
          <w:lang w:bidi="ar-EG"/>
        </w:rPr>
        <w:t>.</w:t>
      </w:r>
    </w:p>
    <w:p w14:paraId="280676F2" w14:textId="77777777" w:rsidR="00B645B8" w:rsidRPr="00553B08" w:rsidRDefault="00E80CC7" w:rsidP="007A3447">
      <w:pPr>
        <w:bidi/>
        <w:spacing w:before="120" w:after="120" w:line="276" w:lineRule="auto"/>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t xml:space="preserve">  </w:t>
      </w:r>
      <w:r w:rsidR="00D25E34" w:rsidRPr="00553B08">
        <w:rPr>
          <w:rFonts w:ascii="Times New Roman" w:hAnsi="Times New Roman" w:cs="Times New Roman" w:hint="cs"/>
          <w:sz w:val="24"/>
          <w:szCs w:val="24"/>
          <w:rtl/>
          <w:lang w:bidi="ar-EG"/>
        </w:rPr>
        <w:t xml:space="preserve">  </w:t>
      </w:r>
      <w:r w:rsidR="00F85F1C" w:rsidRPr="00553B08">
        <w:rPr>
          <w:rFonts w:ascii="Times New Roman" w:hAnsi="Times New Roman" w:cs="Times New Roman" w:hint="cs"/>
          <w:sz w:val="24"/>
          <w:szCs w:val="24"/>
          <w:rtl/>
          <w:lang w:bidi="ar-EG"/>
        </w:rPr>
        <w:t xml:space="preserve">  </w:t>
      </w:r>
      <w:r w:rsidR="00D25E34" w:rsidRPr="00553B08">
        <w:rPr>
          <w:rFonts w:ascii="Times New Roman" w:hAnsi="Times New Roman" w:cs="Times New Roman" w:hint="cs"/>
          <w:sz w:val="24"/>
          <w:szCs w:val="24"/>
          <w:rtl/>
          <w:lang w:bidi="ar-EG"/>
        </w:rPr>
        <w:t xml:space="preserve">وتعتبر </w:t>
      </w:r>
      <w:r w:rsidR="00B645B8" w:rsidRPr="00553B08">
        <w:rPr>
          <w:rFonts w:ascii="Times New Roman" w:hAnsi="Times New Roman" w:cs="Times New Roman" w:hint="cs"/>
          <w:sz w:val="24"/>
          <w:szCs w:val="24"/>
          <w:rtl/>
          <w:lang w:bidi="ar-EG"/>
        </w:rPr>
        <w:t>حماية ال</w:t>
      </w:r>
      <w:r w:rsidRPr="00553B08">
        <w:rPr>
          <w:rFonts w:ascii="Times New Roman" w:hAnsi="Times New Roman" w:cs="Times New Roman" w:hint="cs"/>
          <w:sz w:val="24"/>
          <w:szCs w:val="24"/>
          <w:rtl/>
          <w:lang w:bidi="ar-EG"/>
        </w:rPr>
        <w:t>بيانات قضية كبيرة</w:t>
      </w:r>
      <w:r w:rsidR="00D25E34"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بموجب المنهج التقليدي ي</w:t>
      </w:r>
      <w:r w:rsidR="00B645B8" w:rsidRPr="00553B08">
        <w:rPr>
          <w:rFonts w:ascii="Times New Roman" w:hAnsi="Times New Roman" w:cs="Times New Roman" w:hint="cs"/>
          <w:sz w:val="24"/>
          <w:szCs w:val="24"/>
          <w:rtl/>
          <w:lang w:bidi="ar-EG"/>
        </w:rPr>
        <w:t xml:space="preserve">طلب </w:t>
      </w:r>
      <w:r w:rsidR="00237D20" w:rsidRPr="00553B08">
        <w:rPr>
          <w:rFonts w:ascii="Times New Roman" w:hAnsi="Times New Roman" w:cs="Times New Roman" w:hint="cs"/>
          <w:sz w:val="24"/>
          <w:szCs w:val="24"/>
          <w:rtl/>
          <w:lang w:bidi="ar-EG"/>
        </w:rPr>
        <w:t>مراقب</w:t>
      </w:r>
      <w:r w:rsidR="00483DA7" w:rsidRPr="00553B08">
        <w:rPr>
          <w:rFonts w:ascii="Times New Roman" w:hAnsi="Times New Roman" w:cs="Times New Roman" w:hint="cs"/>
          <w:sz w:val="24"/>
          <w:szCs w:val="24"/>
          <w:rtl/>
          <w:lang w:bidi="ar-EG"/>
        </w:rPr>
        <w:t xml:space="preserve"> الحسابات المستندات من العملاء</w:t>
      </w:r>
      <w:r w:rsidR="00D25E34" w:rsidRPr="00553B08">
        <w:rPr>
          <w:rFonts w:ascii="Times New Roman" w:hAnsi="Times New Roman" w:cs="Times New Roman" w:hint="cs"/>
          <w:sz w:val="24"/>
          <w:szCs w:val="24"/>
          <w:rtl/>
          <w:lang w:bidi="ar-EG"/>
        </w:rPr>
        <w:t>،</w:t>
      </w:r>
      <w:r w:rsidR="00B645B8" w:rsidRPr="00553B08">
        <w:rPr>
          <w:rFonts w:ascii="Times New Roman" w:hAnsi="Times New Roman" w:cs="Times New Roman" w:hint="cs"/>
          <w:sz w:val="24"/>
          <w:szCs w:val="24"/>
          <w:rtl/>
          <w:lang w:bidi="ar-EG"/>
        </w:rPr>
        <w:t xml:space="preserve"> ولكن </w:t>
      </w:r>
      <w:r w:rsidR="00011871" w:rsidRPr="00553B08">
        <w:rPr>
          <w:rFonts w:ascii="Times New Roman" w:hAnsi="Times New Roman" w:cs="Times New Roman" w:hint="cs"/>
          <w:sz w:val="24"/>
          <w:szCs w:val="24"/>
          <w:rtl/>
          <w:lang w:bidi="ar-EG"/>
        </w:rPr>
        <w:t xml:space="preserve">الحصول على </w:t>
      </w:r>
      <w:r w:rsidR="00B645B8" w:rsidRPr="00553B08">
        <w:rPr>
          <w:rFonts w:ascii="Times New Roman" w:hAnsi="Times New Roman" w:cs="Times New Roman" w:hint="cs"/>
          <w:sz w:val="24"/>
          <w:szCs w:val="24"/>
          <w:rtl/>
          <w:lang w:bidi="ar-EG"/>
        </w:rPr>
        <w:t xml:space="preserve">هذه المستندات </w:t>
      </w:r>
      <w:r w:rsidR="00011871" w:rsidRPr="00553B08">
        <w:rPr>
          <w:rFonts w:ascii="Times New Roman" w:hAnsi="Times New Roman" w:cs="Times New Roman" w:hint="cs"/>
          <w:sz w:val="24"/>
          <w:szCs w:val="24"/>
          <w:rtl/>
          <w:lang w:bidi="ar-EG"/>
        </w:rPr>
        <w:t>ي</w:t>
      </w:r>
      <w:r w:rsidR="008E6013" w:rsidRPr="00553B08">
        <w:rPr>
          <w:rFonts w:ascii="Times New Roman" w:hAnsi="Times New Roman" w:cs="Times New Roman" w:hint="cs"/>
          <w:sz w:val="24"/>
          <w:szCs w:val="24"/>
          <w:rtl/>
          <w:lang w:bidi="ar-EG"/>
        </w:rPr>
        <w:t>قتصر</w:t>
      </w:r>
      <w:r w:rsidR="00237D20" w:rsidRPr="00553B08">
        <w:rPr>
          <w:rFonts w:ascii="Times New Roman" w:hAnsi="Times New Roman" w:cs="Times New Roman" w:hint="cs"/>
          <w:sz w:val="24"/>
          <w:szCs w:val="24"/>
          <w:rtl/>
          <w:lang w:bidi="ar-EG"/>
        </w:rPr>
        <w:t xml:space="preserve"> على مراقب الحسابات </w:t>
      </w:r>
      <w:r w:rsidR="00B645B8" w:rsidRPr="00553B08">
        <w:rPr>
          <w:rFonts w:ascii="Times New Roman" w:hAnsi="Times New Roman" w:cs="Times New Roman" w:hint="cs"/>
          <w:sz w:val="24"/>
          <w:szCs w:val="24"/>
          <w:rtl/>
          <w:lang w:bidi="ar-EG"/>
        </w:rPr>
        <w:t>الذي يقوم بمراجعة تلك المستندات، وكان هذا هو سياق تبادل المستندات سابقا خلال عمل</w:t>
      </w:r>
      <w:r w:rsidR="00237D20" w:rsidRPr="00553B08">
        <w:rPr>
          <w:rFonts w:ascii="Times New Roman" w:hAnsi="Times New Roman" w:cs="Times New Roman" w:hint="cs"/>
          <w:sz w:val="24"/>
          <w:szCs w:val="24"/>
          <w:rtl/>
          <w:lang w:bidi="ar-EG"/>
        </w:rPr>
        <w:t>ية المراجعة</w:t>
      </w:r>
      <w:r w:rsidR="00B645B8" w:rsidRPr="00553B08">
        <w:rPr>
          <w:rFonts w:ascii="Times New Roman" w:hAnsi="Times New Roman" w:cs="Times New Roman" w:hint="cs"/>
          <w:sz w:val="24"/>
          <w:szCs w:val="24"/>
          <w:rtl/>
          <w:lang w:bidi="ar-EG"/>
        </w:rPr>
        <w:t xml:space="preserve">. أما في الوقت </w:t>
      </w:r>
      <w:r w:rsidR="00483DA7" w:rsidRPr="00553B08">
        <w:rPr>
          <w:rFonts w:ascii="Times New Roman" w:hAnsi="Times New Roman" w:cs="Times New Roman" w:hint="cs"/>
          <w:sz w:val="24"/>
          <w:szCs w:val="24"/>
          <w:rtl/>
          <w:lang w:bidi="ar-EG"/>
        </w:rPr>
        <w:t>الحاضر ي</w:t>
      </w:r>
      <w:r w:rsidR="00B645B8" w:rsidRPr="00553B08">
        <w:rPr>
          <w:rFonts w:ascii="Times New Roman" w:hAnsi="Times New Roman" w:cs="Times New Roman" w:hint="cs"/>
          <w:sz w:val="24"/>
          <w:szCs w:val="24"/>
          <w:rtl/>
          <w:lang w:bidi="ar-EG"/>
        </w:rPr>
        <w:t xml:space="preserve">طلب </w:t>
      </w:r>
      <w:r w:rsidR="00C162B5" w:rsidRPr="00553B08">
        <w:rPr>
          <w:rFonts w:ascii="Times New Roman" w:hAnsi="Times New Roman" w:cs="Times New Roman" w:hint="cs"/>
          <w:sz w:val="24"/>
          <w:szCs w:val="24"/>
          <w:rtl/>
          <w:lang w:bidi="ar-EG"/>
        </w:rPr>
        <w:t>مراقب</w:t>
      </w:r>
      <w:r w:rsidR="00483DA7" w:rsidRPr="00553B08">
        <w:rPr>
          <w:rFonts w:ascii="Times New Roman" w:hAnsi="Times New Roman" w:cs="Times New Roman" w:hint="cs"/>
          <w:sz w:val="24"/>
          <w:szCs w:val="24"/>
          <w:rtl/>
          <w:lang w:bidi="ar-EG"/>
        </w:rPr>
        <w:t xml:space="preserve"> الحسابات </w:t>
      </w:r>
      <w:r w:rsidR="00B645B8" w:rsidRPr="00553B08">
        <w:rPr>
          <w:rFonts w:ascii="Times New Roman" w:hAnsi="Times New Roman" w:cs="Times New Roman" w:hint="cs"/>
          <w:sz w:val="24"/>
          <w:szCs w:val="24"/>
          <w:rtl/>
          <w:lang w:bidi="ar-EG"/>
        </w:rPr>
        <w:t>ال</w:t>
      </w:r>
      <w:r w:rsidR="00483DA7" w:rsidRPr="00553B08">
        <w:rPr>
          <w:rFonts w:ascii="Times New Roman" w:hAnsi="Times New Roman" w:cs="Times New Roman" w:hint="cs"/>
          <w:sz w:val="24"/>
          <w:szCs w:val="24"/>
          <w:rtl/>
          <w:lang w:bidi="ar-EG"/>
        </w:rPr>
        <w:t xml:space="preserve">كثير من البيانات في كل مرة يتم فيها </w:t>
      </w:r>
      <w:r w:rsidR="00B645B8" w:rsidRPr="00553B08">
        <w:rPr>
          <w:rFonts w:ascii="Times New Roman" w:hAnsi="Times New Roman" w:cs="Times New Roman" w:hint="cs"/>
          <w:sz w:val="24"/>
          <w:szCs w:val="24"/>
          <w:rtl/>
          <w:lang w:bidi="ar-EG"/>
        </w:rPr>
        <w:t>التقييم</w:t>
      </w:r>
      <w:r w:rsidR="00C162B5" w:rsidRPr="00553B08">
        <w:rPr>
          <w:rFonts w:ascii="Times New Roman" w:hAnsi="Times New Roman" w:cs="Times New Roman" w:hint="cs"/>
          <w:sz w:val="24"/>
          <w:szCs w:val="24"/>
          <w:rtl/>
          <w:lang w:bidi="ar-EG"/>
        </w:rPr>
        <w:t>،</w:t>
      </w:r>
      <w:r w:rsidR="00B645B8" w:rsidRPr="00553B08">
        <w:rPr>
          <w:rFonts w:ascii="Times New Roman" w:hAnsi="Times New Roman" w:cs="Times New Roman" w:hint="cs"/>
          <w:sz w:val="24"/>
          <w:szCs w:val="24"/>
          <w:rtl/>
          <w:lang w:bidi="ar-EG"/>
        </w:rPr>
        <w:t xml:space="preserve"> ولا يقتصر الأمر على الوصول من خ</w:t>
      </w:r>
      <w:r w:rsidR="00C162B5" w:rsidRPr="00553B08">
        <w:rPr>
          <w:rFonts w:ascii="Times New Roman" w:hAnsi="Times New Roman" w:cs="Times New Roman" w:hint="cs"/>
          <w:sz w:val="24"/>
          <w:szCs w:val="24"/>
          <w:rtl/>
          <w:lang w:bidi="ar-EG"/>
        </w:rPr>
        <w:t xml:space="preserve">لال وصول مراقب </w:t>
      </w:r>
      <w:r w:rsidR="00B645B8" w:rsidRPr="00553B08">
        <w:rPr>
          <w:rFonts w:ascii="Times New Roman" w:hAnsi="Times New Roman" w:cs="Times New Roman" w:hint="cs"/>
          <w:sz w:val="24"/>
          <w:szCs w:val="24"/>
          <w:rtl/>
          <w:lang w:bidi="ar-EG"/>
        </w:rPr>
        <w:t>واح</w:t>
      </w:r>
      <w:r w:rsidR="00C162B5" w:rsidRPr="00553B08">
        <w:rPr>
          <w:rFonts w:ascii="Times New Roman" w:hAnsi="Times New Roman" w:cs="Times New Roman" w:hint="cs"/>
          <w:sz w:val="24"/>
          <w:szCs w:val="24"/>
          <w:rtl/>
          <w:lang w:bidi="ar-EG"/>
        </w:rPr>
        <w:t xml:space="preserve">د من </w:t>
      </w:r>
      <w:r w:rsidR="00B645B8" w:rsidRPr="00553B08">
        <w:rPr>
          <w:rFonts w:ascii="Times New Roman" w:hAnsi="Times New Roman" w:cs="Times New Roman" w:hint="cs"/>
          <w:sz w:val="24"/>
          <w:szCs w:val="24"/>
          <w:rtl/>
          <w:lang w:bidi="ar-EG"/>
        </w:rPr>
        <w:t>فريق</w:t>
      </w:r>
      <w:r w:rsidR="00C162B5" w:rsidRPr="00553B08">
        <w:rPr>
          <w:rFonts w:ascii="Times New Roman" w:hAnsi="Times New Roman" w:cs="Times New Roman" w:hint="cs"/>
          <w:sz w:val="24"/>
          <w:szCs w:val="24"/>
          <w:rtl/>
          <w:lang w:bidi="ar-EG"/>
        </w:rPr>
        <w:t xml:space="preserve"> المراجعة</w:t>
      </w:r>
      <w:r w:rsidR="00D60E73" w:rsidRPr="00553B08">
        <w:rPr>
          <w:rFonts w:ascii="Times New Roman" w:hAnsi="Times New Roman" w:cs="Times New Roman" w:hint="cs"/>
          <w:sz w:val="24"/>
          <w:szCs w:val="24"/>
          <w:rtl/>
          <w:lang w:bidi="ar-EG"/>
        </w:rPr>
        <w:t>.</w:t>
      </w:r>
      <w:r w:rsidR="00B645B8" w:rsidRPr="00553B08">
        <w:rPr>
          <w:rFonts w:ascii="Times New Roman" w:hAnsi="Times New Roman" w:cs="Times New Roman" w:hint="cs"/>
          <w:sz w:val="24"/>
          <w:szCs w:val="24"/>
          <w:rtl/>
          <w:lang w:bidi="ar-EG"/>
        </w:rPr>
        <w:t xml:space="preserve"> </w:t>
      </w:r>
      <w:r w:rsidR="00613203" w:rsidRPr="00553B08">
        <w:rPr>
          <w:rFonts w:ascii="Times New Roman" w:hAnsi="Times New Roman" w:cs="Times New Roman" w:hint="cs"/>
          <w:sz w:val="24"/>
          <w:szCs w:val="24"/>
          <w:rtl/>
          <w:lang w:bidi="ar-EG"/>
        </w:rPr>
        <w:t>وتمثل خصوصية البيانات مصدر قلق بالغ</w:t>
      </w:r>
      <w:r w:rsidR="00B645B8" w:rsidRPr="00553B08">
        <w:rPr>
          <w:rFonts w:ascii="Times New Roman" w:hAnsi="Times New Roman" w:cs="Times New Roman" w:hint="cs"/>
          <w:sz w:val="24"/>
          <w:szCs w:val="24"/>
          <w:rtl/>
          <w:lang w:bidi="ar-EG"/>
        </w:rPr>
        <w:t xml:space="preserve">، </w:t>
      </w:r>
      <w:r w:rsidR="00A26974" w:rsidRPr="00553B08">
        <w:rPr>
          <w:rFonts w:ascii="Times New Roman" w:hAnsi="Times New Roman" w:cs="Times New Roman" w:hint="cs"/>
          <w:sz w:val="24"/>
          <w:szCs w:val="24"/>
          <w:rtl/>
          <w:lang w:bidi="ar-EG"/>
        </w:rPr>
        <w:t>فيمكن ل</w:t>
      </w:r>
      <w:r w:rsidR="00B645B8" w:rsidRPr="00553B08">
        <w:rPr>
          <w:rFonts w:ascii="Times New Roman" w:hAnsi="Times New Roman" w:cs="Times New Roman" w:hint="cs"/>
          <w:sz w:val="24"/>
          <w:szCs w:val="24"/>
          <w:rtl/>
          <w:lang w:bidi="ar-EG"/>
        </w:rPr>
        <w:t xml:space="preserve">بعض المنشآت </w:t>
      </w:r>
      <w:r w:rsidR="00A26974" w:rsidRPr="00553B08">
        <w:rPr>
          <w:rFonts w:ascii="Times New Roman" w:hAnsi="Times New Roman" w:cs="Times New Roman" w:hint="cs"/>
          <w:sz w:val="24"/>
          <w:szCs w:val="24"/>
          <w:rtl/>
          <w:lang w:bidi="ar-EG"/>
        </w:rPr>
        <w:t xml:space="preserve">القيام </w:t>
      </w:r>
      <w:r w:rsidR="00B645B8" w:rsidRPr="00553B08">
        <w:rPr>
          <w:rFonts w:ascii="Times New Roman" w:hAnsi="Times New Roman" w:cs="Times New Roman" w:hint="cs"/>
          <w:sz w:val="24"/>
          <w:szCs w:val="24"/>
          <w:rtl/>
          <w:lang w:bidi="ar-EG"/>
        </w:rPr>
        <w:t xml:space="preserve">بتعديل مقاطع الفيديو لإخفاء العاملين الذين ظهروا في الفيديوهات </w:t>
      </w:r>
      <w:r w:rsidR="003C53FD" w:rsidRPr="00553B08">
        <w:rPr>
          <w:rFonts w:ascii="Times New Roman" w:hAnsi="Times New Roman" w:cs="Times New Roman" w:hint="cs"/>
          <w:sz w:val="24"/>
          <w:szCs w:val="24"/>
          <w:rtl/>
          <w:lang w:bidi="ar-EG"/>
        </w:rPr>
        <w:t>عمدا</w:t>
      </w:r>
      <w:r w:rsidR="00B645B8" w:rsidRPr="00553B08">
        <w:rPr>
          <w:rFonts w:ascii="Times New Roman" w:hAnsi="Times New Roman" w:cs="Times New Roman" w:hint="cs"/>
          <w:sz w:val="24"/>
          <w:szCs w:val="24"/>
          <w:rtl/>
          <w:lang w:bidi="ar-EG"/>
        </w:rPr>
        <w:t xml:space="preserve"> أو مصادفة. </w:t>
      </w:r>
      <w:r w:rsidR="003F754C" w:rsidRPr="00553B08">
        <w:rPr>
          <w:rFonts w:ascii="Times New Roman" w:hAnsi="Times New Roman" w:cs="Times New Roman" w:hint="cs"/>
          <w:sz w:val="24"/>
          <w:szCs w:val="24"/>
          <w:rtl/>
          <w:lang w:bidi="ar-EG"/>
        </w:rPr>
        <w:t xml:space="preserve">ويمكن أن </w:t>
      </w:r>
      <w:r w:rsidR="00B645B8" w:rsidRPr="00553B08">
        <w:rPr>
          <w:rFonts w:ascii="Times New Roman" w:hAnsi="Times New Roman" w:cs="Times New Roman" w:hint="cs"/>
          <w:sz w:val="24"/>
          <w:szCs w:val="24"/>
          <w:rtl/>
          <w:lang w:bidi="ar-EG"/>
        </w:rPr>
        <w:t>يتحكم بعض الأفراد في عملية تتبع استخدام المستن</w:t>
      </w:r>
      <w:r w:rsidR="004E47C0" w:rsidRPr="00553B08">
        <w:rPr>
          <w:rFonts w:ascii="Times New Roman" w:hAnsi="Times New Roman" w:cs="Times New Roman" w:hint="cs"/>
          <w:sz w:val="24"/>
          <w:szCs w:val="24"/>
          <w:rtl/>
          <w:lang w:bidi="ar-EG"/>
        </w:rPr>
        <w:t xml:space="preserve">دات </w:t>
      </w:r>
      <w:r w:rsidR="00AF3647" w:rsidRPr="00553B08">
        <w:rPr>
          <w:rFonts w:ascii="Times New Roman" w:hAnsi="Times New Roman" w:cs="Times New Roman" w:hint="cs"/>
          <w:sz w:val="24"/>
          <w:szCs w:val="24"/>
          <w:rtl/>
          <w:lang w:bidi="ar-EG"/>
        </w:rPr>
        <w:t xml:space="preserve">وحذفها </w:t>
      </w:r>
      <w:r w:rsidR="00AF3647" w:rsidRPr="00553B08">
        <w:rPr>
          <w:rFonts w:ascii="Times New Roman" w:hAnsi="Times New Roman" w:cs="Times New Roman"/>
          <w:sz w:val="24"/>
          <w:szCs w:val="24"/>
          <w:rtl/>
          <w:lang w:bidi="ar-EG"/>
        </w:rPr>
        <w:t>(</w:t>
      </w:r>
      <w:r w:rsidR="004E47C0" w:rsidRPr="00553B08">
        <w:rPr>
          <w:rFonts w:ascii="Times New Roman" w:hAnsi="Times New Roman" w:cs="Times New Roman" w:hint="cs"/>
          <w:sz w:val="24"/>
          <w:szCs w:val="24"/>
          <w:rtl/>
          <w:lang w:bidi="ar-EG"/>
        </w:rPr>
        <w:t>جهات تقييم الامتثال</w:t>
      </w:r>
      <w:r w:rsidR="00B645B8" w:rsidRPr="00553B08">
        <w:rPr>
          <w:rFonts w:ascii="Times New Roman" w:hAnsi="Times New Roman" w:cs="Times New Roman" w:hint="cs"/>
          <w:sz w:val="24"/>
          <w:szCs w:val="24"/>
          <w:rtl/>
          <w:lang w:bidi="ar-EG"/>
        </w:rPr>
        <w:t xml:space="preserve"> التي لديها خوادم محمية بكلمة مرور مع </w:t>
      </w:r>
      <w:r w:rsidR="003B2BAA" w:rsidRPr="00553B08">
        <w:rPr>
          <w:rFonts w:ascii="Times New Roman" w:hAnsi="Times New Roman" w:cs="Times New Roman" w:hint="cs"/>
          <w:sz w:val="24"/>
          <w:szCs w:val="24"/>
          <w:rtl/>
          <w:lang w:bidi="ar-EG"/>
        </w:rPr>
        <w:t>تاريخ</w:t>
      </w:r>
      <w:r w:rsidR="004E47C0" w:rsidRPr="00553B08">
        <w:rPr>
          <w:rFonts w:ascii="Times New Roman" w:hAnsi="Times New Roman" w:cs="Times New Roman" w:hint="cs"/>
          <w:sz w:val="24"/>
          <w:szCs w:val="24"/>
          <w:rtl/>
          <w:lang w:bidi="ar-EG"/>
        </w:rPr>
        <w:t xml:space="preserve"> </w:t>
      </w:r>
      <w:r w:rsidR="00D04009" w:rsidRPr="00553B08">
        <w:rPr>
          <w:rFonts w:ascii="Times New Roman" w:hAnsi="Times New Roman" w:cs="Times New Roman" w:hint="cs"/>
          <w:sz w:val="24"/>
          <w:szCs w:val="24"/>
          <w:rtl/>
          <w:lang w:bidi="ar-EG"/>
        </w:rPr>
        <w:t xml:space="preserve">كامل </w:t>
      </w:r>
      <w:r w:rsidR="002951B9" w:rsidRPr="00553B08">
        <w:rPr>
          <w:rFonts w:ascii="Times New Roman" w:hAnsi="Times New Roman" w:cs="Times New Roman" w:hint="cs"/>
          <w:sz w:val="24"/>
          <w:szCs w:val="24"/>
          <w:rtl/>
          <w:lang w:bidi="ar-EG"/>
        </w:rPr>
        <w:t xml:space="preserve">قابل للتتبع </w:t>
      </w:r>
      <w:r w:rsidR="004E47C0" w:rsidRPr="00553B08">
        <w:rPr>
          <w:rFonts w:ascii="Times New Roman" w:hAnsi="Times New Roman" w:cs="Times New Roman" w:hint="cs"/>
          <w:sz w:val="24"/>
          <w:szCs w:val="24"/>
          <w:rtl/>
          <w:lang w:bidi="ar-EG"/>
        </w:rPr>
        <w:t>لعمليات الوصول</w:t>
      </w:r>
      <w:r w:rsidR="00DB668D" w:rsidRPr="00553B08">
        <w:rPr>
          <w:rFonts w:ascii="Times New Roman" w:hAnsi="Times New Roman" w:cs="Times New Roman" w:hint="cs"/>
          <w:sz w:val="24"/>
          <w:szCs w:val="24"/>
          <w:rtl/>
          <w:lang w:bidi="ar-EG"/>
        </w:rPr>
        <w:t>)</w:t>
      </w:r>
      <w:r w:rsidR="005E2CA7" w:rsidRPr="00553B08">
        <w:rPr>
          <w:rFonts w:ascii="Times New Roman" w:hAnsi="Times New Roman" w:cs="Times New Roman" w:hint="cs"/>
          <w:sz w:val="24"/>
          <w:szCs w:val="24"/>
          <w:rtl/>
          <w:lang w:bidi="ar-EG"/>
        </w:rPr>
        <w:t xml:space="preserve">. </w:t>
      </w:r>
    </w:p>
    <w:p w14:paraId="1B0DF576" w14:textId="77777777" w:rsidR="00C2413D" w:rsidRPr="00553B08" w:rsidRDefault="00F85F1C"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lastRenderedPageBreak/>
        <w:t xml:space="preserve">     </w:t>
      </w:r>
      <w:r w:rsidR="00C2413D" w:rsidRPr="00553B08">
        <w:rPr>
          <w:rFonts w:ascii="Times New Roman" w:hAnsi="Times New Roman" w:cs="Times New Roman" w:hint="cs"/>
          <w:sz w:val="24"/>
          <w:szCs w:val="24"/>
          <w:rtl/>
          <w:lang w:bidi="ar-EG"/>
        </w:rPr>
        <w:t>وتشم</w:t>
      </w:r>
      <w:r w:rsidR="003C53FD" w:rsidRPr="00553B08">
        <w:rPr>
          <w:rFonts w:ascii="Times New Roman" w:hAnsi="Times New Roman" w:cs="Times New Roman" w:hint="cs"/>
          <w:sz w:val="24"/>
          <w:szCs w:val="24"/>
          <w:rtl/>
          <w:lang w:bidi="ar-EG"/>
        </w:rPr>
        <w:t xml:space="preserve">ل </w:t>
      </w:r>
      <w:proofErr w:type="gramStart"/>
      <w:r w:rsidR="003C53FD" w:rsidRPr="00553B08">
        <w:rPr>
          <w:rFonts w:ascii="Times New Roman" w:hAnsi="Times New Roman" w:cs="Times New Roman" w:hint="cs"/>
          <w:sz w:val="24"/>
          <w:szCs w:val="24"/>
          <w:rtl/>
          <w:lang w:bidi="ar-EG"/>
        </w:rPr>
        <w:t>مخاطر</w:t>
      </w:r>
      <w:proofErr w:type="gramEnd"/>
      <w:r w:rsidR="003C53FD" w:rsidRPr="00553B08">
        <w:rPr>
          <w:rFonts w:ascii="Times New Roman" w:hAnsi="Times New Roman" w:cs="Times New Roman" w:hint="cs"/>
          <w:sz w:val="24"/>
          <w:szCs w:val="24"/>
          <w:rtl/>
          <w:lang w:bidi="ar-EG"/>
        </w:rPr>
        <w:t xml:space="preserve"> المعلومات على مدار سلاسل</w:t>
      </w:r>
      <w:r w:rsidR="00C2413D" w:rsidRPr="00553B08">
        <w:rPr>
          <w:rFonts w:ascii="Times New Roman" w:hAnsi="Times New Roman" w:cs="Times New Roman" w:hint="cs"/>
          <w:sz w:val="24"/>
          <w:szCs w:val="24"/>
          <w:rtl/>
          <w:lang w:bidi="ar-EG"/>
        </w:rPr>
        <w:t xml:space="preserve"> التوريد ما يلي</w:t>
      </w:r>
      <w:r w:rsidR="00C2413D" w:rsidRPr="00553B08">
        <w:rPr>
          <w:rStyle w:val="fontstyle01"/>
          <w:rFonts w:ascii="Times New Roman" w:hAnsi="Times New Roman" w:cs="Times New Roman"/>
          <w:color w:val="auto"/>
          <w:sz w:val="24"/>
          <w:szCs w:val="24"/>
        </w:rPr>
        <w:t xml:space="preserve"> (Sharma and </w:t>
      </w:r>
      <w:proofErr w:type="spellStart"/>
      <w:r w:rsidR="00C2413D" w:rsidRPr="00553B08">
        <w:rPr>
          <w:rStyle w:val="fontstyle01"/>
          <w:rFonts w:ascii="Times New Roman" w:hAnsi="Times New Roman" w:cs="Times New Roman"/>
          <w:color w:val="auto"/>
          <w:sz w:val="24"/>
          <w:szCs w:val="24"/>
        </w:rPr>
        <w:t>Routroy</w:t>
      </w:r>
      <w:proofErr w:type="spellEnd"/>
      <w:r w:rsidR="00C2413D" w:rsidRPr="00553B08">
        <w:rPr>
          <w:rStyle w:val="fontstyle01"/>
          <w:rFonts w:ascii="Times New Roman" w:hAnsi="Times New Roman" w:cs="Times New Roman"/>
          <w:color w:val="auto"/>
          <w:sz w:val="24"/>
          <w:szCs w:val="24"/>
        </w:rPr>
        <w:t>, 2016)</w:t>
      </w:r>
      <w:r w:rsidR="00C2413D" w:rsidRPr="00553B08">
        <w:rPr>
          <w:rFonts w:ascii="Times New Roman" w:hAnsi="Times New Roman" w:cs="Times New Roman"/>
          <w:sz w:val="24"/>
          <w:szCs w:val="24"/>
          <w:rtl/>
          <w:lang w:bidi="ar-EG"/>
        </w:rPr>
        <w:t>:</w:t>
      </w:r>
    </w:p>
    <w:p w14:paraId="018E77A7" w14:textId="77777777" w:rsidR="00C2413D" w:rsidRPr="00553B08" w:rsidRDefault="00C2413D" w:rsidP="00911BC0">
      <w:pPr>
        <w:pStyle w:val="HTML"/>
        <w:numPr>
          <w:ilvl w:val="1"/>
          <w:numId w:val="25"/>
        </w:numPr>
        <w:tabs>
          <w:tab w:val="clear" w:pos="916"/>
        </w:tabs>
        <w:bidi/>
        <w:spacing w:before="120" w:after="120" w:line="276" w:lineRule="auto"/>
        <w:ind w:left="335"/>
        <w:jc w:val="both"/>
        <w:rPr>
          <w:rFonts w:ascii="Times New Roman" w:hAnsi="Times New Roman" w:cs="Times New Roman"/>
          <w:sz w:val="24"/>
          <w:szCs w:val="24"/>
          <w:rtl/>
          <w:lang w:bidi="ar-EG"/>
        </w:rPr>
      </w:pPr>
      <w:proofErr w:type="gramStart"/>
      <w:r w:rsidRPr="00553B08">
        <w:rPr>
          <w:rFonts w:ascii="Times New Roman" w:hAnsi="Times New Roman" w:cs="Times New Roman"/>
          <w:sz w:val="24"/>
          <w:szCs w:val="24"/>
          <w:rtl/>
          <w:lang w:bidi="ar-EG"/>
        </w:rPr>
        <w:t>مخاطر</w:t>
      </w:r>
      <w:proofErr w:type="gramEnd"/>
      <w:r w:rsidRPr="00553B08">
        <w:rPr>
          <w:rFonts w:ascii="Times New Roman" w:hAnsi="Times New Roman" w:cs="Times New Roman"/>
          <w:sz w:val="24"/>
          <w:szCs w:val="24"/>
          <w:rtl/>
          <w:lang w:bidi="ar-EG"/>
        </w:rPr>
        <w:t xml:space="preserve"> سرية المعلومات، مما يعني احتمال فقدان السيطرة على المعلومات والبيانات الحرجة عبر سل</w:t>
      </w:r>
      <w:r w:rsidR="00152AFD" w:rsidRPr="00553B08">
        <w:rPr>
          <w:rFonts w:ascii="Times New Roman" w:hAnsi="Times New Roman" w:cs="Times New Roman" w:hint="cs"/>
          <w:sz w:val="24"/>
          <w:szCs w:val="24"/>
          <w:rtl/>
          <w:lang w:bidi="ar-EG"/>
        </w:rPr>
        <w:t>ا</w:t>
      </w:r>
      <w:r w:rsidRPr="00553B08">
        <w:rPr>
          <w:rFonts w:ascii="Times New Roman" w:hAnsi="Times New Roman" w:cs="Times New Roman"/>
          <w:sz w:val="24"/>
          <w:szCs w:val="24"/>
          <w:rtl/>
          <w:lang w:bidi="ar-EG"/>
        </w:rPr>
        <w:t>سل التوريد</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مخاطر خصوصية المعلومات التي تتصل باحتمال إساءة استخدام البيانات </w:t>
      </w:r>
      <w:r w:rsidRPr="00553B08">
        <w:rPr>
          <w:rFonts w:ascii="Times New Roman" w:hAnsi="Times New Roman" w:cs="Times New Roman" w:hint="cs"/>
          <w:sz w:val="24"/>
          <w:szCs w:val="24"/>
          <w:rtl/>
          <w:lang w:bidi="ar-EG"/>
        </w:rPr>
        <w:t xml:space="preserve">من </w:t>
      </w:r>
      <w:r w:rsidR="00ED3CB4" w:rsidRPr="00553B08">
        <w:rPr>
          <w:rFonts w:ascii="Times New Roman" w:hAnsi="Times New Roman" w:cs="Times New Roman"/>
          <w:sz w:val="24"/>
          <w:szCs w:val="24"/>
          <w:rtl/>
          <w:lang w:bidi="ar-EG"/>
        </w:rPr>
        <w:t>غرضها الرئيس</w:t>
      </w:r>
      <w:r w:rsidRPr="00553B08">
        <w:rPr>
          <w:rFonts w:ascii="Times New Roman" w:hAnsi="Times New Roman" w:cs="Times New Roman"/>
          <w:sz w:val="24"/>
          <w:szCs w:val="24"/>
          <w:rtl/>
          <w:lang w:bidi="ar-EG"/>
        </w:rPr>
        <w:t xml:space="preserve"> المتمثل في نشر البيانات عن طريق</w:t>
      </w:r>
      <w:r w:rsidRPr="00553B08">
        <w:rPr>
          <w:rFonts w:ascii="Times New Roman" w:hAnsi="Times New Roman" w:cs="Times New Roman" w:hint="cs"/>
          <w:sz w:val="24"/>
          <w:szCs w:val="24"/>
          <w:rtl/>
          <w:lang w:bidi="ar-EG"/>
        </w:rPr>
        <w:t xml:space="preserve"> مالك تلك البيانات، </w:t>
      </w:r>
      <w:r w:rsidRPr="00553B08">
        <w:rPr>
          <w:rFonts w:ascii="Times New Roman" w:hAnsi="Times New Roman" w:cs="Times New Roman"/>
          <w:sz w:val="24"/>
          <w:szCs w:val="24"/>
          <w:rtl/>
          <w:lang w:bidi="ar-EG"/>
        </w:rPr>
        <w:t>والم</w:t>
      </w:r>
      <w:r w:rsidR="001205D9">
        <w:rPr>
          <w:rFonts w:ascii="Times New Roman" w:hAnsi="Times New Roman" w:cs="Times New Roman"/>
          <w:sz w:val="24"/>
          <w:szCs w:val="24"/>
          <w:rtl/>
          <w:lang w:bidi="ar-EG"/>
        </w:rPr>
        <w:t>خاطر التي تهدد سلامة المعلومات،</w:t>
      </w:r>
      <w:r w:rsidR="001205D9">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والتي تتصل بالفساد المحتمل وتلف البيانات/المعلومات المخزنة في نظم تكنولوجيا المعلومات عبر شبكة سل</w:t>
      </w:r>
      <w:r w:rsidR="00152AFD" w:rsidRPr="00553B08">
        <w:rPr>
          <w:rFonts w:ascii="Times New Roman" w:hAnsi="Times New Roman" w:cs="Times New Roman" w:hint="cs"/>
          <w:sz w:val="24"/>
          <w:szCs w:val="24"/>
          <w:rtl/>
          <w:lang w:bidi="ar-EG"/>
        </w:rPr>
        <w:t>ا</w:t>
      </w:r>
      <w:r w:rsidRPr="00553B08">
        <w:rPr>
          <w:rFonts w:ascii="Times New Roman" w:hAnsi="Times New Roman" w:cs="Times New Roman"/>
          <w:sz w:val="24"/>
          <w:szCs w:val="24"/>
          <w:rtl/>
          <w:lang w:bidi="ar-EG"/>
        </w:rPr>
        <w:t>سل التوريد</w:t>
      </w:r>
      <w:r w:rsidRPr="00553B08">
        <w:rPr>
          <w:rFonts w:ascii="Times New Roman" w:hAnsi="Times New Roman" w:cs="Times New Roman" w:hint="cs"/>
          <w:sz w:val="24"/>
          <w:szCs w:val="24"/>
          <w:rtl/>
          <w:lang w:bidi="ar-EG"/>
        </w:rPr>
        <w:t>.</w:t>
      </w:r>
    </w:p>
    <w:p w14:paraId="5190F598" w14:textId="77777777" w:rsidR="00C2413D" w:rsidRPr="00553B08" w:rsidRDefault="00C2413D" w:rsidP="00911BC0">
      <w:pPr>
        <w:pStyle w:val="HTML"/>
        <w:numPr>
          <w:ilvl w:val="1"/>
          <w:numId w:val="25"/>
        </w:numPr>
        <w:tabs>
          <w:tab w:val="clear" w:pos="916"/>
        </w:tabs>
        <w:bidi/>
        <w:spacing w:before="120" w:after="120" w:line="276" w:lineRule="auto"/>
        <w:ind w:left="335"/>
        <w:jc w:val="both"/>
        <w:rPr>
          <w:rFonts w:ascii="Times New Roman" w:hAnsi="Times New Roman" w:cs="Times New Roman"/>
          <w:sz w:val="24"/>
          <w:szCs w:val="24"/>
        </w:rPr>
      </w:pPr>
      <w:proofErr w:type="gramStart"/>
      <w:r w:rsidRPr="00553B08">
        <w:rPr>
          <w:rFonts w:ascii="Times New Roman" w:hAnsi="Times New Roman" w:cs="Times New Roman" w:hint="cs"/>
          <w:sz w:val="24"/>
          <w:szCs w:val="24"/>
          <w:rtl/>
          <w:lang w:bidi="ar-EG"/>
        </w:rPr>
        <w:t>مخاطر</w:t>
      </w:r>
      <w:proofErr w:type="gramEnd"/>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 xml:space="preserve">تسرب المعلومات: </w:t>
      </w:r>
      <w:r w:rsidRPr="00553B08">
        <w:rPr>
          <w:rFonts w:ascii="Times New Roman" w:hAnsi="Times New Roman" w:cs="Times New Roman"/>
          <w:sz w:val="24"/>
          <w:szCs w:val="24"/>
          <w:rtl/>
        </w:rPr>
        <w:t xml:space="preserve">يعني أن المعلومات السرية </w:t>
      </w:r>
      <w:r w:rsidRPr="00553B08">
        <w:rPr>
          <w:rFonts w:ascii="Times New Roman" w:hAnsi="Times New Roman" w:cs="Times New Roman" w:hint="cs"/>
          <w:sz w:val="24"/>
          <w:szCs w:val="24"/>
          <w:rtl/>
        </w:rPr>
        <w:t>يتم الكشف عنها بطريقة متعمدة أو غير متعمدة</w:t>
      </w:r>
      <w:r w:rsidRPr="00553B08">
        <w:rPr>
          <w:rFonts w:ascii="Times New Roman" w:hAnsi="Times New Roman" w:cs="Times New Roman"/>
          <w:sz w:val="24"/>
          <w:szCs w:val="24"/>
          <w:rtl/>
        </w:rPr>
        <w:t xml:space="preserve"> عن طريق أطراف غير </w:t>
      </w:r>
      <w:r w:rsidRPr="00553B08">
        <w:rPr>
          <w:rFonts w:ascii="Times New Roman" w:hAnsi="Times New Roman" w:cs="Times New Roman" w:hint="cs"/>
          <w:sz w:val="24"/>
          <w:szCs w:val="24"/>
          <w:rtl/>
        </w:rPr>
        <w:t>مصرح لها بالوصول إليها.</w:t>
      </w:r>
    </w:p>
    <w:p w14:paraId="412A9D57" w14:textId="77777777" w:rsidR="00C2413D" w:rsidRPr="00553B08" w:rsidRDefault="00C2413D" w:rsidP="00911BC0">
      <w:pPr>
        <w:pStyle w:val="HTML"/>
        <w:numPr>
          <w:ilvl w:val="1"/>
          <w:numId w:val="25"/>
        </w:numPr>
        <w:tabs>
          <w:tab w:val="clear" w:pos="916"/>
        </w:tabs>
        <w:bidi/>
        <w:spacing w:before="120" w:after="120" w:line="276" w:lineRule="auto"/>
        <w:ind w:left="335"/>
        <w:jc w:val="both"/>
        <w:rPr>
          <w:rFonts w:ascii="Times New Roman" w:hAnsi="Times New Roman" w:cs="Times New Roman"/>
          <w:sz w:val="24"/>
          <w:szCs w:val="24"/>
          <w:lang w:bidi="ar-EG"/>
        </w:rPr>
      </w:pPr>
      <w:r w:rsidRPr="00553B08">
        <w:rPr>
          <w:rFonts w:ascii="Times New Roman" w:hAnsi="Times New Roman" w:cs="Times New Roman"/>
          <w:sz w:val="24"/>
          <w:szCs w:val="24"/>
          <w:rtl/>
          <w:lang w:bidi="ar-EG"/>
        </w:rPr>
        <w:t xml:space="preserve">تهديدات </w:t>
      </w:r>
      <w:r w:rsidRPr="00553B08">
        <w:rPr>
          <w:rFonts w:ascii="Times New Roman" w:hAnsi="Times New Roman" w:cs="Times New Roman" w:hint="cs"/>
          <w:sz w:val="24"/>
          <w:szCs w:val="24"/>
          <w:rtl/>
          <w:lang w:bidi="ar-EG"/>
        </w:rPr>
        <w:t xml:space="preserve">البنية التحتية </w:t>
      </w:r>
      <w:r w:rsidRPr="00553B08">
        <w:rPr>
          <w:rFonts w:ascii="Times New Roman" w:hAnsi="Times New Roman" w:cs="Times New Roman"/>
          <w:sz w:val="24"/>
          <w:szCs w:val="24"/>
          <w:rtl/>
          <w:lang w:bidi="ar-EG"/>
        </w:rPr>
        <w:t>الأساسية لتكنولوجيا المعلومات</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التي قد تسفر عن مشاكل أمنية </w:t>
      </w:r>
      <w:r w:rsidRPr="00553B08">
        <w:rPr>
          <w:rFonts w:ascii="Times New Roman" w:hAnsi="Times New Roman" w:cs="Times New Roman" w:hint="cs"/>
          <w:sz w:val="24"/>
          <w:szCs w:val="24"/>
          <w:rtl/>
          <w:lang w:bidi="ar-EG"/>
        </w:rPr>
        <w:t xml:space="preserve">تتمثل في </w:t>
      </w:r>
      <w:r w:rsidRPr="00553B08">
        <w:rPr>
          <w:rFonts w:ascii="Times New Roman" w:hAnsi="Times New Roman" w:cs="Times New Roman"/>
          <w:sz w:val="24"/>
          <w:szCs w:val="24"/>
          <w:rtl/>
          <w:lang w:bidi="ar-EG"/>
        </w:rPr>
        <w:t xml:space="preserve">احتمال </w:t>
      </w:r>
      <w:r w:rsidRPr="00553B08">
        <w:rPr>
          <w:rFonts w:ascii="Times New Roman" w:hAnsi="Times New Roman" w:cs="Times New Roman" w:hint="cs"/>
          <w:sz w:val="24"/>
          <w:szCs w:val="24"/>
          <w:rtl/>
          <w:lang w:bidi="ar-EG"/>
        </w:rPr>
        <w:t>حدوث</w:t>
      </w:r>
      <w:r w:rsidRPr="00553B08">
        <w:rPr>
          <w:rFonts w:ascii="Times New Roman" w:hAnsi="Times New Roman" w:cs="Times New Roman"/>
          <w:sz w:val="24"/>
          <w:szCs w:val="24"/>
          <w:rtl/>
          <w:lang w:bidi="ar-EG"/>
        </w:rPr>
        <w:t xml:space="preserve"> تهديدات وخسائر متوقعة بسبب ضعف ال</w:t>
      </w:r>
      <w:r w:rsidRPr="00553B08">
        <w:rPr>
          <w:rFonts w:ascii="Times New Roman" w:hAnsi="Times New Roman" w:cs="Times New Roman" w:hint="cs"/>
          <w:sz w:val="24"/>
          <w:szCs w:val="24"/>
          <w:rtl/>
          <w:lang w:bidi="ar-EG"/>
        </w:rPr>
        <w:t>بنية</w:t>
      </w:r>
      <w:r w:rsidRPr="00553B08">
        <w:rPr>
          <w:rFonts w:ascii="Times New Roman" w:hAnsi="Times New Roman" w:cs="Times New Roman"/>
          <w:sz w:val="24"/>
          <w:szCs w:val="24"/>
          <w:rtl/>
          <w:lang w:bidi="ar-EG"/>
        </w:rPr>
        <w:t xml:space="preserve"> الأساسية لتكنولوجيا المعلومات</w:t>
      </w:r>
      <w:r w:rsidRPr="00553B08">
        <w:rPr>
          <w:rFonts w:ascii="Times New Roman" w:hAnsi="Times New Roman" w:cs="Times New Roman" w:hint="cs"/>
          <w:sz w:val="24"/>
          <w:szCs w:val="24"/>
          <w:rtl/>
          <w:lang w:bidi="ar-EG"/>
        </w:rPr>
        <w:t>.</w:t>
      </w:r>
    </w:p>
    <w:p w14:paraId="1AE2DEBC" w14:textId="77777777" w:rsidR="00C2413D" w:rsidRDefault="00C2413D"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 xml:space="preserve"> </w:t>
      </w:r>
      <w:r w:rsidR="00F85F1C"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كما </w:t>
      </w:r>
      <w:r w:rsidR="00E26354" w:rsidRPr="00553B08">
        <w:rPr>
          <w:rFonts w:ascii="Times New Roman" w:hAnsi="Times New Roman" w:cs="Times New Roman" w:hint="cs"/>
          <w:sz w:val="24"/>
          <w:szCs w:val="24"/>
          <w:rtl/>
          <w:lang w:bidi="ar-EG"/>
        </w:rPr>
        <w:t xml:space="preserve">صنف </w:t>
      </w:r>
      <w:r w:rsidR="00E26354" w:rsidRPr="00553B08">
        <w:rPr>
          <w:rFonts w:ascii="Times New Roman" w:hAnsi="Times New Roman" w:cs="Times New Roman"/>
          <w:sz w:val="24"/>
          <w:szCs w:val="24"/>
          <w:lang w:bidi="ar-EG"/>
        </w:rPr>
        <w:t>(</w:t>
      </w:r>
      <w:r w:rsidRPr="00553B08">
        <w:rPr>
          <w:rStyle w:val="fontstyle01"/>
          <w:rFonts w:ascii="Times New Roman" w:hAnsi="Times New Roman" w:cs="Times New Roman"/>
          <w:color w:val="auto"/>
          <w:sz w:val="24"/>
          <w:szCs w:val="24"/>
        </w:rPr>
        <w:t>Faisal et al., 2007)</w:t>
      </w:r>
      <w:r w:rsidRPr="00553B08">
        <w:rPr>
          <w:rStyle w:val="fontstyle01"/>
          <w:rFonts w:ascii="Times New Roman" w:hAnsi="Times New Roman" w:cs="Times New Roman"/>
          <w:sz w:val="24"/>
          <w:szCs w:val="24"/>
        </w:rPr>
        <w:t xml:space="preserve"> </w:t>
      </w:r>
      <w:proofErr w:type="gramStart"/>
      <w:r w:rsidRPr="00553B08">
        <w:rPr>
          <w:rStyle w:val="fontstyle01"/>
          <w:rFonts w:ascii="Times New Roman" w:hAnsi="Times New Roman" w:cs="Times New Roman" w:hint="cs"/>
          <w:sz w:val="24"/>
          <w:szCs w:val="24"/>
          <w:rtl/>
          <w:lang w:bidi="ar-EG"/>
        </w:rPr>
        <w:t>مخاطر</w:t>
      </w:r>
      <w:proofErr w:type="gramEnd"/>
      <w:r w:rsidRPr="00553B08">
        <w:rPr>
          <w:rStyle w:val="fontstyle01"/>
          <w:rFonts w:ascii="Times New Roman" w:hAnsi="Times New Roman" w:cs="Times New Roman"/>
          <w:sz w:val="24"/>
          <w:szCs w:val="24"/>
          <w:rtl/>
          <w:lang w:bidi="ar-EG"/>
        </w:rPr>
        <w:t xml:space="preserve"> أمن المعلومات التي يتم مشاركتها على مدار سل</w:t>
      </w:r>
      <w:r w:rsidR="00152AFD" w:rsidRPr="00553B08">
        <w:rPr>
          <w:rStyle w:val="fontstyle01"/>
          <w:rFonts w:ascii="Times New Roman" w:hAnsi="Times New Roman" w:cs="Times New Roman" w:hint="cs"/>
          <w:sz w:val="24"/>
          <w:szCs w:val="24"/>
          <w:rtl/>
          <w:lang w:bidi="ar-EG"/>
        </w:rPr>
        <w:t>ا</w:t>
      </w:r>
      <w:r w:rsidRPr="00553B08">
        <w:rPr>
          <w:rStyle w:val="fontstyle01"/>
          <w:rFonts w:ascii="Times New Roman" w:hAnsi="Times New Roman" w:cs="Times New Roman"/>
          <w:sz w:val="24"/>
          <w:szCs w:val="24"/>
          <w:rtl/>
          <w:lang w:bidi="ar-EG"/>
        </w:rPr>
        <w:t>سل التوريد إلى أربع مجموعات</w:t>
      </w:r>
      <w:r w:rsidR="008806C5" w:rsidRPr="00553B08">
        <w:rPr>
          <w:rStyle w:val="fontstyle01"/>
          <w:rFonts w:ascii="Times New Roman" w:hAnsi="Times New Roman" w:cs="Times New Roman" w:hint="cs"/>
          <w:sz w:val="24"/>
          <w:szCs w:val="24"/>
          <w:rtl/>
          <w:lang w:bidi="ar-EG"/>
        </w:rPr>
        <w:t xml:space="preserve"> هي</w:t>
      </w:r>
      <w:r w:rsidR="008806C5"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 xml:space="preserve">مخاطر أمن </w:t>
      </w:r>
      <w:r w:rsidRPr="00553B08">
        <w:rPr>
          <w:rFonts w:ascii="Times New Roman" w:hAnsi="Times New Roman" w:cs="Times New Roman" w:hint="cs"/>
          <w:sz w:val="24"/>
          <w:szCs w:val="24"/>
          <w:rtl/>
          <w:lang w:bidi="ar-EG"/>
        </w:rPr>
        <w:t xml:space="preserve">وتعطل </w:t>
      </w:r>
      <w:r w:rsidRPr="00553B08">
        <w:rPr>
          <w:rFonts w:ascii="Times New Roman" w:hAnsi="Times New Roman" w:cs="Times New Roman"/>
          <w:sz w:val="24"/>
          <w:szCs w:val="24"/>
          <w:rtl/>
          <w:lang w:bidi="ar-EG"/>
        </w:rPr>
        <w:t>المعلومات، مخاطر</w:t>
      </w:r>
      <w:r w:rsidRPr="00553B08">
        <w:rPr>
          <w:rFonts w:ascii="Times New Roman" w:hAnsi="Times New Roman" w:cs="Times New Roman" w:hint="cs"/>
          <w:sz w:val="24"/>
          <w:szCs w:val="24"/>
          <w:rtl/>
          <w:lang w:bidi="ar-EG"/>
        </w:rPr>
        <w:t xml:space="preserve"> التنبؤ</w:t>
      </w:r>
      <w:r w:rsidRPr="00553B08">
        <w:rPr>
          <w:rFonts w:ascii="Times New Roman" w:hAnsi="Times New Roman" w:cs="Times New Roman"/>
          <w:sz w:val="24"/>
          <w:szCs w:val="24"/>
          <w:rtl/>
          <w:lang w:bidi="ar-EG"/>
        </w:rPr>
        <w:t xml:space="preserve">، مخاطر الملكية الفكرية، ومخاطر </w:t>
      </w:r>
      <w:r w:rsidRPr="00553B08">
        <w:rPr>
          <w:rFonts w:ascii="Times New Roman" w:hAnsi="Times New Roman" w:cs="Times New Roman" w:hint="cs"/>
          <w:sz w:val="24"/>
          <w:szCs w:val="24"/>
          <w:rtl/>
          <w:lang w:bidi="ar-EG"/>
        </w:rPr>
        <w:t xml:space="preserve">مشاركة </w:t>
      </w:r>
      <w:r w:rsidRPr="00553B08">
        <w:rPr>
          <w:rFonts w:ascii="Times New Roman" w:hAnsi="Times New Roman" w:cs="Times New Roman"/>
          <w:sz w:val="24"/>
          <w:szCs w:val="24"/>
          <w:rtl/>
          <w:lang w:bidi="ar-EG"/>
        </w:rPr>
        <w:t xml:space="preserve">المعلومات. وهناك </w:t>
      </w:r>
      <w:proofErr w:type="gramStart"/>
      <w:r w:rsidRPr="00553B08">
        <w:rPr>
          <w:rFonts w:ascii="Times New Roman" w:hAnsi="Times New Roman" w:cs="Times New Roman"/>
          <w:sz w:val="24"/>
          <w:szCs w:val="24"/>
          <w:rtl/>
          <w:lang w:bidi="ar-EG"/>
        </w:rPr>
        <w:t>مخاطر</w:t>
      </w:r>
      <w:proofErr w:type="gramEnd"/>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ذات</w:t>
      </w:r>
      <w:r w:rsidRPr="00553B08">
        <w:rPr>
          <w:rFonts w:ascii="Times New Roman" w:hAnsi="Times New Roman" w:cs="Times New Roman"/>
          <w:sz w:val="24"/>
          <w:szCs w:val="24"/>
          <w:rtl/>
          <w:lang w:bidi="ar-EG"/>
        </w:rPr>
        <w:t xml:space="preserve"> تأثير فوري </w:t>
      </w:r>
      <w:r w:rsidR="008806C5" w:rsidRPr="00553B08">
        <w:rPr>
          <w:rFonts w:ascii="Times New Roman" w:hAnsi="Times New Roman" w:cs="Times New Roman" w:hint="cs"/>
          <w:sz w:val="24"/>
          <w:szCs w:val="24"/>
          <w:rtl/>
          <w:lang w:bidi="ar-EG"/>
        </w:rPr>
        <w:t>ك</w:t>
      </w:r>
      <w:r w:rsidRPr="00553B08">
        <w:rPr>
          <w:rFonts w:ascii="Times New Roman" w:hAnsi="Times New Roman" w:cs="Times New Roman"/>
          <w:sz w:val="24"/>
          <w:szCs w:val="24"/>
          <w:rtl/>
          <w:lang w:bidi="ar-EG"/>
        </w:rPr>
        <w:t>الكوارث الطبيعية، والانتهاكات الأمنية</w:t>
      </w:r>
      <w:r w:rsidR="008806C5" w:rsidRPr="00553B08">
        <w:rPr>
          <w:rFonts w:ascii="Times New Roman" w:hAnsi="Times New Roman" w:cs="Times New Roman" w:hint="cs"/>
          <w:sz w:val="24"/>
          <w:szCs w:val="24"/>
          <w:rtl/>
          <w:lang w:bidi="ar-EG"/>
        </w:rPr>
        <w:t xml:space="preserve"> و</w:t>
      </w:r>
      <w:r w:rsidRPr="00553B08">
        <w:rPr>
          <w:rFonts w:ascii="Times New Roman" w:hAnsi="Times New Roman" w:cs="Times New Roman"/>
          <w:sz w:val="24"/>
          <w:szCs w:val="24"/>
          <w:rtl/>
          <w:lang w:bidi="ar-EG"/>
        </w:rPr>
        <w:t>تدرك بسهولة</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في حين أن بعض عوامل الخطر مثل </w:t>
      </w:r>
      <w:proofErr w:type="gramStart"/>
      <w:r w:rsidRPr="00553B08">
        <w:rPr>
          <w:rFonts w:ascii="Times New Roman" w:hAnsi="Times New Roman" w:cs="Times New Roman"/>
          <w:sz w:val="24"/>
          <w:szCs w:val="24"/>
          <w:rtl/>
          <w:lang w:bidi="ar-EG"/>
        </w:rPr>
        <w:t>مخاطر</w:t>
      </w:r>
      <w:proofErr w:type="gramEnd"/>
      <w:r w:rsidRPr="00553B08">
        <w:rPr>
          <w:rFonts w:ascii="Times New Roman" w:hAnsi="Times New Roman" w:cs="Times New Roman"/>
          <w:sz w:val="24"/>
          <w:szCs w:val="24"/>
          <w:rtl/>
          <w:lang w:bidi="ar-EG"/>
        </w:rPr>
        <w:t xml:space="preserve"> الملكية الفكرية لا تؤثر تأثيرا فوريا على سل</w:t>
      </w:r>
      <w:r w:rsidR="00152AFD" w:rsidRPr="00553B08">
        <w:rPr>
          <w:rFonts w:ascii="Times New Roman" w:hAnsi="Times New Roman" w:cs="Times New Roman" w:hint="cs"/>
          <w:sz w:val="24"/>
          <w:szCs w:val="24"/>
          <w:rtl/>
          <w:lang w:bidi="ar-EG"/>
        </w:rPr>
        <w:t>ا</w:t>
      </w:r>
      <w:r w:rsidRPr="00553B08">
        <w:rPr>
          <w:rFonts w:ascii="Times New Roman" w:hAnsi="Times New Roman" w:cs="Times New Roman"/>
          <w:sz w:val="24"/>
          <w:szCs w:val="24"/>
          <w:rtl/>
          <w:lang w:bidi="ar-EG"/>
        </w:rPr>
        <w:t>سل التوريد</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و</w:t>
      </w:r>
      <w:r w:rsidRPr="00553B08">
        <w:rPr>
          <w:rFonts w:ascii="Times New Roman" w:hAnsi="Times New Roman" w:cs="Times New Roman"/>
          <w:sz w:val="24"/>
          <w:szCs w:val="24"/>
          <w:rtl/>
        </w:rPr>
        <w:t xml:space="preserve">مع ذلك </w:t>
      </w:r>
      <w:r w:rsidRPr="00553B08">
        <w:rPr>
          <w:rFonts w:ascii="Times New Roman" w:hAnsi="Times New Roman" w:cs="Times New Roman" w:hint="cs"/>
          <w:sz w:val="24"/>
          <w:szCs w:val="24"/>
          <w:rtl/>
        </w:rPr>
        <w:t>فإنها ضرورية</w:t>
      </w:r>
      <w:r w:rsidRPr="00553B08">
        <w:rPr>
          <w:rFonts w:ascii="Times New Roman" w:hAnsi="Times New Roman" w:cs="Times New Roman"/>
          <w:sz w:val="24"/>
          <w:szCs w:val="24"/>
          <w:rtl/>
        </w:rPr>
        <w:t xml:space="preserve"> </w:t>
      </w:r>
      <w:r w:rsidRPr="00553B08">
        <w:rPr>
          <w:rFonts w:ascii="Times New Roman" w:hAnsi="Times New Roman" w:cs="Times New Roman" w:hint="cs"/>
          <w:sz w:val="24"/>
          <w:szCs w:val="24"/>
          <w:rtl/>
        </w:rPr>
        <w:t xml:space="preserve">لبقاء واستمرار </w:t>
      </w:r>
      <w:r w:rsidR="00021E0E" w:rsidRPr="00553B08">
        <w:rPr>
          <w:rFonts w:ascii="Times New Roman" w:hAnsi="Times New Roman" w:cs="Times New Roman" w:hint="cs"/>
          <w:sz w:val="24"/>
          <w:szCs w:val="24"/>
          <w:rtl/>
        </w:rPr>
        <w:t>تلك السلاسل</w:t>
      </w:r>
      <w:r w:rsidRPr="00553B08">
        <w:rPr>
          <w:rFonts w:ascii="Times New Roman" w:hAnsi="Times New Roman" w:cs="Times New Roman" w:hint="cs"/>
          <w:sz w:val="24"/>
          <w:szCs w:val="24"/>
          <w:rtl/>
        </w:rPr>
        <w:t>.</w:t>
      </w:r>
      <w:r w:rsidRPr="00553B08">
        <w:rPr>
          <w:rFonts w:ascii="Times New Roman" w:hAnsi="Times New Roman" w:cs="Times New Roman"/>
          <w:sz w:val="24"/>
          <w:szCs w:val="24"/>
          <w:rtl/>
        </w:rPr>
        <w:t xml:space="preserve"> </w:t>
      </w:r>
      <w:r w:rsidRPr="00553B08">
        <w:rPr>
          <w:rFonts w:ascii="Times New Roman" w:hAnsi="Times New Roman" w:cs="Times New Roman" w:hint="cs"/>
          <w:sz w:val="24"/>
          <w:szCs w:val="24"/>
          <w:rtl/>
          <w:lang w:bidi="ar-EG"/>
        </w:rPr>
        <w:t>لذلك يتضح ضرورة اهتمام مراقبي الحسابات بالتحقق من أمن وسرية المعلومات على مدار سل</w:t>
      </w:r>
      <w:r w:rsidR="00152AFD" w:rsidRPr="00553B08">
        <w:rPr>
          <w:rFonts w:ascii="Times New Roman" w:hAnsi="Times New Roman" w:cs="Times New Roman" w:hint="cs"/>
          <w:sz w:val="24"/>
          <w:szCs w:val="24"/>
          <w:rtl/>
          <w:lang w:bidi="ar-EG"/>
        </w:rPr>
        <w:t>ا</w:t>
      </w:r>
      <w:r w:rsidRPr="00553B08">
        <w:rPr>
          <w:rFonts w:ascii="Times New Roman" w:hAnsi="Times New Roman" w:cs="Times New Roman" w:hint="cs"/>
          <w:sz w:val="24"/>
          <w:szCs w:val="24"/>
          <w:rtl/>
          <w:lang w:bidi="ar-EG"/>
        </w:rPr>
        <w:t xml:space="preserve">سل التوريد، والتحقق من تدفق المعلومات بسلاسة بين أعضاء </w:t>
      </w:r>
      <w:r w:rsidR="00021E0E" w:rsidRPr="00553B08">
        <w:rPr>
          <w:rFonts w:ascii="Times New Roman" w:hAnsi="Times New Roman" w:cs="Times New Roman" w:hint="cs"/>
          <w:sz w:val="24"/>
          <w:szCs w:val="24"/>
          <w:rtl/>
          <w:lang w:bidi="ar-EG"/>
        </w:rPr>
        <w:t>تلك ال</w:t>
      </w:r>
      <w:r w:rsidRPr="00553B08">
        <w:rPr>
          <w:rFonts w:ascii="Times New Roman" w:hAnsi="Times New Roman" w:cs="Times New Roman" w:hint="cs"/>
          <w:sz w:val="24"/>
          <w:szCs w:val="24"/>
          <w:rtl/>
          <w:lang w:bidi="ar-EG"/>
        </w:rPr>
        <w:t>سلاسل.</w:t>
      </w:r>
    </w:p>
    <w:p w14:paraId="26D07077" w14:textId="77777777" w:rsidR="00F31F99" w:rsidRPr="00F31F99" w:rsidRDefault="00F31F99" w:rsidP="00F31F99">
      <w:pPr>
        <w:pStyle w:val="HTML"/>
        <w:bidi/>
        <w:spacing w:before="120" w:after="120" w:line="276" w:lineRule="auto"/>
        <w:jc w:val="both"/>
        <w:rPr>
          <w:rFonts w:ascii="Times New Roman" w:hAnsi="Times New Roman" w:cs="Times New Roman"/>
          <w:sz w:val="12"/>
          <w:szCs w:val="12"/>
          <w:lang w:bidi="ar-EG"/>
        </w:rPr>
      </w:pPr>
    </w:p>
    <w:p w14:paraId="0C879AC2" w14:textId="77777777" w:rsidR="0013325A" w:rsidRPr="009D4B29" w:rsidRDefault="00526161" w:rsidP="00553B08">
      <w:pPr>
        <w:bidi/>
        <w:spacing w:before="120" w:after="120" w:line="276" w:lineRule="auto"/>
        <w:jc w:val="center"/>
        <w:rPr>
          <w:rFonts w:ascii="Times New Roman" w:hAnsi="Times New Roman" w:cs="Times New Roman"/>
          <w:b/>
          <w:bCs/>
          <w:sz w:val="28"/>
          <w:szCs w:val="28"/>
          <w:rtl/>
          <w:lang w:bidi="ar-EG"/>
        </w:rPr>
      </w:pPr>
      <w:r w:rsidRPr="009D4B29">
        <w:rPr>
          <w:rFonts w:ascii="Times New Roman" w:hAnsi="Times New Roman" w:cs="Times New Roman" w:hint="cs"/>
          <w:b/>
          <w:bCs/>
          <w:sz w:val="28"/>
          <w:szCs w:val="28"/>
          <w:rtl/>
          <w:lang w:bidi="ar-EG"/>
        </w:rPr>
        <w:t>القسم الثالث</w:t>
      </w:r>
    </w:p>
    <w:p w14:paraId="4948AA64" w14:textId="77777777" w:rsidR="00BD5E2F" w:rsidRDefault="004E21CE" w:rsidP="00553B08">
      <w:pPr>
        <w:bidi/>
        <w:spacing w:before="120" w:after="120" w:line="276" w:lineRule="auto"/>
        <w:jc w:val="center"/>
        <w:rPr>
          <w:rFonts w:ascii="Times New Roman" w:hAnsi="Times New Roman" w:cs="Times New Roman"/>
          <w:b/>
          <w:bCs/>
          <w:sz w:val="30"/>
          <w:szCs w:val="30"/>
          <w:rtl/>
          <w:lang w:bidi="ar-EG"/>
        </w:rPr>
      </w:pPr>
      <w:r w:rsidRPr="00F31F99">
        <w:rPr>
          <w:rFonts w:ascii="Times New Roman" w:hAnsi="Times New Roman" w:cs="Times New Roman" w:hint="cs"/>
          <w:b/>
          <w:bCs/>
          <w:sz w:val="30"/>
          <w:szCs w:val="30"/>
          <w:rtl/>
          <w:lang w:bidi="ar-EG"/>
        </w:rPr>
        <w:t>س</w:t>
      </w:r>
      <w:r w:rsidR="00526161" w:rsidRPr="00F31F99">
        <w:rPr>
          <w:rFonts w:ascii="Times New Roman" w:hAnsi="Times New Roman" w:cs="Times New Roman" w:hint="cs"/>
          <w:b/>
          <w:bCs/>
          <w:sz w:val="30"/>
          <w:szCs w:val="30"/>
          <w:rtl/>
          <w:lang w:bidi="ar-EG"/>
        </w:rPr>
        <w:t>لاسل التوريد أثناء جائحة كورونا</w:t>
      </w:r>
      <w:r w:rsidR="004E645D" w:rsidRPr="00F31F99">
        <w:rPr>
          <w:rFonts w:ascii="Times New Roman" w:hAnsi="Times New Roman" w:cs="Times New Roman" w:hint="cs"/>
          <w:b/>
          <w:bCs/>
          <w:sz w:val="30"/>
          <w:szCs w:val="30"/>
          <w:rtl/>
          <w:lang w:bidi="ar-EG"/>
        </w:rPr>
        <w:t xml:space="preserve"> وأهمية</w:t>
      </w:r>
      <w:r w:rsidR="00C77C4E" w:rsidRPr="00F31F99">
        <w:rPr>
          <w:rFonts w:ascii="Times New Roman" w:hAnsi="Times New Roman" w:cs="Times New Roman" w:hint="cs"/>
          <w:b/>
          <w:bCs/>
          <w:sz w:val="30"/>
          <w:szCs w:val="30"/>
          <w:rtl/>
          <w:lang w:bidi="ar-EG"/>
        </w:rPr>
        <w:t xml:space="preserve"> </w:t>
      </w:r>
      <w:r w:rsidR="004E645D" w:rsidRPr="00F31F99">
        <w:rPr>
          <w:rFonts w:ascii="Times New Roman" w:hAnsi="Times New Roman" w:cs="Times New Roman" w:hint="cs"/>
          <w:b/>
          <w:bCs/>
          <w:sz w:val="30"/>
          <w:szCs w:val="30"/>
          <w:rtl/>
          <w:lang w:bidi="ar-EG"/>
        </w:rPr>
        <w:t>مراجعتها</w:t>
      </w:r>
    </w:p>
    <w:p w14:paraId="69FDE6F7" w14:textId="77777777" w:rsidR="00F31F99" w:rsidRPr="00F31F99" w:rsidRDefault="00F31F99" w:rsidP="00F31F99">
      <w:pPr>
        <w:bidi/>
        <w:spacing w:before="120" w:after="120" w:line="276" w:lineRule="auto"/>
        <w:jc w:val="center"/>
        <w:rPr>
          <w:rFonts w:ascii="Times New Roman" w:hAnsi="Times New Roman" w:cs="Times New Roman"/>
          <w:b/>
          <w:bCs/>
          <w:sz w:val="12"/>
          <w:szCs w:val="12"/>
          <w:rtl/>
          <w:lang w:bidi="ar-EG"/>
        </w:rPr>
      </w:pPr>
    </w:p>
    <w:p w14:paraId="03BD94B9" w14:textId="77777777" w:rsidR="004E645D" w:rsidRPr="009D4B29" w:rsidRDefault="00727BF2" w:rsidP="009D4B29">
      <w:pPr>
        <w:bidi/>
        <w:spacing w:before="120" w:after="0" w:line="276" w:lineRule="auto"/>
        <w:jc w:val="both"/>
        <w:rPr>
          <w:rFonts w:ascii="Times New Roman" w:hAnsi="Times New Roman" w:cs="Times New Roman"/>
          <w:b/>
          <w:bCs/>
          <w:sz w:val="26"/>
          <w:szCs w:val="26"/>
          <w:rtl/>
          <w:lang w:bidi="ar-EG"/>
        </w:rPr>
      </w:pPr>
      <w:r w:rsidRPr="009D4B29">
        <w:rPr>
          <w:rFonts w:ascii="Times New Roman" w:hAnsi="Times New Roman" w:cs="Times New Roman" w:hint="cs"/>
          <w:b/>
          <w:bCs/>
          <w:sz w:val="26"/>
          <w:szCs w:val="26"/>
          <w:rtl/>
          <w:lang w:bidi="ar-EG"/>
        </w:rPr>
        <w:t xml:space="preserve">1- </w:t>
      </w:r>
      <w:r w:rsidR="004E645D" w:rsidRPr="009D4B29">
        <w:rPr>
          <w:rFonts w:ascii="Times New Roman" w:hAnsi="Times New Roman" w:cs="Times New Roman" w:hint="cs"/>
          <w:b/>
          <w:bCs/>
          <w:sz w:val="26"/>
          <w:szCs w:val="26"/>
          <w:rtl/>
          <w:lang w:bidi="ar-EG"/>
        </w:rPr>
        <w:t>سلاسل التوريد أثناء جائحة</w:t>
      </w:r>
      <w:r w:rsidR="0066657A" w:rsidRPr="009D4B29">
        <w:rPr>
          <w:rFonts w:ascii="Times New Roman" w:hAnsi="Times New Roman" w:cs="Times New Roman" w:hint="cs"/>
          <w:b/>
          <w:bCs/>
          <w:sz w:val="26"/>
          <w:szCs w:val="26"/>
          <w:rtl/>
          <w:lang w:bidi="ar-EG"/>
        </w:rPr>
        <w:t xml:space="preserve"> كورونا</w:t>
      </w:r>
    </w:p>
    <w:p w14:paraId="1AFF413F" w14:textId="77777777" w:rsidR="009155DF" w:rsidRPr="00553B08" w:rsidRDefault="009155DF"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b/>
          <w:bCs/>
          <w:sz w:val="24"/>
          <w:szCs w:val="24"/>
          <w:rtl/>
          <w:lang w:bidi="ar-EG"/>
        </w:rPr>
        <w:t xml:space="preserve"> </w:t>
      </w:r>
      <w:r w:rsidR="009C4267" w:rsidRPr="00553B08">
        <w:rPr>
          <w:rFonts w:ascii="Times New Roman" w:hAnsi="Times New Roman" w:cs="Times New Roman" w:hint="cs"/>
          <w:b/>
          <w:bCs/>
          <w:sz w:val="24"/>
          <w:szCs w:val="24"/>
          <w:rtl/>
          <w:lang w:bidi="ar-EG"/>
        </w:rPr>
        <w:t xml:space="preserve">  </w:t>
      </w:r>
      <w:r w:rsidR="00BA1F61" w:rsidRPr="00553B08">
        <w:rPr>
          <w:rFonts w:ascii="Times New Roman" w:hAnsi="Times New Roman" w:cs="Times New Roman" w:hint="cs"/>
          <w:sz w:val="24"/>
          <w:szCs w:val="24"/>
          <w:rtl/>
          <w:lang w:bidi="ar-EG"/>
        </w:rPr>
        <w:t xml:space="preserve">   سلاسل التوريد هي شبكة من الوحدات</w:t>
      </w:r>
      <w:r w:rsidR="00226B44" w:rsidRPr="00553B08">
        <w:rPr>
          <w:rFonts w:ascii="Times New Roman" w:hAnsi="Times New Roman" w:cs="Times New Roman" w:hint="cs"/>
          <w:sz w:val="24"/>
          <w:szCs w:val="24"/>
          <w:rtl/>
          <w:lang w:bidi="ar-EG"/>
        </w:rPr>
        <w:t xml:space="preserve"> الاقتصادية</w:t>
      </w:r>
      <w:r w:rsidR="00BA1F61" w:rsidRPr="00553B08">
        <w:rPr>
          <w:rFonts w:ascii="Times New Roman" w:hAnsi="Times New Roman" w:cs="Times New Roman" w:hint="cs"/>
          <w:sz w:val="24"/>
          <w:szCs w:val="24"/>
          <w:rtl/>
          <w:lang w:bidi="ar-EG"/>
        </w:rPr>
        <w:t xml:space="preserve"> تتدفق من خلالها المواد والمعلومات؛ هذه الوحدات تشمل الموردين، المصنعين، تجار الجملة، تجار التجزئة</w:t>
      </w:r>
      <w:r w:rsidR="00E60792" w:rsidRPr="00553B08">
        <w:rPr>
          <w:rFonts w:ascii="Times New Roman" w:hAnsi="Times New Roman" w:cs="Times New Roman" w:hint="cs"/>
          <w:sz w:val="24"/>
          <w:szCs w:val="24"/>
          <w:rtl/>
          <w:lang w:bidi="ar-EG"/>
        </w:rPr>
        <w:t>، والعملاء</w:t>
      </w:r>
      <w:r w:rsidR="00BA1F61" w:rsidRPr="00553B08">
        <w:rPr>
          <w:rFonts w:ascii="Times New Roman" w:hAnsi="Times New Roman" w:cs="Times New Roman" w:hint="cs"/>
          <w:sz w:val="24"/>
          <w:szCs w:val="24"/>
          <w:rtl/>
          <w:lang w:bidi="ar-EG"/>
        </w:rPr>
        <w:t>.</w:t>
      </w:r>
      <w:r w:rsidR="009C4267" w:rsidRPr="00553B08">
        <w:rPr>
          <w:rFonts w:ascii="Times New Roman" w:hAnsi="Times New Roman" w:cs="Times New Roman" w:hint="cs"/>
          <w:b/>
          <w:bCs/>
          <w:sz w:val="24"/>
          <w:szCs w:val="24"/>
          <w:rtl/>
          <w:lang w:bidi="ar-EG"/>
        </w:rPr>
        <w:t xml:space="preserve"> </w:t>
      </w:r>
      <w:r w:rsidR="00BA1F61" w:rsidRPr="001205D9">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 xml:space="preserve">تمثل سلسلة التوريد عملية </w:t>
      </w:r>
      <w:r w:rsidR="00670B23" w:rsidRPr="00553B08">
        <w:rPr>
          <w:rFonts w:ascii="Times New Roman" w:hAnsi="Times New Roman" w:cs="Times New Roman" w:hint="cs"/>
          <w:sz w:val="24"/>
          <w:szCs w:val="24"/>
          <w:rtl/>
          <w:lang w:bidi="ar-EG"/>
        </w:rPr>
        <w:t xml:space="preserve">تقديم القيمة للعملاء عن طريق </w:t>
      </w:r>
      <w:r w:rsidR="00061921" w:rsidRPr="00553B08">
        <w:rPr>
          <w:rFonts w:ascii="Times New Roman" w:hAnsi="Times New Roman" w:cs="Times New Roman" w:hint="cs"/>
          <w:sz w:val="24"/>
          <w:szCs w:val="24"/>
          <w:rtl/>
          <w:lang w:bidi="ar-EG"/>
        </w:rPr>
        <w:t xml:space="preserve">إنتاج وتقديم المنتجات. </w:t>
      </w:r>
      <w:r w:rsidR="00A14C3B" w:rsidRPr="00553B08">
        <w:rPr>
          <w:rFonts w:ascii="Times New Roman" w:hAnsi="Times New Roman" w:cs="Times New Roman" w:hint="cs"/>
          <w:sz w:val="24"/>
          <w:szCs w:val="24"/>
          <w:rtl/>
          <w:lang w:bidi="ar-EG"/>
        </w:rPr>
        <w:t xml:space="preserve">ويمتد نطاق سلاسل التوريد بدءا من المواد الخام، التصنيع، التوزيع، النقل، التخزين، وبيع المنتجات. </w:t>
      </w:r>
      <w:r w:rsidR="00E07CE9" w:rsidRPr="00553B08">
        <w:rPr>
          <w:rFonts w:ascii="Times New Roman" w:hAnsi="Times New Roman" w:cs="Times New Roman" w:hint="cs"/>
          <w:sz w:val="24"/>
          <w:szCs w:val="24"/>
          <w:rtl/>
          <w:lang w:bidi="ar-EG"/>
        </w:rPr>
        <w:t xml:space="preserve">وفي ظل البيئة التنافسية الحالية </w:t>
      </w:r>
      <w:r w:rsidR="007E1E8B" w:rsidRPr="00553B08">
        <w:rPr>
          <w:rFonts w:ascii="Times New Roman" w:hAnsi="Times New Roman" w:cs="Times New Roman" w:hint="cs"/>
          <w:sz w:val="24"/>
          <w:szCs w:val="24"/>
          <w:rtl/>
          <w:lang w:bidi="ar-EG"/>
        </w:rPr>
        <w:t xml:space="preserve">فإن المنافسة لم تُعد بين </w:t>
      </w:r>
      <w:proofErr w:type="gramStart"/>
      <w:r w:rsidR="007E1E8B" w:rsidRPr="00553B08">
        <w:rPr>
          <w:rFonts w:ascii="Times New Roman" w:hAnsi="Times New Roman" w:cs="Times New Roman" w:hint="cs"/>
          <w:sz w:val="24"/>
          <w:szCs w:val="24"/>
          <w:rtl/>
          <w:lang w:bidi="ar-EG"/>
        </w:rPr>
        <w:t>المنشآت</w:t>
      </w:r>
      <w:proofErr w:type="gramEnd"/>
      <w:r w:rsidR="007E1E8B" w:rsidRPr="00553B08">
        <w:rPr>
          <w:rFonts w:ascii="Times New Roman" w:hAnsi="Times New Roman" w:cs="Times New Roman" w:hint="cs"/>
          <w:sz w:val="24"/>
          <w:szCs w:val="24"/>
          <w:rtl/>
          <w:lang w:bidi="ar-EG"/>
        </w:rPr>
        <w:t xml:space="preserve"> ولكنها أصبحت بين سلاسل التوريد الكلية، كذلك </w:t>
      </w:r>
      <w:r w:rsidR="00695ED5" w:rsidRPr="00553B08">
        <w:rPr>
          <w:rFonts w:ascii="Times New Roman" w:hAnsi="Times New Roman" w:cs="Times New Roman" w:hint="cs"/>
          <w:sz w:val="24"/>
          <w:szCs w:val="24"/>
          <w:rtl/>
          <w:lang w:bidi="ar-EG"/>
        </w:rPr>
        <w:t>فإن أداء سلاسل</w:t>
      </w:r>
      <w:r w:rsidR="00E07CE9" w:rsidRPr="00553B08">
        <w:rPr>
          <w:rFonts w:ascii="Times New Roman" w:hAnsi="Times New Roman" w:cs="Times New Roman" w:hint="cs"/>
          <w:sz w:val="24"/>
          <w:szCs w:val="24"/>
          <w:rtl/>
          <w:lang w:bidi="ar-EG"/>
        </w:rPr>
        <w:t xml:space="preserve"> التوريد يُعد في غاية الأهمية </w:t>
      </w:r>
      <w:r w:rsidR="00985AF9" w:rsidRPr="00553B08">
        <w:rPr>
          <w:rFonts w:ascii="Times New Roman" w:hAnsi="Times New Roman" w:cs="Times New Roman" w:hint="cs"/>
          <w:sz w:val="24"/>
          <w:szCs w:val="24"/>
          <w:rtl/>
          <w:lang w:bidi="ar-EG"/>
        </w:rPr>
        <w:t>من أجل بقاء واستمرار منشآت الأعمال</w:t>
      </w:r>
      <w:r w:rsidR="00255B28" w:rsidRPr="00553B08">
        <w:rPr>
          <w:rFonts w:ascii="Times New Roman" w:hAnsi="Times New Roman" w:cs="Times New Roman" w:hint="cs"/>
          <w:sz w:val="24"/>
          <w:szCs w:val="24"/>
          <w:rtl/>
          <w:lang w:bidi="ar-EG"/>
        </w:rPr>
        <w:t xml:space="preserve"> في عالم المنافسة</w:t>
      </w:r>
      <w:r w:rsidR="00985AF9" w:rsidRPr="00553B08">
        <w:rPr>
          <w:rFonts w:ascii="Times New Roman" w:hAnsi="Times New Roman" w:cs="Times New Roman" w:hint="cs"/>
          <w:sz w:val="24"/>
          <w:szCs w:val="24"/>
          <w:rtl/>
          <w:lang w:bidi="ar-EG"/>
        </w:rPr>
        <w:t xml:space="preserve">؛ حيث يقوم العملاء بتقييم أداء </w:t>
      </w:r>
      <w:r w:rsidR="00695ED5" w:rsidRPr="00553B08">
        <w:rPr>
          <w:rFonts w:ascii="Times New Roman" w:hAnsi="Times New Roman" w:cs="Times New Roman" w:hint="cs"/>
          <w:sz w:val="24"/>
          <w:szCs w:val="24"/>
          <w:rtl/>
          <w:lang w:bidi="ar-EG"/>
        </w:rPr>
        <w:t xml:space="preserve">المنشآت بناء على أداء سلاسل </w:t>
      </w:r>
      <w:r w:rsidR="009B28C4" w:rsidRPr="00553B08">
        <w:rPr>
          <w:rFonts w:ascii="Times New Roman" w:hAnsi="Times New Roman" w:cs="Times New Roman" w:hint="cs"/>
          <w:sz w:val="24"/>
          <w:szCs w:val="24"/>
          <w:rtl/>
          <w:lang w:bidi="ar-EG"/>
        </w:rPr>
        <w:t>التوريد</w:t>
      </w:r>
      <w:r w:rsidR="009B28C4" w:rsidRPr="00553B08">
        <w:rPr>
          <w:rFonts w:ascii="Times New Roman" w:hAnsi="Times New Roman" w:cs="Times New Roman"/>
          <w:sz w:val="24"/>
          <w:szCs w:val="24"/>
          <w:lang w:bidi="ar-EG"/>
        </w:rPr>
        <w:t>(Madhani,2016)</w:t>
      </w:r>
      <w:r w:rsidR="009B28C4" w:rsidRPr="00553B08">
        <w:rPr>
          <w:rFonts w:ascii="Times New Roman" w:hAnsi="Times New Roman" w:cs="Times New Roman" w:hint="cs"/>
          <w:sz w:val="24"/>
          <w:szCs w:val="24"/>
          <w:rtl/>
          <w:lang w:bidi="ar-EG"/>
        </w:rPr>
        <w:t>.</w:t>
      </w:r>
    </w:p>
    <w:p w14:paraId="4D76BEAA" w14:textId="77777777" w:rsidR="006E323E" w:rsidRPr="00553B08" w:rsidRDefault="00793D46"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1E077C"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rPr>
        <w:t>و</w:t>
      </w:r>
      <w:r w:rsidR="006E323E" w:rsidRPr="00553B08">
        <w:rPr>
          <w:rFonts w:ascii="Times New Roman" w:hAnsi="Times New Roman" w:cs="Times New Roman"/>
          <w:sz w:val="24"/>
          <w:szCs w:val="24"/>
          <w:rtl/>
        </w:rPr>
        <w:t>تشمل</w:t>
      </w:r>
      <w:r w:rsidR="00695ED5" w:rsidRPr="00553B08">
        <w:rPr>
          <w:rFonts w:ascii="Times New Roman" w:hAnsi="Times New Roman" w:cs="Times New Roman"/>
          <w:sz w:val="24"/>
          <w:szCs w:val="24"/>
          <w:rtl/>
        </w:rPr>
        <w:t xml:space="preserve"> أنشطة سل</w:t>
      </w:r>
      <w:r w:rsidR="00695ED5" w:rsidRPr="00553B08">
        <w:rPr>
          <w:rFonts w:ascii="Times New Roman" w:hAnsi="Times New Roman" w:cs="Times New Roman" w:hint="cs"/>
          <w:sz w:val="24"/>
          <w:szCs w:val="24"/>
          <w:rtl/>
        </w:rPr>
        <w:t>اسل</w:t>
      </w:r>
      <w:r w:rsidRPr="00553B08">
        <w:rPr>
          <w:rFonts w:ascii="Times New Roman" w:hAnsi="Times New Roman" w:cs="Times New Roman"/>
          <w:sz w:val="24"/>
          <w:szCs w:val="24"/>
          <w:rtl/>
        </w:rPr>
        <w:t xml:space="preserve"> التوريد المشتريات</w:t>
      </w:r>
      <w:r w:rsidRPr="00553B08">
        <w:rPr>
          <w:rFonts w:ascii="Times New Roman" w:hAnsi="Times New Roman" w:cs="Times New Roman" w:hint="cs"/>
          <w:sz w:val="24"/>
          <w:szCs w:val="24"/>
          <w:rtl/>
        </w:rPr>
        <w:t xml:space="preserve">، </w:t>
      </w:r>
      <w:r w:rsidR="006E323E" w:rsidRPr="00553B08">
        <w:rPr>
          <w:rFonts w:ascii="Times New Roman" w:hAnsi="Times New Roman" w:cs="Times New Roman" w:hint="cs"/>
          <w:sz w:val="24"/>
          <w:szCs w:val="24"/>
          <w:rtl/>
        </w:rPr>
        <w:t>‏</w:t>
      </w:r>
      <w:dir w:val="rtl">
        <w:r w:rsidR="006E323E" w:rsidRPr="00553B08">
          <w:rPr>
            <w:rFonts w:ascii="Times New Roman" w:hAnsi="Times New Roman" w:cs="Times New Roman" w:hint="cs"/>
            <w:sz w:val="24"/>
            <w:szCs w:val="24"/>
            <w:rtl/>
          </w:rPr>
          <w:t>إدارة</w:t>
        </w:r>
        <w:r w:rsidR="006E323E" w:rsidRPr="00553B08">
          <w:rPr>
            <w:rFonts w:ascii="Times New Roman" w:hAnsi="Times New Roman" w:cs="Times New Roman"/>
            <w:sz w:val="24"/>
            <w:szCs w:val="24"/>
            <w:rtl/>
          </w:rPr>
          <w:t xml:space="preserve"> </w:t>
        </w:r>
        <w:r w:rsidR="006E323E" w:rsidRPr="00553B08">
          <w:rPr>
            <w:rFonts w:ascii="Times New Roman" w:hAnsi="Times New Roman" w:cs="Times New Roman" w:hint="cs"/>
            <w:sz w:val="24"/>
            <w:szCs w:val="24"/>
            <w:rtl/>
          </w:rPr>
          <w:t>دورة</w:t>
        </w:r>
        <w:r w:rsidR="006E323E" w:rsidRPr="00553B08">
          <w:rPr>
            <w:rFonts w:ascii="Times New Roman" w:hAnsi="Times New Roman" w:cs="Times New Roman"/>
            <w:sz w:val="24"/>
            <w:szCs w:val="24"/>
            <w:rtl/>
          </w:rPr>
          <w:t xml:space="preserve"> </w:t>
        </w:r>
        <w:r w:rsidR="006E323E" w:rsidRPr="00553B08">
          <w:rPr>
            <w:rFonts w:ascii="Times New Roman" w:hAnsi="Times New Roman" w:cs="Times New Roman" w:hint="cs"/>
            <w:sz w:val="24"/>
            <w:szCs w:val="24"/>
            <w:rtl/>
          </w:rPr>
          <w:t>حياة</w:t>
        </w:r>
        <w:r w:rsidR="006E323E" w:rsidRPr="00553B08">
          <w:rPr>
            <w:rFonts w:ascii="Times New Roman" w:hAnsi="Times New Roman" w:cs="Times New Roman"/>
            <w:sz w:val="24"/>
            <w:szCs w:val="24"/>
            <w:rtl/>
          </w:rPr>
          <w:t xml:space="preserve"> </w:t>
        </w:r>
        <w:r w:rsidR="006E323E" w:rsidRPr="00553B08">
          <w:rPr>
            <w:rFonts w:ascii="Times New Roman" w:hAnsi="Times New Roman" w:cs="Times New Roman" w:hint="cs"/>
            <w:sz w:val="24"/>
            <w:szCs w:val="24"/>
            <w:rtl/>
          </w:rPr>
          <w:t>المنتج</w:t>
        </w:r>
        <w:r w:rsidRPr="00553B08">
          <w:rPr>
            <w:rFonts w:ascii="Times New Roman" w:hAnsi="Times New Roman" w:cs="Times New Roman" w:hint="cs"/>
            <w:sz w:val="24"/>
            <w:szCs w:val="24"/>
            <w:rtl/>
          </w:rPr>
          <w:t>،</w:t>
        </w:r>
        <w:r w:rsidR="006E323E" w:rsidRPr="00553B08">
          <w:rPr>
            <w:rFonts w:ascii="Times New Roman" w:hAnsi="Times New Roman" w:cs="Times New Roman"/>
            <w:sz w:val="24"/>
            <w:szCs w:val="24"/>
            <w:rtl/>
          </w:rPr>
          <w:t xml:space="preserve"> تخطيط سلسلة التوريد</w:t>
        </w:r>
        <w:r w:rsidR="006E323E" w:rsidRPr="00553B08">
          <w:rPr>
            <w:rFonts w:ascii="Times New Roman" w:hAnsi="Times New Roman" w:cs="Times New Roman"/>
            <w:sz w:val="24"/>
            <w:szCs w:val="24"/>
          </w:rPr>
          <w:t xml:space="preserve"> </w:t>
        </w:r>
        <w:r w:rsidR="006E323E" w:rsidRPr="00553B08">
          <w:rPr>
            <w:rFonts w:ascii="Times New Roman" w:hAnsi="Times New Roman" w:cs="Times New Roman"/>
            <w:sz w:val="24"/>
            <w:szCs w:val="24"/>
            <w:rtl/>
          </w:rPr>
          <w:t>بما في ذلك تخطيط المخزون</w:t>
        </w:r>
        <w:r w:rsidRPr="00553B08">
          <w:rPr>
            <w:rFonts w:ascii="Times New Roman" w:hAnsi="Times New Roman" w:cs="Times New Roman" w:hint="cs"/>
            <w:sz w:val="24"/>
            <w:szCs w:val="24"/>
            <w:rtl/>
          </w:rPr>
          <w:t>،</w:t>
        </w:r>
        <w:r w:rsidRPr="00553B08">
          <w:rPr>
            <w:rFonts w:ascii="Times New Roman" w:hAnsi="Times New Roman" w:cs="Times New Roman"/>
            <w:sz w:val="24"/>
            <w:szCs w:val="24"/>
            <w:rtl/>
          </w:rPr>
          <w:t xml:space="preserve"> </w:t>
        </w:r>
        <w:r w:rsidR="006E323E" w:rsidRPr="00553B08">
          <w:rPr>
            <w:rFonts w:ascii="Times New Roman" w:hAnsi="Times New Roman" w:cs="Times New Roman"/>
            <w:sz w:val="24"/>
            <w:szCs w:val="24"/>
            <w:rtl/>
          </w:rPr>
          <w:t>صيانة أصول الشركة</w:t>
        </w:r>
        <w:r w:rsidRPr="00553B08">
          <w:rPr>
            <w:rFonts w:ascii="Times New Roman" w:hAnsi="Times New Roman" w:cs="Times New Roman" w:hint="cs"/>
            <w:sz w:val="24"/>
            <w:szCs w:val="24"/>
            <w:rtl/>
          </w:rPr>
          <w:t>،</w:t>
        </w:r>
        <w:r w:rsidR="006E323E" w:rsidRPr="00553B08">
          <w:rPr>
            <w:rFonts w:ascii="Times New Roman" w:hAnsi="Times New Roman" w:cs="Times New Roman"/>
            <w:sz w:val="24"/>
            <w:szCs w:val="24"/>
            <w:rtl/>
          </w:rPr>
          <w:t xml:space="preserve"> خطوط الإنتاج</w:t>
        </w:r>
        <w:r w:rsidR="00AB6F9D" w:rsidRPr="00553B08">
          <w:rPr>
            <w:rFonts w:ascii="Times New Roman" w:hAnsi="Times New Roman" w:cs="Times New Roman"/>
            <w:sz w:val="24"/>
            <w:szCs w:val="24"/>
            <w:rtl/>
          </w:rPr>
          <w:t>، والخدمات اللوجستية</w:t>
        </w:r>
        <w:r w:rsidR="006E323E" w:rsidRPr="00553B08">
          <w:rPr>
            <w:rFonts w:ascii="Times New Roman" w:hAnsi="Times New Roman" w:cs="Times New Roman"/>
            <w:sz w:val="24"/>
            <w:szCs w:val="24"/>
            <w:rtl/>
          </w:rPr>
          <w:t>، وإدارة الطلب</w:t>
        </w:r>
        <w:r w:rsidR="00AB6F9D" w:rsidRPr="00553B08">
          <w:rPr>
            <w:rFonts w:ascii="Times New Roman" w:hAnsi="Times New Roman" w:cs="Times New Roman" w:hint="cs"/>
            <w:sz w:val="24"/>
            <w:szCs w:val="24"/>
            <w:rtl/>
          </w:rPr>
          <w:t>.</w:t>
        </w:r>
        <w:r w:rsidR="006E323E" w:rsidRPr="00553B08">
          <w:rPr>
            <w:rFonts w:ascii="Times New Roman" w:hAnsi="Times New Roman" w:cs="Times New Roman"/>
            <w:sz w:val="24"/>
            <w:szCs w:val="24"/>
            <w:rtl/>
          </w:rPr>
          <w:t xml:space="preserve"> يمكن </w:t>
        </w:r>
        <w:r w:rsidR="006E323E" w:rsidRPr="00553B08">
          <w:rPr>
            <w:rFonts w:ascii="Times New Roman" w:hAnsi="Times New Roman" w:cs="Times New Roman"/>
            <w:sz w:val="24"/>
            <w:szCs w:val="24"/>
            <w:rtl/>
          </w:rPr>
          <w:lastRenderedPageBreak/>
          <w:t>لأنظمة إدارة سل</w:t>
        </w:r>
        <w:r w:rsidR="00152AFD" w:rsidRPr="00553B08">
          <w:rPr>
            <w:rFonts w:ascii="Times New Roman" w:hAnsi="Times New Roman" w:cs="Times New Roman" w:hint="cs"/>
            <w:sz w:val="24"/>
            <w:szCs w:val="24"/>
            <w:rtl/>
          </w:rPr>
          <w:t>ا</w:t>
        </w:r>
        <w:r w:rsidR="006E323E" w:rsidRPr="00553B08">
          <w:rPr>
            <w:rFonts w:ascii="Times New Roman" w:hAnsi="Times New Roman" w:cs="Times New Roman"/>
            <w:sz w:val="24"/>
            <w:szCs w:val="24"/>
            <w:rtl/>
          </w:rPr>
          <w:t xml:space="preserve">سل التوريد أيضًا أن تتوسع لتشمل أنشطة التجارة العالمية، مثل إدارة الموردين على المستوى العالمي وعمليات الإنتاج متعددة </w:t>
        </w:r>
        <w:r w:rsidR="004042BA" w:rsidRPr="00553B08">
          <w:rPr>
            <w:rFonts w:ascii="Times New Roman" w:hAnsi="Times New Roman" w:cs="Times New Roman" w:hint="cs"/>
            <w:sz w:val="24"/>
            <w:szCs w:val="24"/>
            <w:rtl/>
          </w:rPr>
          <w:t>الجنسيات</w:t>
        </w:r>
        <w:r w:rsidR="00815537" w:rsidRPr="00553B08">
          <w:rPr>
            <w:rStyle w:val="fontstyle01"/>
            <w:rFonts w:ascii="Times New Roman" w:hAnsi="Times New Roman" w:cs="Times New Roman"/>
            <w:sz w:val="24"/>
            <w:szCs w:val="24"/>
            <w:lang w:bidi="ar-EG"/>
          </w:rPr>
          <w:t xml:space="preserve"> </w:t>
        </w:r>
        <w:r w:rsidR="00815537" w:rsidRPr="00553B08">
          <w:rPr>
            <w:rStyle w:val="fontstyle01"/>
            <w:rFonts w:ascii="Times New Roman" w:hAnsi="Times New Roman" w:cs="Times New Roman" w:hint="cs"/>
            <w:sz w:val="24"/>
            <w:szCs w:val="24"/>
            <w:rtl/>
            <w:lang w:bidi="ar-EG"/>
          </w:rPr>
          <w:t>(</w:t>
        </w:r>
        <w:r w:rsidR="00815537" w:rsidRPr="00553B08">
          <w:rPr>
            <w:rStyle w:val="fontstyle01"/>
            <w:rFonts w:ascii="Times New Roman" w:hAnsi="Times New Roman" w:cs="Times New Roman"/>
            <w:sz w:val="24"/>
            <w:szCs w:val="24"/>
          </w:rPr>
          <w:t>Schmuck,2021</w:t>
        </w:r>
        <w:r w:rsidR="00815537" w:rsidRPr="00553B08">
          <w:rPr>
            <w:rStyle w:val="fontstyle01"/>
            <w:rFonts w:ascii="Times New Roman" w:hAnsi="Times New Roman" w:cs="Times New Roman" w:hint="cs"/>
            <w:sz w:val="24"/>
            <w:szCs w:val="24"/>
            <w:rtl/>
            <w:lang w:bidi="ar-EG"/>
          </w:rPr>
          <w:t>)</w:t>
        </w:r>
        <w:r w:rsidR="004042BA" w:rsidRPr="00553B08">
          <w:rPr>
            <w:rFonts w:ascii="Times New Roman" w:hAnsi="Times New Roman" w:cs="Times New Roman"/>
            <w:sz w:val="24"/>
            <w:szCs w:val="24"/>
          </w:rPr>
          <w:t xml:space="preserve"> </w:t>
        </w:r>
        <w:r w:rsidR="004042BA" w:rsidRPr="00553B08">
          <w:rPr>
            <w:rFonts w:ascii="Times New Roman" w:hAnsi="Times New Roman" w:cs="Times New Roman"/>
            <w:sz w:val="24"/>
            <w:szCs w:val="24"/>
          </w:rPr>
          <w:t>‬</w:t>
        </w:r>
        <w:r w:rsidR="001129C4" w:rsidRPr="00553B08">
          <w:rPr>
            <w:rFonts w:ascii="Times New Roman" w:hAnsi="Times New Roman" w:cs="Times New Roman"/>
            <w:sz w:val="24"/>
            <w:szCs w:val="24"/>
          </w:rPr>
          <w:t>‬</w:t>
        </w:r>
        <w:r w:rsidR="009B0BBE" w:rsidRPr="00553B08">
          <w:rPr>
            <w:rFonts w:ascii="Times New Roman" w:hAnsi="Times New Roman" w:cs="Times New Roman"/>
            <w:sz w:val="24"/>
            <w:szCs w:val="24"/>
          </w:rPr>
          <w:t>‬</w:t>
        </w:r>
        <w:r w:rsidR="0068228E" w:rsidRPr="00553B08">
          <w:rPr>
            <w:rFonts w:ascii="Times New Roman" w:hAnsi="Times New Roman" w:cs="Times New Roman"/>
            <w:sz w:val="24"/>
            <w:szCs w:val="24"/>
          </w:rPr>
          <w:t>‬</w:t>
        </w:r>
        <w:r w:rsidR="00735838" w:rsidRPr="00553B08">
          <w:rPr>
            <w:rFonts w:ascii="Times New Roman" w:hAnsi="Times New Roman" w:cs="Times New Roman"/>
            <w:sz w:val="24"/>
            <w:szCs w:val="24"/>
          </w:rPr>
          <w:t>‬</w:t>
        </w:r>
        <w:r w:rsidR="00E84060" w:rsidRPr="00553B08">
          <w:rPr>
            <w:rFonts w:ascii="Times New Roman" w:hAnsi="Times New Roman" w:cs="Times New Roman"/>
            <w:sz w:val="24"/>
            <w:szCs w:val="24"/>
          </w:rPr>
          <w:t>‬</w:t>
        </w:r>
        <w:r w:rsidR="0065400A" w:rsidRPr="00553B08">
          <w:rPr>
            <w:rFonts w:ascii="Times New Roman" w:hAnsi="Times New Roman" w:cs="Times New Roman"/>
            <w:sz w:val="24"/>
            <w:szCs w:val="24"/>
          </w:rPr>
          <w:t>‬</w:t>
        </w:r>
        <w:r w:rsidR="00CE4F1D" w:rsidRPr="00553B08">
          <w:rPr>
            <w:rFonts w:ascii="Times New Roman" w:hAnsi="Times New Roman" w:cs="Times New Roman"/>
            <w:sz w:val="24"/>
            <w:szCs w:val="24"/>
          </w:rPr>
          <w:t>‬</w:t>
        </w:r>
        <w:r w:rsidR="00A47890" w:rsidRPr="00553B08">
          <w:rPr>
            <w:rFonts w:ascii="Times New Roman" w:hAnsi="Times New Roman" w:cs="Times New Roman"/>
            <w:sz w:val="24"/>
            <w:szCs w:val="24"/>
          </w:rPr>
          <w:t>‬</w:t>
        </w:r>
        <w:r w:rsidR="0005283E" w:rsidRPr="00553B08">
          <w:rPr>
            <w:rFonts w:ascii="Times New Roman" w:hAnsi="Times New Roman" w:cs="Times New Roman"/>
            <w:sz w:val="24"/>
            <w:szCs w:val="24"/>
          </w:rPr>
          <w:t>‬</w:t>
        </w:r>
        <w:r w:rsidR="00B765FD" w:rsidRPr="00553B08">
          <w:rPr>
            <w:rFonts w:ascii="Times New Roman" w:hAnsi="Times New Roman" w:cs="Times New Roman"/>
            <w:sz w:val="24"/>
            <w:szCs w:val="24"/>
          </w:rPr>
          <w:t>‬</w:t>
        </w:r>
        <w:r w:rsidR="00666D18" w:rsidRPr="00553B08">
          <w:rPr>
            <w:rFonts w:ascii="Times New Roman" w:hAnsi="Times New Roman" w:cs="Times New Roman"/>
            <w:sz w:val="24"/>
            <w:szCs w:val="24"/>
          </w:rPr>
          <w:t>‬</w:t>
        </w:r>
        <w:r w:rsidR="0083524E" w:rsidRPr="00553B08">
          <w:rPr>
            <w:rFonts w:ascii="Times New Roman" w:hAnsi="Times New Roman" w:cs="Times New Roman"/>
            <w:sz w:val="24"/>
            <w:szCs w:val="24"/>
          </w:rPr>
          <w:t>‬</w:t>
        </w:r>
        <w:r w:rsidR="009D409F" w:rsidRPr="00553B08">
          <w:rPr>
            <w:rFonts w:ascii="Times New Roman" w:hAnsi="Times New Roman" w:cs="Times New Roman"/>
            <w:sz w:val="24"/>
            <w:szCs w:val="24"/>
          </w:rPr>
          <w:t>‬</w:t>
        </w:r>
        <w:r w:rsidR="0058736A" w:rsidRPr="00553B08">
          <w:rPr>
            <w:rFonts w:ascii="Times New Roman" w:hAnsi="Times New Roman" w:cs="Times New Roman"/>
            <w:sz w:val="24"/>
            <w:szCs w:val="24"/>
          </w:rPr>
          <w:t>‬</w:t>
        </w:r>
        <w:r w:rsidR="001D03DA" w:rsidRPr="00553B08">
          <w:rPr>
            <w:rFonts w:ascii="Times New Roman" w:hAnsi="Times New Roman" w:cs="Times New Roman"/>
            <w:sz w:val="24"/>
            <w:szCs w:val="24"/>
          </w:rPr>
          <w:t>‬</w:t>
        </w:r>
        <w:r w:rsidR="00D93720" w:rsidRPr="00553B08">
          <w:rPr>
            <w:rFonts w:ascii="Times New Roman" w:hAnsi="Times New Roman" w:cs="Times New Roman"/>
            <w:sz w:val="24"/>
            <w:szCs w:val="24"/>
          </w:rPr>
          <w:t>‬</w:t>
        </w:r>
        <w:r w:rsidR="00722EBC" w:rsidRPr="00553B08">
          <w:rPr>
            <w:rFonts w:ascii="Times New Roman" w:hAnsi="Times New Roman" w:cs="Times New Roman"/>
            <w:sz w:val="24"/>
            <w:szCs w:val="24"/>
          </w:rPr>
          <w:t>‬</w:t>
        </w:r>
        <w:r w:rsidR="00C874EB" w:rsidRPr="00553B08">
          <w:rPr>
            <w:rFonts w:ascii="Times New Roman" w:hAnsi="Times New Roman" w:cs="Times New Roman"/>
            <w:sz w:val="24"/>
            <w:szCs w:val="24"/>
          </w:rPr>
          <w:t>‬</w:t>
        </w:r>
        <w:r w:rsidR="001D17DF" w:rsidRPr="00553B08">
          <w:rPr>
            <w:rFonts w:ascii="Times New Roman" w:hAnsi="Times New Roman" w:cs="Times New Roman"/>
            <w:sz w:val="24"/>
            <w:szCs w:val="24"/>
          </w:rPr>
          <w:t>‬</w:t>
        </w:r>
        <w:r w:rsidR="003F1BE0" w:rsidRPr="00553B08">
          <w:rPr>
            <w:rFonts w:ascii="Times New Roman" w:hAnsi="Times New Roman" w:cs="Times New Roman"/>
            <w:sz w:val="24"/>
            <w:szCs w:val="24"/>
          </w:rPr>
          <w:t>‬</w:t>
        </w:r>
        <w:r w:rsidR="0064444E" w:rsidRPr="00553B08">
          <w:rPr>
            <w:rFonts w:ascii="Times New Roman" w:hAnsi="Times New Roman" w:cs="Times New Roman"/>
            <w:sz w:val="24"/>
            <w:szCs w:val="24"/>
          </w:rPr>
          <w:t>‬</w:t>
        </w:r>
        <w:r w:rsidR="0064444E" w:rsidRPr="00553B08">
          <w:rPr>
            <w:rFonts w:ascii="Times New Roman" w:hAnsi="Times New Roman" w:cs="Times New Roman"/>
            <w:sz w:val="24"/>
            <w:szCs w:val="24"/>
          </w:rPr>
          <w:t>‬</w:t>
        </w:r>
        <w:r w:rsidR="0064444E" w:rsidRPr="00553B08">
          <w:rPr>
            <w:rFonts w:ascii="Times New Roman" w:hAnsi="Times New Roman" w:cs="Times New Roman" w:hint="cs"/>
            <w:sz w:val="24"/>
            <w:szCs w:val="24"/>
            <w:rtl/>
          </w:rPr>
          <w:t>.</w:t>
        </w:r>
        <w:r w:rsidR="0064444E" w:rsidRPr="00553B08">
          <w:rPr>
            <w:rFonts w:ascii="Times New Roman" w:hAnsi="Times New Roman" w:cs="Times New Roman"/>
            <w:sz w:val="24"/>
            <w:szCs w:val="24"/>
          </w:rPr>
          <w:t xml:space="preserve">‬ </w:t>
        </w:r>
        <w:r w:rsidR="0064444E" w:rsidRPr="00553B08">
          <w:rPr>
            <w:rFonts w:ascii="Times New Roman" w:hAnsi="Times New Roman" w:cs="Times New Roman"/>
            <w:sz w:val="24"/>
            <w:szCs w:val="24"/>
          </w:rPr>
          <w:t>‬</w:t>
        </w:r>
        <w:r w:rsidR="00CA692E" w:rsidRPr="00553B08">
          <w:rPr>
            <w:rFonts w:ascii="Times New Roman" w:hAnsi="Times New Roman" w:cs="Times New Roman"/>
            <w:sz w:val="24"/>
            <w:szCs w:val="24"/>
          </w:rPr>
          <w:t>‬</w:t>
        </w:r>
        <w:r w:rsidR="00A31F4F" w:rsidRPr="00553B08">
          <w:rPr>
            <w:rFonts w:ascii="Times New Roman" w:hAnsi="Times New Roman" w:cs="Times New Roman"/>
            <w:sz w:val="24"/>
            <w:szCs w:val="24"/>
          </w:rPr>
          <w:t>‬</w:t>
        </w:r>
        <w:r w:rsidR="003E7949" w:rsidRPr="00553B08">
          <w:rPr>
            <w:rFonts w:ascii="Times New Roman" w:hAnsi="Times New Roman" w:cs="Times New Roman"/>
            <w:sz w:val="24"/>
            <w:szCs w:val="24"/>
          </w:rPr>
          <w:t>‬</w:t>
        </w:r>
        <w:r w:rsidR="00964F9F" w:rsidRPr="00553B08">
          <w:rPr>
            <w:rFonts w:ascii="Times New Roman" w:hAnsi="Times New Roman" w:cs="Times New Roman"/>
            <w:sz w:val="24"/>
            <w:szCs w:val="24"/>
          </w:rPr>
          <w:t>‬</w:t>
        </w:r>
        <w:r w:rsidR="00F10D4D" w:rsidRPr="00553B08">
          <w:rPr>
            <w:rFonts w:ascii="Times New Roman" w:hAnsi="Times New Roman" w:cs="Times New Roman"/>
            <w:sz w:val="24"/>
            <w:szCs w:val="24"/>
          </w:rPr>
          <w:t>‬</w:t>
        </w:r>
        <w:r w:rsidR="00ED0674" w:rsidRPr="00553B08">
          <w:rPr>
            <w:rFonts w:ascii="Times New Roman" w:hAnsi="Times New Roman" w:cs="Times New Roman"/>
            <w:sz w:val="24"/>
            <w:szCs w:val="24"/>
          </w:rPr>
          <w:t>‬</w:t>
        </w:r>
        <w:r w:rsidR="00D6400F" w:rsidRPr="00553B08">
          <w:rPr>
            <w:rFonts w:ascii="Times New Roman" w:hAnsi="Times New Roman" w:cs="Times New Roman"/>
            <w:sz w:val="24"/>
            <w:szCs w:val="24"/>
          </w:rPr>
          <w:t>‬</w:t>
        </w:r>
        <w:r w:rsidR="00C541C0" w:rsidRPr="00553B08">
          <w:rPr>
            <w:rFonts w:ascii="Times New Roman" w:hAnsi="Times New Roman" w:cs="Times New Roman"/>
            <w:sz w:val="24"/>
            <w:szCs w:val="24"/>
          </w:rPr>
          <w:t>‬</w:t>
        </w:r>
        <w:r w:rsidR="005C3DFF" w:rsidRPr="00553B08">
          <w:rPr>
            <w:rFonts w:ascii="Times New Roman" w:hAnsi="Times New Roman" w:cs="Times New Roman"/>
            <w:sz w:val="24"/>
            <w:szCs w:val="24"/>
          </w:rPr>
          <w:t>‬</w:t>
        </w:r>
        <w:r w:rsidR="00123F25" w:rsidRPr="00553B08">
          <w:rPr>
            <w:rFonts w:ascii="Times New Roman" w:hAnsi="Times New Roman" w:cs="Times New Roman"/>
            <w:sz w:val="24"/>
            <w:szCs w:val="24"/>
          </w:rPr>
          <w:t>‬</w:t>
        </w:r>
        <w:r w:rsidR="008E271E" w:rsidRPr="00553B08">
          <w:rPr>
            <w:rFonts w:ascii="Times New Roman" w:hAnsi="Times New Roman" w:cs="Times New Roman"/>
            <w:sz w:val="24"/>
            <w:szCs w:val="24"/>
          </w:rPr>
          <w:t>‬</w:t>
        </w:r>
        <w:r w:rsidR="007C371D" w:rsidRPr="00553B08">
          <w:rPr>
            <w:rFonts w:ascii="Times New Roman" w:hAnsi="Times New Roman" w:cs="Times New Roman"/>
            <w:sz w:val="24"/>
            <w:szCs w:val="24"/>
          </w:rPr>
          <w:t>‬</w:t>
        </w:r>
        <w:r w:rsidR="002D1A6E" w:rsidRPr="00553B08">
          <w:rPr>
            <w:rFonts w:ascii="Times New Roman" w:hAnsi="Times New Roman" w:cs="Times New Roman"/>
            <w:sz w:val="24"/>
            <w:szCs w:val="24"/>
          </w:rPr>
          <w:t>‬</w:t>
        </w:r>
        <w:r w:rsidR="004D1B6F" w:rsidRPr="00553B08">
          <w:rPr>
            <w:rFonts w:ascii="Times New Roman" w:hAnsi="Times New Roman" w:cs="Times New Roman"/>
            <w:sz w:val="24"/>
            <w:szCs w:val="24"/>
          </w:rPr>
          <w:t>‬</w:t>
        </w:r>
        <w:r w:rsidR="007C042F" w:rsidRPr="00553B08">
          <w:rPr>
            <w:rFonts w:ascii="Times New Roman" w:hAnsi="Times New Roman" w:cs="Times New Roman"/>
            <w:sz w:val="24"/>
            <w:szCs w:val="24"/>
          </w:rPr>
          <w:t>‬</w:t>
        </w:r>
        <w:r w:rsidR="00DC2CBE" w:rsidRPr="00553B08">
          <w:rPr>
            <w:rFonts w:ascii="Times New Roman" w:hAnsi="Times New Roman" w:cs="Times New Roman"/>
            <w:sz w:val="24"/>
            <w:szCs w:val="24"/>
          </w:rPr>
          <w:t>‬</w:t>
        </w:r>
        <w:r w:rsidR="002640C7" w:rsidRPr="00553B08">
          <w:rPr>
            <w:rFonts w:ascii="Times New Roman" w:hAnsi="Times New Roman" w:cs="Times New Roman"/>
            <w:sz w:val="24"/>
            <w:szCs w:val="24"/>
          </w:rPr>
          <w:t>‬</w:t>
        </w:r>
        <w:r w:rsidR="00577178" w:rsidRPr="00553B08">
          <w:rPr>
            <w:rFonts w:ascii="Times New Roman" w:hAnsi="Times New Roman" w:cs="Times New Roman"/>
            <w:sz w:val="24"/>
            <w:szCs w:val="24"/>
          </w:rPr>
          <w:t>‬</w:t>
        </w:r>
        <w:r w:rsidR="0052211E" w:rsidRPr="00553B08">
          <w:rPr>
            <w:rFonts w:ascii="Times New Roman" w:hAnsi="Times New Roman" w:cs="Times New Roman"/>
            <w:sz w:val="24"/>
            <w:szCs w:val="24"/>
          </w:rPr>
          <w:t>‬</w:t>
        </w:r>
        <w:r w:rsidR="00523BA2" w:rsidRPr="00553B08">
          <w:rPr>
            <w:rFonts w:ascii="Times New Roman" w:hAnsi="Times New Roman" w:cs="Times New Roman"/>
            <w:sz w:val="24"/>
            <w:szCs w:val="24"/>
          </w:rPr>
          <w:t>‬</w:t>
        </w:r>
        <w:r w:rsidR="002F12AE" w:rsidRPr="00553B08">
          <w:rPr>
            <w:rFonts w:ascii="Times New Roman" w:hAnsi="Times New Roman" w:cs="Times New Roman"/>
            <w:sz w:val="24"/>
            <w:szCs w:val="24"/>
          </w:rPr>
          <w:t>‬</w:t>
        </w:r>
        <w:r w:rsidR="00B42103" w:rsidRPr="00553B08">
          <w:rPr>
            <w:rFonts w:ascii="Times New Roman" w:hAnsi="Times New Roman" w:cs="Times New Roman"/>
            <w:sz w:val="24"/>
            <w:szCs w:val="24"/>
          </w:rPr>
          <w:t>‬</w:t>
        </w:r>
        <w:r w:rsidR="001A20DD" w:rsidRPr="00553B08">
          <w:rPr>
            <w:rFonts w:ascii="Times New Roman" w:hAnsi="Times New Roman" w:cs="Times New Roman"/>
            <w:sz w:val="24"/>
            <w:szCs w:val="24"/>
          </w:rPr>
          <w:t>‬</w:t>
        </w:r>
        <w:r w:rsidR="00542CD6" w:rsidRPr="00553B08">
          <w:rPr>
            <w:rFonts w:ascii="Times New Roman" w:hAnsi="Times New Roman" w:cs="Times New Roman"/>
            <w:sz w:val="24"/>
            <w:szCs w:val="24"/>
          </w:rPr>
          <w:t>‬</w:t>
        </w:r>
        <w:r w:rsidR="00412A63" w:rsidRPr="00553B08">
          <w:rPr>
            <w:rFonts w:ascii="Times New Roman" w:hAnsi="Times New Roman" w:cs="Times New Roman"/>
            <w:sz w:val="24"/>
            <w:szCs w:val="24"/>
          </w:rPr>
          <w:t>‬</w:t>
        </w:r>
        <w:r w:rsidR="00327106" w:rsidRPr="00553B08">
          <w:rPr>
            <w:rFonts w:ascii="Times New Roman" w:hAnsi="Times New Roman" w:cs="Times New Roman"/>
            <w:sz w:val="24"/>
            <w:szCs w:val="24"/>
          </w:rPr>
          <w:t>‬</w:t>
        </w:r>
        <w:r w:rsidR="006466BD" w:rsidRPr="00553B08">
          <w:rPr>
            <w:rFonts w:ascii="Times New Roman" w:hAnsi="Times New Roman" w:cs="Times New Roman"/>
            <w:sz w:val="24"/>
            <w:szCs w:val="24"/>
          </w:rPr>
          <w:t>‬</w:t>
        </w:r>
        <w:r w:rsidR="00477D62" w:rsidRPr="00553B08">
          <w:rPr>
            <w:rFonts w:ascii="Times New Roman" w:hAnsi="Times New Roman" w:cs="Times New Roman"/>
            <w:sz w:val="24"/>
            <w:szCs w:val="24"/>
          </w:rPr>
          <w:t>‬</w:t>
        </w:r>
        <w:r w:rsidR="00833E17" w:rsidRPr="00553B08">
          <w:rPr>
            <w:rFonts w:ascii="Times New Roman" w:hAnsi="Times New Roman" w:cs="Times New Roman"/>
            <w:sz w:val="24"/>
            <w:szCs w:val="24"/>
          </w:rPr>
          <w:t>‬</w:t>
        </w:r>
        <w:r w:rsidR="00AD168E" w:rsidRPr="00553B08">
          <w:rPr>
            <w:rFonts w:ascii="Times New Roman" w:hAnsi="Times New Roman" w:cs="Times New Roman"/>
            <w:sz w:val="24"/>
            <w:szCs w:val="24"/>
          </w:rPr>
          <w:t>‬</w:t>
        </w:r>
        <w:r w:rsidR="00ED2E2C" w:rsidRPr="00553B08">
          <w:rPr>
            <w:rFonts w:ascii="Times New Roman" w:hAnsi="Times New Roman" w:cs="Times New Roman"/>
            <w:sz w:val="24"/>
            <w:szCs w:val="24"/>
          </w:rPr>
          <w:t>‬</w:t>
        </w:r>
        <w:r w:rsidR="002B471B" w:rsidRPr="00553B08">
          <w:rPr>
            <w:rFonts w:ascii="Times New Roman" w:hAnsi="Times New Roman" w:cs="Times New Roman"/>
            <w:sz w:val="24"/>
            <w:szCs w:val="24"/>
          </w:rPr>
          <w:t>‬</w:t>
        </w:r>
        <w:r w:rsidR="00E528FE" w:rsidRPr="00553B08">
          <w:rPr>
            <w:rFonts w:ascii="Times New Roman" w:hAnsi="Times New Roman" w:cs="Times New Roman"/>
            <w:sz w:val="24"/>
            <w:szCs w:val="24"/>
          </w:rPr>
          <w:t>‬</w:t>
        </w:r>
        <w:r w:rsidR="002560DE" w:rsidRPr="00553B08">
          <w:rPr>
            <w:rFonts w:ascii="Times New Roman" w:hAnsi="Times New Roman" w:cs="Times New Roman"/>
            <w:sz w:val="24"/>
            <w:szCs w:val="24"/>
          </w:rPr>
          <w:t>‬</w:t>
        </w:r>
        <w:r w:rsidR="004B0FD2" w:rsidRPr="00553B08">
          <w:rPr>
            <w:rFonts w:ascii="Times New Roman" w:hAnsi="Times New Roman" w:cs="Times New Roman"/>
            <w:sz w:val="24"/>
            <w:szCs w:val="24"/>
          </w:rPr>
          <w:t>‬</w:t>
        </w:r>
        <w:r w:rsidR="00041CC9" w:rsidRPr="00553B08">
          <w:rPr>
            <w:rFonts w:ascii="Times New Roman" w:hAnsi="Times New Roman" w:cs="Times New Roman"/>
            <w:sz w:val="24"/>
            <w:szCs w:val="24"/>
          </w:rPr>
          <w:t>‬</w:t>
        </w:r>
        <w:r w:rsidR="007B6632" w:rsidRPr="00553B08">
          <w:rPr>
            <w:rFonts w:ascii="Times New Roman" w:hAnsi="Times New Roman" w:cs="Times New Roman"/>
            <w:sz w:val="24"/>
            <w:szCs w:val="24"/>
          </w:rPr>
          <w:t>‬</w:t>
        </w:r>
        <w:r w:rsidR="0009220A" w:rsidRPr="00553B08">
          <w:rPr>
            <w:rFonts w:ascii="Times New Roman" w:hAnsi="Times New Roman" w:cs="Times New Roman"/>
            <w:sz w:val="24"/>
            <w:szCs w:val="24"/>
          </w:rPr>
          <w:t>‬</w:t>
        </w:r>
        <w:r w:rsidR="00947F90" w:rsidRPr="00553B08">
          <w:rPr>
            <w:rFonts w:ascii="Times New Roman" w:hAnsi="Times New Roman" w:cs="Times New Roman"/>
            <w:sz w:val="24"/>
            <w:szCs w:val="24"/>
          </w:rPr>
          <w:t>‬</w:t>
        </w:r>
        <w:r w:rsidR="00CC0965" w:rsidRPr="00553B08">
          <w:rPr>
            <w:rFonts w:ascii="Times New Roman" w:hAnsi="Times New Roman" w:cs="Times New Roman"/>
            <w:sz w:val="24"/>
            <w:szCs w:val="24"/>
          </w:rPr>
          <w:t>‬</w:t>
        </w:r>
        <w:r w:rsidR="00665FB5" w:rsidRPr="00553B08">
          <w:rPr>
            <w:rFonts w:ascii="Times New Roman" w:hAnsi="Times New Roman" w:cs="Times New Roman"/>
            <w:sz w:val="24"/>
            <w:szCs w:val="24"/>
          </w:rPr>
          <w:t>‬</w:t>
        </w:r>
        <w:r w:rsidR="004B3B4E" w:rsidRPr="00553B08">
          <w:rPr>
            <w:rFonts w:ascii="Times New Roman" w:hAnsi="Times New Roman" w:cs="Times New Roman"/>
            <w:sz w:val="24"/>
            <w:szCs w:val="24"/>
          </w:rPr>
          <w:t>‬</w:t>
        </w:r>
        <w:r w:rsidR="00416B20" w:rsidRPr="00553B08">
          <w:rPr>
            <w:rFonts w:ascii="Times New Roman" w:hAnsi="Times New Roman" w:cs="Times New Roman"/>
            <w:sz w:val="24"/>
            <w:szCs w:val="24"/>
          </w:rPr>
          <w:t>‬</w:t>
        </w:r>
        <w:r w:rsidR="0076462F" w:rsidRPr="00553B08">
          <w:rPr>
            <w:rFonts w:ascii="Times New Roman" w:hAnsi="Times New Roman" w:cs="Times New Roman"/>
            <w:sz w:val="24"/>
            <w:szCs w:val="24"/>
          </w:rPr>
          <w:t>‬</w:t>
        </w:r>
        <w:r w:rsidR="007572FD" w:rsidRPr="00553B08">
          <w:rPr>
            <w:rFonts w:ascii="Times New Roman" w:hAnsi="Times New Roman" w:cs="Times New Roman"/>
            <w:sz w:val="24"/>
            <w:szCs w:val="24"/>
          </w:rPr>
          <w:t>‬</w:t>
        </w:r>
        <w:r w:rsidR="00652E0B" w:rsidRPr="00553B08">
          <w:rPr>
            <w:rFonts w:ascii="Times New Roman" w:hAnsi="Times New Roman" w:cs="Times New Roman"/>
            <w:sz w:val="24"/>
            <w:szCs w:val="24"/>
          </w:rPr>
          <w:t>‬</w:t>
        </w:r>
        <w:r w:rsidR="00566610" w:rsidRPr="00553B08">
          <w:rPr>
            <w:rFonts w:ascii="Times New Roman" w:hAnsi="Times New Roman" w:cs="Times New Roman"/>
            <w:sz w:val="24"/>
            <w:szCs w:val="24"/>
          </w:rPr>
          <w:t>‬</w:t>
        </w:r>
        <w:r w:rsidR="00E07A95" w:rsidRPr="00553B08">
          <w:rPr>
            <w:rFonts w:ascii="Times New Roman" w:hAnsi="Times New Roman" w:cs="Times New Roman"/>
            <w:sz w:val="24"/>
            <w:szCs w:val="24"/>
          </w:rPr>
          <w:t>‬</w:t>
        </w:r>
        <w:r w:rsidR="00772828" w:rsidRPr="00553B08">
          <w:rPr>
            <w:rFonts w:ascii="Times New Roman" w:hAnsi="Times New Roman" w:cs="Times New Roman"/>
            <w:sz w:val="24"/>
            <w:szCs w:val="24"/>
          </w:rPr>
          <w:t>‬</w:t>
        </w:r>
        <w:r w:rsidR="002A0525" w:rsidRPr="00553B08">
          <w:rPr>
            <w:rFonts w:ascii="Times New Roman" w:hAnsi="Times New Roman" w:cs="Times New Roman"/>
            <w:sz w:val="24"/>
            <w:szCs w:val="24"/>
          </w:rPr>
          <w:t>‬</w:t>
        </w:r>
        <w:r w:rsidR="00484B9A" w:rsidRPr="00553B08">
          <w:rPr>
            <w:rFonts w:ascii="Times New Roman" w:hAnsi="Times New Roman" w:cs="Times New Roman"/>
            <w:sz w:val="24"/>
            <w:szCs w:val="24"/>
          </w:rPr>
          <w:t>‬</w:t>
        </w:r>
        <w:r w:rsidR="00AB7959" w:rsidRPr="00553B08">
          <w:rPr>
            <w:rFonts w:ascii="Times New Roman" w:hAnsi="Times New Roman" w:cs="Times New Roman"/>
            <w:sz w:val="24"/>
            <w:szCs w:val="24"/>
          </w:rPr>
          <w:t>‬</w:t>
        </w:r>
        <w:r w:rsidR="00E2220F" w:rsidRPr="00553B08">
          <w:rPr>
            <w:rFonts w:ascii="Times New Roman" w:hAnsi="Times New Roman" w:cs="Times New Roman"/>
            <w:sz w:val="24"/>
            <w:szCs w:val="24"/>
          </w:rPr>
          <w:t>‬</w:t>
        </w:r>
        <w:r w:rsidR="0001059B" w:rsidRPr="00553B08">
          <w:rPr>
            <w:rFonts w:ascii="Times New Roman" w:hAnsi="Times New Roman" w:cs="Times New Roman"/>
            <w:sz w:val="24"/>
            <w:szCs w:val="24"/>
          </w:rPr>
          <w:t>‬</w:t>
        </w:r>
        <w:r w:rsidR="0019764D" w:rsidRPr="00553B08">
          <w:rPr>
            <w:rFonts w:ascii="Times New Roman" w:hAnsi="Times New Roman" w:cs="Times New Roman"/>
            <w:sz w:val="24"/>
            <w:szCs w:val="24"/>
          </w:rPr>
          <w:t>‬</w:t>
        </w:r>
        <w:r w:rsidR="00491C5D" w:rsidRPr="00553B08">
          <w:rPr>
            <w:rFonts w:ascii="Times New Roman" w:hAnsi="Times New Roman" w:cs="Times New Roman"/>
            <w:sz w:val="24"/>
            <w:szCs w:val="24"/>
          </w:rPr>
          <w:t>‬</w:t>
        </w:r>
        <w:r w:rsidR="00BC4C6A" w:rsidRPr="00553B08">
          <w:rPr>
            <w:rFonts w:ascii="Times New Roman" w:hAnsi="Times New Roman" w:cs="Times New Roman"/>
            <w:sz w:val="24"/>
            <w:szCs w:val="24"/>
          </w:rPr>
          <w:t>‬</w:t>
        </w:r>
        <w:r w:rsidR="00907390" w:rsidRPr="00553B08">
          <w:rPr>
            <w:rFonts w:ascii="Times New Roman" w:hAnsi="Times New Roman" w:cs="Times New Roman"/>
            <w:sz w:val="24"/>
            <w:szCs w:val="24"/>
          </w:rPr>
          <w:t>‬</w:t>
        </w:r>
        <w:r w:rsidR="008A5A1F" w:rsidRPr="00553B08">
          <w:rPr>
            <w:rFonts w:ascii="Times New Roman" w:hAnsi="Times New Roman" w:cs="Times New Roman"/>
            <w:sz w:val="24"/>
            <w:szCs w:val="24"/>
          </w:rPr>
          <w:t>‬</w:t>
        </w:r>
        <w:r w:rsidR="00A448DF" w:rsidRPr="00553B08">
          <w:rPr>
            <w:rFonts w:ascii="Times New Roman" w:hAnsi="Times New Roman" w:cs="Times New Roman"/>
            <w:sz w:val="24"/>
            <w:szCs w:val="24"/>
          </w:rPr>
          <w:t>‬</w:t>
        </w:r>
        <w:r w:rsidR="00990865" w:rsidRPr="00553B08">
          <w:rPr>
            <w:rFonts w:ascii="Times New Roman" w:hAnsi="Times New Roman" w:cs="Times New Roman"/>
            <w:sz w:val="24"/>
            <w:szCs w:val="24"/>
          </w:rPr>
          <w:t>‬</w:t>
        </w:r>
        <w:r w:rsidR="0052572B" w:rsidRPr="00553B08">
          <w:rPr>
            <w:rFonts w:ascii="Times New Roman" w:hAnsi="Times New Roman" w:cs="Times New Roman"/>
            <w:sz w:val="24"/>
            <w:szCs w:val="24"/>
          </w:rPr>
          <w:t>‬</w:t>
        </w:r>
        <w:r w:rsidR="00E71DBF" w:rsidRPr="00553B08">
          <w:rPr>
            <w:rFonts w:ascii="Times New Roman" w:hAnsi="Times New Roman" w:cs="Times New Roman"/>
            <w:sz w:val="24"/>
            <w:szCs w:val="24"/>
          </w:rPr>
          <w:t>‬</w:t>
        </w:r>
        <w:r w:rsidR="00393546" w:rsidRPr="00553B08">
          <w:rPr>
            <w:rFonts w:ascii="Times New Roman" w:hAnsi="Times New Roman" w:cs="Times New Roman"/>
            <w:sz w:val="24"/>
            <w:szCs w:val="24"/>
          </w:rPr>
          <w:t>‬</w:t>
        </w:r>
        <w:r w:rsidR="00553B08" w:rsidRPr="00553B08">
          <w:rPr>
            <w:rFonts w:ascii="Times New Roman" w:hAnsi="Times New Roman" w:cs="Times New Roman"/>
            <w:sz w:val="24"/>
            <w:szCs w:val="24"/>
          </w:rPr>
          <w:t>‬</w:t>
        </w:r>
        <w:r w:rsidR="008B1292">
          <w:t>‬</w:t>
        </w:r>
        <w:r w:rsidR="008528B9">
          <w:t>‬</w:t>
        </w:r>
        <w:r>
          <w:t>‬</w:t>
        </w:r>
        <w:r w:rsidR="00000000">
          <w:t>‬</w:t>
        </w:r>
      </w:dir>
    </w:p>
    <w:p w14:paraId="5F7D631C" w14:textId="77777777" w:rsidR="00AB6F9D" w:rsidRPr="00553B08" w:rsidRDefault="003339E6" w:rsidP="00E97700">
      <w:pPr>
        <w:bidi/>
        <w:spacing w:before="120" w:after="120" w:line="276" w:lineRule="auto"/>
        <w:jc w:val="both"/>
        <w:rPr>
          <w:rFonts w:ascii="Times New Roman" w:hAnsi="Times New Roman" w:cs="Times New Roman"/>
          <w:sz w:val="24"/>
          <w:szCs w:val="24"/>
          <w:rtl/>
        </w:rPr>
      </w:pPr>
      <w:r w:rsidRPr="00553B08">
        <w:rPr>
          <w:rFonts w:ascii="Times New Roman" w:hAnsi="Times New Roman" w:cs="Times New Roman" w:hint="cs"/>
          <w:sz w:val="24"/>
          <w:szCs w:val="24"/>
          <w:rtl/>
        </w:rPr>
        <w:t xml:space="preserve">  </w:t>
      </w:r>
      <w:r w:rsidR="001E077C" w:rsidRPr="00553B08">
        <w:rPr>
          <w:rFonts w:ascii="Times New Roman" w:hAnsi="Times New Roman" w:cs="Times New Roman" w:hint="cs"/>
          <w:sz w:val="24"/>
          <w:szCs w:val="24"/>
          <w:rtl/>
        </w:rPr>
        <w:t xml:space="preserve">   </w:t>
      </w:r>
      <w:r w:rsidRPr="00553B08">
        <w:rPr>
          <w:rFonts w:ascii="Times New Roman" w:hAnsi="Times New Roman" w:cs="Times New Roman" w:hint="cs"/>
          <w:sz w:val="24"/>
          <w:szCs w:val="24"/>
          <w:rtl/>
        </w:rPr>
        <w:t xml:space="preserve"> </w:t>
      </w:r>
      <w:r w:rsidRPr="00553B08">
        <w:rPr>
          <w:rFonts w:ascii="Times New Roman" w:hAnsi="Times New Roman" w:cs="Times New Roman"/>
          <w:sz w:val="24"/>
          <w:szCs w:val="24"/>
          <w:rtl/>
        </w:rPr>
        <w:t>و</w:t>
      </w:r>
      <w:r w:rsidR="00AB6F9D" w:rsidRPr="00553B08">
        <w:rPr>
          <w:rFonts w:ascii="Times New Roman" w:hAnsi="Times New Roman" w:cs="Times New Roman"/>
          <w:sz w:val="24"/>
          <w:szCs w:val="24"/>
          <w:rtl/>
        </w:rPr>
        <w:t>ت</w:t>
      </w:r>
      <w:r w:rsidR="00880386" w:rsidRPr="00553B08">
        <w:rPr>
          <w:rFonts w:ascii="Times New Roman" w:hAnsi="Times New Roman" w:cs="Times New Roman" w:hint="cs"/>
          <w:sz w:val="24"/>
          <w:szCs w:val="24"/>
          <w:rtl/>
        </w:rPr>
        <w:t>ت</w:t>
      </w:r>
      <w:r w:rsidR="00AB6F9D" w:rsidRPr="00553B08">
        <w:rPr>
          <w:rFonts w:ascii="Times New Roman" w:hAnsi="Times New Roman" w:cs="Times New Roman"/>
          <w:sz w:val="24"/>
          <w:szCs w:val="24"/>
          <w:rtl/>
        </w:rPr>
        <w:t>ضمن أنظمة إدارة سل</w:t>
      </w:r>
      <w:r w:rsidR="00152AFD" w:rsidRPr="00553B08">
        <w:rPr>
          <w:rFonts w:ascii="Times New Roman" w:hAnsi="Times New Roman" w:cs="Times New Roman" w:hint="cs"/>
          <w:sz w:val="24"/>
          <w:szCs w:val="24"/>
          <w:rtl/>
        </w:rPr>
        <w:t>ا</w:t>
      </w:r>
      <w:r w:rsidR="00AB6F9D" w:rsidRPr="00553B08">
        <w:rPr>
          <w:rFonts w:ascii="Times New Roman" w:hAnsi="Times New Roman" w:cs="Times New Roman"/>
          <w:sz w:val="24"/>
          <w:szCs w:val="24"/>
          <w:rtl/>
        </w:rPr>
        <w:t xml:space="preserve">سل التوريد الرقمية اليوم حزم البرامج ومعالجة المواد لجميع الأطراف التي </w:t>
      </w:r>
      <w:r w:rsidRPr="00553B08">
        <w:rPr>
          <w:rFonts w:ascii="Times New Roman" w:hAnsi="Times New Roman" w:cs="Times New Roman"/>
          <w:sz w:val="24"/>
          <w:szCs w:val="24"/>
          <w:rtl/>
        </w:rPr>
        <w:t>تعمل معًا ل</w:t>
      </w:r>
      <w:r w:rsidRPr="00553B08">
        <w:rPr>
          <w:rFonts w:ascii="Times New Roman" w:hAnsi="Times New Roman" w:cs="Times New Roman" w:hint="cs"/>
          <w:sz w:val="24"/>
          <w:szCs w:val="24"/>
          <w:rtl/>
        </w:rPr>
        <w:t>تقديم</w:t>
      </w:r>
      <w:r w:rsidRPr="00553B08">
        <w:rPr>
          <w:rFonts w:ascii="Times New Roman" w:hAnsi="Times New Roman" w:cs="Times New Roman"/>
          <w:sz w:val="24"/>
          <w:szCs w:val="24"/>
          <w:rtl/>
        </w:rPr>
        <w:t xml:space="preserve"> المنتج أو</w:t>
      </w:r>
      <w:r w:rsidR="001E077C" w:rsidRPr="00553B08">
        <w:rPr>
          <w:rFonts w:ascii="Times New Roman" w:hAnsi="Times New Roman" w:cs="Times New Roman" w:hint="cs"/>
          <w:sz w:val="24"/>
          <w:szCs w:val="24"/>
          <w:rtl/>
        </w:rPr>
        <w:t xml:space="preserve"> </w:t>
      </w:r>
      <w:r w:rsidRPr="00553B08">
        <w:rPr>
          <w:rFonts w:ascii="Times New Roman" w:hAnsi="Times New Roman" w:cs="Times New Roman"/>
          <w:sz w:val="24"/>
          <w:szCs w:val="24"/>
          <w:rtl/>
        </w:rPr>
        <w:t xml:space="preserve">الخدمة، </w:t>
      </w:r>
      <w:r w:rsidR="00AB6F9D" w:rsidRPr="00553B08">
        <w:rPr>
          <w:rFonts w:ascii="Times New Roman" w:hAnsi="Times New Roman" w:cs="Times New Roman"/>
          <w:sz w:val="24"/>
          <w:szCs w:val="24"/>
          <w:rtl/>
        </w:rPr>
        <w:t>تنفيذ الطلبات، وتتبُّع المعلومات</w:t>
      </w:r>
      <w:r w:rsidRPr="00553B08">
        <w:rPr>
          <w:rFonts w:ascii="Times New Roman" w:hAnsi="Times New Roman" w:cs="Times New Roman" w:hint="cs"/>
          <w:sz w:val="24"/>
          <w:szCs w:val="24"/>
          <w:rtl/>
        </w:rPr>
        <w:t xml:space="preserve"> </w:t>
      </w:r>
      <w:r w:rsidRPr="00553B08">
        <w:rPr>
          <w:rFonts w:ascii="Times New Roman" w:hAnsi="Times New Roman" w:cs="Times New Roman"/>
          <w:sz w:val="24"/>
          <w:szCs w:val="24"/>
          <w:rtl/>
        </w:rPr>
        <w:t>بما في ذلك المورّدين،</w:t>
      </w:r>
      <w:r w:rsidR="001E077C" w:rsidRPr="00553B08">
        <w:rPr>
          <w:rFonts w:ascii="Times New Roman" w:hAnsi="Times New Roman" w:cs="Times New Roman" w:hint="cs"/>
          <w:sz w:val="24"/>
          <w:szCs w:val="24"/>
          <w:rtl/>
        </w:rPr>
        <w:t xml:space="preserve"> </w:t>
      </w:r>
      <w:r w:rsidR="00C913AA" w:rsidRPr="00553B08">
        <w:rPr>
          <w:rFonts w:ascii="Times New Roman" w:hAnsi="Times New Roman" w:cs="Times New Roman" w:hint="cs"/>
          <w:sz w:val="24"/>
          <w:szCs w:val="24"/>
          <w:rtl/>
        </w:rPr>
        <w:t>ا</w:t>
      </w:r>
      <w:r w:rsidR="00C913AA" w:rsidRPr="00553B08">
        <w:rPr>
          <w:rFonts w:ascii="Times New Roman" w:hAnsi="Times New Roman" w:cs="Times New Roman" w:hint="cs"/>
          <w:sz w:val="24"/>
          <w:szCs w:val="24"/>
          <w:rtl/>
          <w:lang w:bidi="ar-EG"/>
        </w:rPr>
        <w:t>لمنشآت</w:t>
      </w:r>
      <w:r w:rsidRPr="00553B08">
        <w:rPr>
          <w:rFonts w:ascii="Times New Roman" w:hAnsi="Times New Roman" w:cs="Times New Roman"/>
          <w:sz w:val="24"/>
          <w:szCs w:val="24"/>
          <w:rtl/>
        </w:rPr>
        <w:t xml:space="preserve"> المصنّعة، تجار الجملة، </w:t>
      </w:r>
      <w:r w:rsidR="00AB6F9D" w:rsidRPr="00553B08">
        <w:rPr>
          <w:rFonts w:ascii="Times New Roman" w:hAnsi="Times New Roman" w:cs="Times New Roman"/>
          <w:sz w:val="24"/>
          <w:szCs w:val="24"/>
          <w:rtl/>
        </w:rPr>
        <w:t xml:space="preserve">شركات </w:t>
      </w:r>
      <w:r w:rsidRPr="00553B08">
        <w:rPr>
          <w:rFonts w:ascii="Times New Roman" w:hAnsi="Times New Roman" w:cs="Times New Roman"/>
          <w:sz w:val="24"/>
          <w:szCs w:val="24"/>
          <w:rtl/>
        </w:rPr>
        <w:t xml:space="preserve">النقل، </w:t>
      </w:r>
      <w:r w:rsidR="00AB6F9D" w:rsidRPr="00553B08">
        <w:rPr>
          <w:rFonts w:ascii="Times New Roman" w:hAnsi="Times New Roman" w:cs="Times New Roman"/>
          <w:sz w:val="24"/>
          <w:szCs w:val="24"/>
          <w:rtl/>
        </w:rPr>
        <w:t>مقدمي الخدمات اللوجستية، وبائعي التجزئة</w:t>
      </w:r>
      <w:r w:rsidR="00AB6F9D" w:rsidRPr="00553B08">
        <w:rPr>
          <w:rFonts w:ascii="Times New Roman" w:hAnsi="Times New Roman" w:cs="Times New Roman"/>
          <w:sz w:val="24"/>
          <w:szCs w:val="24"/>
        </w:rPr>
        <w:t>.</w:t>
      </w:r>
      <w:r w:rsidR="00AB6F9D" w:rsidRPr="00553B08">
        <w:rPr>
          <w:rFonts w:ascii="Times New Roman" w:hAnsi="Times New Roman" w:cs="Times New Roman"/>
          <w:sz w:val="24"/>
          <w:szCs w:val="24"/>
        </w:rPr>
        <w:t>‬</w:t>
      </w:r>
    </w:p>
    <w:p w14:paraId="685023D4" w14:textId="77777777" w:rsidR="005C1C54" w:rsidRPr="00553B08" w:rsidRDefault="00B31145"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rPr>
        <w:t xml:space="preserve">   </w:t>
      </w:r>
      <w:r w:rsidR="00A27964" w:rsidRPr="00553B08">
        <w:rPr>
          <w:rFonts w:ascii="Times New Roman" w:hAnsi="Times New Roman" w:cs="Times New Roman" w:hint="cs"/>
          <w:sz w:val="24"/>
          <w:szCs w:val="24"/>
          <w:rtl/>
        </w:rPr>
        <w:t xml:space="preserve">   </w:t>
      </w:r>
      <w:r w:rsidR="005C1C54" w:rsidRPr="00553B08">
        <w:rPr>
          <w:rFonts w:ascii="Times New Roman" w:hAnsi="Times New Roman" w:cs="Times New Roman" w:hint="cs"/>
          <w:sz w:val="24"/>
          <w:szCs w:val="24"/>
          <w:rtl/>
        </w:rPr>
        <w:t xml:space="preserve">  </w:t>
      </w:r>
      <w:r w:rsidR="005C1C54" w:rsidRPr="00553B08">
        <w:rPr>
          <w:rFonts w:ascii="Times New Roman" w:hAnsi="Times New Roman" w:cs="Times New Roman"/>
          <w:sz w:val="24"/>
          <w:szCs w:val="24"/>
          <w:rtl/>
        </w:rPr>
        <w:t>وتلعب سل</w:t>
      </w:r>
      <w:r w:rsidR="005C1C54" w:rsidRPr="00553B08">
        <w:rPr>
          <w:rFonts w:ascii="Times New Roman" w:hAnsi="Times New Roman" w:cs="Times New Roman" w:hint="cs"/>
          <w:sz w:val="24"/>
          <w:szCs w:val="24"/>
          <w:rtl/>
        </w:rPr>
        <w:t>اسل</w:t>
      </w:r>
      <w:r w:rsidR="005C1C54" w:rsidRPr="00553B08">
        <w:rPr>
          <w:rFonts w:ascii="Times New Roman" w:hAnsi="Times New Roman" w:cs="Times New Roman"/>
          <w:sz w:val="24"/>
          <w:szCs w:val="24"/>
          <w:rtl/>
        </w:rPr>
        <w:t xml:space="preserve"> التوريد الآن دورًا حيويًا أكثر من أي وقت مضى كمؤشر لنجاح الأعمال وتعتبر </w:t>
      </w:r>
      <w:proofErr w:type="spellStart"/>
      <w:r w:rsidR="005C1C54" w:rsidRPr="00553B08">
        <w:rPr>
          <w:rFonts w:ascii="Times New Roman" w:hAnsi="Times New Roman" w:cs="Times New Roman"/>
          <w:sz w:val="24"/>
          <w:szCs w:val="24"/>
          <w:rtl/>
        </w:rPr>
        <w:t>ال</w:t>
      </w:r>
      <w:r w:rsidR="00506D38" w:rsidRPr="00553B08">
        <w:rPr>
          <w:rFonts w:ascii="Times New Roman" w:hAnsi="Times New Roman" w:cs="Times New Roman" w:hint="cs"/>
          <w:sz w:val="24"/>
          <w:szCs w:val="24"/>
          <w:rtl/>
        </w:rPr>
        <w:t>م</w:t>
      </w:r>
      <w:r w:rsidR="005C1C54" w:rsidRPr="00553B08">
        <w:rPr>
          <w:rFonts w:ascii="Times New Roman" w:hAnsi="Times New Roman" w:cs="Times New Roman"/>
          <w:sz w:val="24"/>
          <w:szCs w:val="24"/>
          <w:rtl/>
        </w:rPr>
        <w:t>ش</w:t>
      </w:r>
      <w:r w:rsidR="00506D38" w:rsidRPr="00553B08">
        <w:rPr>
          <w:rFonts w:ascii="Times New Roman" w:hAnsi="Times New Roman" w:cs="Times New Roman" w:hint="cs"/>
          <w:sz w:val="24"/>
          <w:szCs w:val="24"/>
          <w:rtl/>
        </w:rPr>
        <w:t>آ</w:t>
      </w:r>
      <w:r w:rsidR="005C1C54" w:rsidRPr="00553B08">
        <w:rPr>
          <w:rFonts w:ascii="Times New Roman" w:hAnsi="Times New Roman" w:cs="Times New Roman"/>
          <w:sz w:val="24"/>
          <w:szCs w:val="24"/>
          <w:rtl/>
        </w:rPr>
        <w:t>ت</w:t>
      </w:r>
      <w:proofErr w:type="spellEnd"/>
      <w:r w:rsidR="005C1C54" w:rsidRPr="00553B08">
        <w:rPr>
          <w:rFonts w:ascii="Times New Roman" w:hAnsi="Times New Roman" w:cs="Times New Roman"/>
          <w:sz w:val="24"/>
          <w:szCs w:val="24"/>
          <w:rtl/>
        </w:rPr>
        <w:t xml:space="preserve"> التي يمكنها إدارة سل</w:t>
      </w:r>
      <w:r w:rsidR="005C1C54" w:rsidRPr="00553B08">
        <w:rPr>
          <w:rFonts w:ascii="Times New Roman" w:hAnsi="Times New Roman" w:cs="Times New Roman" w:hint="cs"/>
          <w:sz w:val="24"/>
          <w:szCs w:val="24"/>
          <w:rtl/>
        </w:rPr>
        <w:t>اسل</w:t>
      </w:r>
      <w:r w:rsidR="005C1C54" w:rsidRPr="00553B08">
        <w:rPr>
          <w:rFonts w:ascii="Times New Roman" w:hAnsi="Times New Roman" w:cs="Times New Roman"/>
          <w:sz w:val="24"/>
          <w:szCs w:val="24"/>
          <w:rtl/>
        </w:rPr>
        <w:t xml:space="preserve"> التوريد بشكل </w:t>
      </w:r>
      <w:r w:rsidR="005C1C54" w:rsidRPr="00553B08">
        <w:rPr>
          <w:rFonts w:ascii="Times New Roman" w:hAnsi="Times New Roman" w:cs="Times New Roman" w:hint="cs"/>
          <w:sz w:val="24"/>
          <w:szCs w:val="24"/>
          <w:rtl/>
        </w:rPr>
        <w:t xml:space="preserve">فاعل </w:t>
      </w:r>
      <w:r w:rsidR="00A45622" w:rsidRPr="00553B08">
        <w:rPr>
          <w:rFonts w:ascii="Times New Roman" w:hAnsi="Times New Roman" w:cs="Times New Roman"/>
          <w:sz w:val="24"/>
          <w:szCs w:val="24"/>
          <w:rtl/>
        </w:rPr>
        <w:t xml:space="preserve">للتكيّف مع بيئة الأعمال </w:t>
      </w:r>
      <w:r w:rsidR="00826070" w:rsidRPr="00553B08">
        <w:rPr>
          <w:rFonts w:ascii="Times New Roman" w:hAnsi="Times New Roman" w:cs="Times New Roman"/>
          <w:sz w:val="24"/>
          <w:szCs w:val="24"/>
          <w:rtl/>
        </w:rPr>
        <w:t>المتغيرة باستمرار والم</w:t>
      </w:r>
      <w:r w:rsidR="00623D24" w:rsidRPr="00553B08">
        <w:rPr>
          <w:rFonts w:ascii="Times New Roman" w:hAnsi="Times New Roman" w:cs="Times New Roman" w:hint="cs"/>
          <w:sz w:val="24"/>
          <w:szCs w:val="24"/>
          <w:rtl/>
        </w:rPr>
        <w:t>عزز</w:t>
      </w:r>
      <w:r w:rsidR="00506D38" w:rsidRPr="00553B08">
        <w:rPr>
          <w:rFonts w:ascii="Times New Roman" w:hAnsi="Times New Roman" w:cs="Times New Roman" w:hint="cs"/>
          <w:sz w:val="24"/>
          <w:szCs w:val="24"/>
          <w:rtl/>
        </w:rPr>
        <w:t>ة</w:t>
      </w:r>
      <w:r w:rsidR="005C1C54" w:rsidRPr="00553B08">
        <w:rPr>
          <w:rFonts w:ascii="Times New Roman" w:hAnsi="Times New Roman" w:cs="Times New Roman"/>
          <w:sz w:val="24"/>
          <w:szCs w:val="24"/>
          <w:rtl/>
        </w:rPr>
        <w:t xml:space="preserve"> بالتكنولوجيا هي تلك التي ستستمر وتزدهر، وكلما تشعبت وتعددت سلاسل التوريد كانت المخا</w:t>
      </w:r>
      <w:r w:rsidR="00A45622" w:rsidRPr="00553B08">
        <w:rPr>
          <w:rFonts w:ascii="Times New Roman" w:hAnsi="Times New Roman" w:cs="Times New Roman"/>
          <w:sz w:val="24"/>
          <w:szCs w:val="24"/>
          <w:rtl/>
        </w:rPr>
        <w:t xml:space="preserve">طر أكبر ومنذ تفشي فيروس كورونا </w:t>
      </w:r>
      <w:r w:rsidR="00A45622" w:rsidRPr="00553B08">
        <w:rPr>
          <w:rFonts w:ascii="Times New Roman" w:hAnsi="Times New Roman" w:cs="Times New Roman" w:hint="cs"/>
          <w:sz w:val="24"/>
          <w:szCs w:val="24"/>
          <w:rtl/>
        </w:rPr>
        <w:t>يتكبد</w:t>
      </w:r>
      <w:r w:rsidR="005C1C54" w:rsidRPr="00553B08">
        <w:rPr>
          <w:rFonts w:ascii="Times New Roman" w:hAnsi="Times New Roman" w:cs="Times New Roman"/>
          <w:sz w:val="24"/>
          <w:szCs w:val="24"/>
          <w:rtl/>
        </w:rPr>
        <w:t xml:space="preserve"> الاقتصاد تكاليف باهظة بسبب التوقف عن العمل</w:t>
      </w:r>
      <w:r w:rsidR="005C1C54" w:rsidRPr="00553B08">
        <w:rPr>
          <w:rFonts w:ascii="Times New Roman" w:hAnsi="Times New Roman" w:cs="Times New Roman" w:hint="cs"/>
          <w:sz w:val="24"/>
          <w:szCs w:val="24"/>
          <w:rtl/>
        </w:rPr>
        <w:t>.</w:t>
      </w:r>
    </w:p>
    <w:p w14:paraId="657B631D" w14:textId="77777777" w:rsidR="00ED207A" w:rsidRPr="00553B08" w:rsidRDefault="00932DFB"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4151AA"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w:t>
      </w:r>
      <w:r w:rsidR="00ED207A" w:rsidRPr="00553B08">
        <w:rPr>
          <w:rFonts w:ascii="Times New Roman" w:hAnsi="Times New Roman" w:cs="Times New Roman" w:hint="cs"/>
          <w:sz w:val="24"/>
          <w:szCs w:val="24"/>
          <w:rtl/>
          <w:lang w:bidi="ar-EG"/>
        </w:rPr>
        <w:t>ولتحقيق النجاح لسل</w:t>
      </w:r>
      <w:r w:rsidR="00152AFD" w:rsidRPr="00553B08">
        <w:rPr>
          <w:rFonts w:ascii="Times New Roman" w:hAnsi="Times New Roman" w:cs="Times New Roman" w:hint="cs"/>
          <w:sz w:val="24"/>
          <w:szCs w:val="24"/>
          <w:rtl/>
          <w:lang w:bidi="ar-EG"/>
        </w:rPr>
        <w:t>ا</w:t>
      </w:r>
      <w:r w:rsidR="00ED207A" w:rsidRPr="00553B08">
        <w:rPr>
          <w:rFonts w:ascii="Times New Roman" w:hAnsi="Times New Roman" w:cs="Times New Roman" w:hint="cs"/>
          <w:sz w:val="24"/>
          <w:szCs w:val="24"/>
          <w:rtl/>
          <w:lang w:bidi="ar-EG"/>
        </w:rPr>
        <w:t xml:space="preserve">سل التوريد يلزم حُسن اختيار المشاركين </w:t>
      </w:r>
      <w:r w:rsidR="00125054" w:rsidRPr="00553B08">
        <w:rPr>
          <w:rFonts w:ascii="Times New Roman" w:hAnsi="Times New Roman" w:cs="Times New Roman" w:hint="cs"/>
          <w:sz w:val="24"/>
          <w:szCs w:val="24"/>
          <w:rtl/>
          <w:lang w:bidi="ar-EG"/>
        </w:rPr>
        <w:t>في السلسة ومحاولة تخفيض التكاليف ع</w:t>
      </w:r>
      <w:r w:rsidR="009C0F39" w:rsidRPr="00553B08">
        <w:rPr>
          <w:rFonts w:ascii="Times New Roman" w:hAnsi="Times New Roman" w:cs="Times New Roman" w:hint="cs"/>
          <w:sz w:val="24"/>
          <w:szCs w:val="24"/>
          <w:rtl/>
          <w:lang w:bidi="ar-EG"/>
        </w:rPr>
        <w:t>لى مدار السلسة بالكامل مع و</w:t>
      </w:r>
      <w:r w:rsidR="00125054" w:rsidRPr="00553B08">
        <w:rPr>
          <w:rFonts w:ascii="Times New Roman" w:hAnsi="Times New Roman" w:cs="Times New Roman" w:hint="cs"/>
          <w:sz w:val="24"/>
          <w:szCs w:val="24"/>
          <w:rtl/>
          <w:lang w:bidi="ar-EG"/>
        </w:rPr>
        <w:t>ضع حوافز ل</w:t>
      </w:r>
      <w:r w:rsidR="00BE4DD5" w:rsidRPr="00553B08">
        <w:rPr>
          <w:rFonts w:ascii="Times New Roman" w:hAnsi="Times New Roman" w:cs="Times New Roman" w:hint="cs"/>
          <w:sz w:val="24"/>
          <w:szCs w:val="24"/>
          <w:rtl/>
          <w:lang w:bidi="ar-EG"/>
        </w:rPr>
        <w:t>تشجيع الموردين على خفض أسعار المواد والمنتجات حيث يعتمد نجاح المنشأة في تحقيق المركز التنافسي على مدى قوة الأداء المشترك بين جميع أعضاء سل</w:t>
      </w:r>
      <w:r w:rsidR="00152AFD" w:rsidRPr="00553B08">
        <w:rPr>
          <w:rFonts w:ascii="Times New Roman" w:hAnsi="Times New Roman" w:cs="Times New Roman" w:hint="cs"/>
          <w:sz w:val="24"/>
          <w:szCs w:val="24"/>
          <w:rtl/>
          <w:lang w:bidi="ar-EG"/>
        </w:rPr>
        <w:t>ا</w:t>
      </w:r>
      <w:r w:rsidR="00BE4DD5" w:rsidRPr="00553B08">
        <w:rPr>
          <w:rFonts w:ascii="Times New Roman" w:hAnsi="Times New Roman" w:cs="Times New Roman" w:hint="cs"/>
          <w:sz w:val="24"/>
          <w:szCs w:val="24"/>
          <w:rtl/>
          <w:lang w:bidi="ar-EG"/>
        </w:rPr>
        <w:t>سل التوريد</w:t>
      </w:r>
      <w:r w:rsidR="00051BBF" w:rsidRPr="00553B08">
        <w:rPr>
          <w:rFonts w:ascii="Times New Roman" w:hAnsi="Times New Roman" w:cs="Times New Roman" w:hint="cs"/>
          <w:sz w:val="24"/>
          <w:szCs w:val="24"/>
          <w:rtl/>
          <w:lang w:bidi="ar-EG"/>
        </w:rPr>
        <w:t xml:space="preserve"> مع ضرورة حث مديري المنشآت على تبني تلك </w:t>
      </w:r>
      <w:r w:rsidR="004151AA" w:rsidRPr="00553B08">
        <w:rPr>
          <w:rFonts w:ascii="Times New Roman" w:hAnsi="Times New Roman" w:cs="Times New Roman" w:hint="cs"/>
          <w:sz w:val="24"/>
          <w:szCs w:val="24"/>
          <w:rtl/>
          <w:lang w:bidi="ar-EG"/>
        </w:rPr>
        <w:t xml:space="preserve">الرؤية </w:t>
      </w:r>
      <w:r w:rsidR="004151AA" w:rsidRPr="00553B08">
        <w:rPr>
          <w:rFonts w:ascii="Times New Roman" w:hAnsi="Times New Roman" w:cs="Times New Roman"/>
          <w:sz w:val="24"/>
          <w:szCs w:val="24"/>
          <w:rtl/>
          <w:lang w:bidi="ar-EG"/>
        </w:rPr>
        <w:t>(</w:t>
      </w:r>
      <w:r w:rsidRPr="00553B08">
        <w:rPr>
          <w:rFonts w:ascii="Times New Roman" w:hAnsi="Times New Roman" w:cs="Times New Roman" w:hint="cs"/>
          <w:sz w:val="24"/>
          <w:szCs w:val="24"/>
          <w:rtl/>
          <w:lang w:bidi="ar-EG"/>
        </w:rPr>
        <w:t>بكري،2021).</w:t>
      </w:r>
    </w:p>
    <w:p w14:paraId="49964D57" w14:textId="77777777" w:rsidR="00CD3A27" w:rsidRPr="00553B08" w:rsidRDefault="00CD3A27"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وتتعرض سلاسل </w:t>
      </w:r>
      <w:r w:rsidR="00A560A2" w:rsidRPr="00553B08">
        <w:rPr>
          <w:rFonts w:ascii="Times New Roman" w:hAnsi="Times New Roman" w:cs="Times New Roman" w:hint="cs"/>
          <w:sz w:val="24"/>
          <w:szCs w:val="24"/>
          <w:rtl/>
          <w:lang w:bidi="ar-EG"/>
        </w:rPr>
        <w:t xml:space="preserve">التوريد لعدة </w:t>
      </w:r>
      <w:proofErr w:type="gramStart"/>
      <w:r w:rsidR="00A560A2" w:rsidRPr="00553B08">
        <w:rPr>
          <w:rFonts w:ascii="Times New Roman" w:hAnsi="Times New Roman" w:cs="Times New Roman" w:hint="cs"/>
          <w:sz w:val="24"/>
          <w:szCs w:val="24"/>
          <w:rtl/>
          <w:lang w:bidi="ar-EG"/>
        </w:rPr>
        <w:t>مخاطر</w:t>
      </w:r>
      <w:proofErr w:type="gramEnd"/>
      <w:r w:rsidR="00A560A2" w:rsidRPr="00553B08">
        <w:rPr>
          <w:rFonts w:ascii="Times New Roman" w:hAnsi="Times New Roman" w:cs="Times New Roman" w:hint="cs"/>
          <w:sz w:val="24"/>
          <w:szCs w:val="24"/>
          <w:rtl/>
          <w:lang w:bidi="ar-EG"/>
        </w:rPr>
        <w:t xml:space="preserve"> يمكن تصنيفها </w:t>
      </w:r>
      <w:r w:rsidRPr="00553B08">
        <w:rPr>
          <w:rFonts w:ascii="Times New Roman" w:hAnsi="Times New Roman" w:cs="Times New Roman" w:hint="cs"/>
          <w:sz w:val="24"/>
          <w:szCs w:val="24"/>
          <w:rtl/>
          <w:lang w:bidi="ar-EG"/>
        </w:rPr>
        <w:t>كما يلي</w:t>
      </w:r>
      <w:r w:rsidRPr="00553B08">
        <w:rPr>
          <w:rFonts w:ascii="Times New Roman" w:hAnsi="Times New Roman" w:cs="Times New Roman"/>
          <w:sz w:val="24"/>
          <w:szCs w:val="24"/>
          <w:lang w:bidi="ar-EG"/>
        </w:rPr>
        <w:t>(</w:t>
      </w:r>
      <w:r w:rsidRPr="00553B08">
        <w:rPr>
          <w:rStyle w:val="fontstyle01"/>
          <w:rFonts w:ascii="Times New Roman" w:hAnsi="Times New Roman" w:cs="Times New Roman"/>
          <w:sz w:val="24"/>
          <w:szCs w:val="24"/>
        </w:rPr>
        <w:t>Pereira,2009)</w:t>
      </w:r>
      <w:r w:rsidRPr="00553B08">
        <w:rPr>
          <w:rFonts w:ascii="Times New Roman" w:hAnsi="Times New Roman" w:cs="Times New Roman"/>
          <w:sz w:val="24"/>
          <w:szCs w:val="24"/>
          <w:rtl/>
          <w:lang w:bidi="ar-EG"/>
        </w:rPr>
        <w:t>:</w:t>
      </w:r>
    </w:p>
    <w:p w14:paraId="2621DB79" w14:textId="77777777" w:rsidR="00CD3A27" w:rsidRPr="00553B08" w:rsidRDefault="00CD3A27" w:rsidP="009D4B29">
      <w:pPr>
        <w:bidi/>
        <w:spacing w:before="120" w:after="120" w:line="276" w:lineRule="auto"/>
        <w:ind w:left="760" w:hanging="425"/>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(1) الانحراف: </w:t>
      </w:r>
      <w:r w:rsidRPr="00553B08">
        <w:rPr>
          <w:rFonts w:ascii="Times New Roman" w:hAnsi="Times New Roman" w:cs="Times New Roman"/>
          <w:sz w:val="24"/>
          <w:szCs w:val="24"/>
          <w:rtl/>
          <w:lang w:bidi="ar-EG"/>
        </w:rPr>
        <w:t xml:space="preserve">ويحدث عندما </w:t>
      </w:r>
      <w:r w:rsidRPr="00553B08">
        <w:rPr>
          <w:rFonts w:ascii="Times New Roman" w:hAnsi="Times New Roman" w:cs="Times New Roman" w:hint="cs"/>
          <w:sz w:val="24"/>
          <w:szCs w:val="24"/>
          <w:rtl/>
          <w:lang w:bidi="ar-EG"/>
        </w:rPr>
        <w:t>تنحرف</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 xml:space="preserve">معلمات </w:t>
      </w:r>
      <w:r w:rsidRPr="00553B08">
        <w:rPr>
          <w:rFonts w:ascii="Times New Roman" w:hAnsi="Times New Roman" w:cs="Times New Roman"/>
          <w:sz w:val="24"/>
          <w:szCs w:val="24"/>
          <w:rtl/>
          <w:lang w:bidi="ar-EG"/>
        </w:rPr>
        <w:t xml:space="preserve">مثل الفترة الزمنية والتكاليف والطلب والعرض </w:t>
      </w:r>
      <w:r w:rsidRPr="00553B08">
        <w:rPr>
          <w:rFonts w:ascii="Times New Roman" w:hAnsi="Times New Roman" w:cs="Times New Roman" w:hint="cs"/>
          <w:sz w:val="24"/>
          <w:szCs w:val="24"/>
          <w:rtl/>
          <w:lang w:bidi="ar-EG"/>
        </w:rPr>
        <w:t>عن</w:t>
      </w:r>
      <w:r w:rsidRPr="00553B08">
        <w:rPr>
          <w:rFonts w:ascii="Times New Roman" w:hAnsi="Times New Roman" w:cs="Times New Roman"/>
          <w:sz w:val="24"/>
          <w:szCs w:val="24"/>
          <w:rtl/>
          <w:lang w:bidi="ar-EG"/>
        </w:rPr>
        <w:t xml:space="preserve"> قيمتها </w:t>
      </w:r>
      <w:r w:rsidRPr="00553B08">
        <w:rPr>
          <w:rFonts w:ascii="Times New Roman" w:hAnsi="Times New Roman" w:cs="Times New Roman" w:hint="cs"/>
          <w:sz w:val="24"/>
          <w:szCs w:val="24"/>
          <w:rtl/>
          <w:lang w:bidi="ar-EG"/>
        </w:rPr>
        <w:t>المتوسطة</w:t>
      </w:r>
      <w:r w:rsidRPr="00553B08">
        <w:rPr>
          <w:rFonts w:ascii="Times New Roman" w:hAnsi="Times New Roman" w:cs="Times New Roman"/>
          <w:sz w:val="24"/>
          <w:szCs w:val="24"/>
          <w:rtl/>
          <w:lang w:bidi="ar-EG"/>
        </w:rPr>
        <w:t>، حتى وإن لم يتغير هيكل سل</w:t>
      </w:r>
      <w:r w:rsidR="00152AFD" w:rsidRPr="00553B08">
        <w:rPr>
          <w:rFonts w:ascii="Times New Roman" w:hAnsi="Times New Roman" w:cs="Times New Roman" w:hint="cs"/>
          <w:sz w:val="24"/>
          <w:szCs w:val="24"/>
          <w:rtl/>
          <w:lang w:bidi="ar-EG"/>
        </w:rPr>
        <w:t>ا</w:t>
      </w:r>
      <w:r w:rsidRPr="00553B08">
        <w:rPr>
          <w:rFonts w:ascii="Times New Roman" w:hAnsi="Times New Roman" w:cs="Times New Roman"/>
          <w:sz w:val="24"/>
          <w:szCs w:val="24"/>
          <w:rtl/>
          <w:lang w:bidi="ar-EG"/>
        </w:rPr>
        <w:t>سل ال</w:t>
      </w:r>
      <w:r w:rsidRPr="00553B08">
        <w:rPr>
          <w:rFonts w:ascii="Times New Roman" w:hAnsi="Times New Roman" w:cs="Times New Roman" w:hint="cs"/>
          <w:sz w:val="24"/>
          <w:szCs w:val="24"/>
          <w:rtl/>
          <w:lang w:bidi="ar-EG"/>
        </w:rPr>
        <w:t>توريد</w:t>
      </w:r>
      <w:r w:rsidRPr="00553B08">
        <w:rPr>
          <w:rFonts w:ascii="Times New Roman" w:hAnsi="Times New Roman" w:cs="Times New Roman"/>
          <w:sz w:val="24"/>
          <w:szCs w:val="24"/>
          <w:rtl/>
          <w:lang w:bidi="ar-EG"/>
        </w:rPr>
        <w:t xml:space="preserve">. </w:t>
      </w:r>
    </w:p>
    <w:p w14:paraId="7BED74C4" w14:textId="77777777" w:rsidR="00CD3A27" w:rsidRPr="00553B08" w:rsidRDefault="00CD3A27" w:rsidP="009D4B29">
      <w:pPr>
        <w:bidi/>
        <w:spacing w:before="120" w:after="120" w:line="276" w:lineRule="auto"/>
        <w:ind w:left="760" w:hanging="425"/>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 xml:space="preserve">(2) الاضطراب، </w:t>
      </w:r>
      <w:r w:rsidRPr="00553B08">
        <w:rPr>
          <w:rFonts w:ascii="Times New Roman" w:hAnsi="Times New Roman" w:cs="Times New Roman" w:hint="cs"/>
          <w:sz w:val="24"/>
          <w:szCs w:val="24"/>
          <w:rtl/>
          <w:lang w:bidi="ar-EG"/>
        </w:rPr>
        <w:t xml:space="preserve">ويتعلق </w:t>
      </w:r>
      <w:r w:rsidRPr="00553B08">
        <w:rPr>
          <w:rFonts w:ascii="Times New Roman" w:hAnsi="Times New Roman" w:cs="Times New Roman"/>
          <w:sz w:val="24"/>
          <w:szCs w:val="24"/>
          <w:rtl/>
          <w:lang w:bidi="ar-EG"/>
        </w:rPr>
        <w:t>بالتحول الجذري لهيكل سل</w:t>
      </w:r>
      <w:r w:rsidR="00152AFD" w:rsidRPr="00553B08">
        <w:rPr>
          <w:rFonts w:ascii="Times New Roman" w:hAnsi="Times New Roman" w:cs="Times New Roman" w:hint="cs"/>
          <w:sz w:val="24"/>
          <w:szCs w:val="24"/>
          <w:rtl/>
          <w:lang w:bidi="ar-EG"/>
        </w:rPr>
        <w:t>ا</w:t>
      </w:r>
      <w:r w:rsidRPr="00553B08">
        <w:rPr>
          <w:rFonts w:ascii="Times New Roman" w:hAnsi="Times New Roman" w:cs="Times New Roman"/>
          <w:sz w:val="24"/>
          <w:szCs w:val="24"/>
          <w:rtl/>
          <w:lang w:bidi="ar-EG"/>
        </w:rPr>
        <w:t xml:space="preserve">سل التوريد بسبب عدم توافر أحد مكوناته مثل تعطل الإنتاج أو التوريد أو </w:t>
      </w:r>
      <w:r w:rsidRPr="00553B08">
        <w:rPr>
          <w:rFonts w:ascii="Times New Roman" w:hAnsi="Times New Roman" w:cs="Times New Roman" w:hint="cs"/>
          <w:sz w:val="24"/>
          <w:szCs w:val="24"/>
          <w:rtl/>
          <w:lang w:bidi="ar-EG"/>
        </w:rPr>
        <w:t>الإمداد</w:t>
      </w:r>
      <w:r w:rsidRPr="00553B08">
        <w:rPr>
          <w:rFonts w:ascii="Times New Roman" w:hAnsi="Times New Roman" w:cs="Times New Roman"/>
          <w:sz w:val="24"/>
          <w:szCs w:val="24"/>
          <w:rtl/>
          <w:lang w:bidi="ar-EG"/>
        </w:rPr>
        <w:t xml:space="preserve"> بسبب الأحداث غير المتوقعة الناجمة عن عوامل بشرية أو طبيعية. </w:t>
      </w:r>
    </w:p>
    <w:p w14:paraId="5FA56BCD" w14:textId="77777777" w:rsidR="00CD3A27" w:rsidRPr="00553B08" w:rsidRDefault="00CD3A27" w:rsidP="009D4B29">
      <w:pPr>
        <w:bidi/>
        <w:spacing w:before="120" w:after="120" w:line="276" w:lineRule="auto"/>
        <w:ind w:left="760" w:hanging="425"/>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(3) وأخيراً، والأسوأ</w:t>
      </w:r>
      <w:r w:rsidRPr="00553B08">
        <w:rPr>
          <w:rFonts w:ascii="Times New Roman" w:hAnsi="Times New Roman" w:cs="Times New Roman" w:hint="cs"/>
          <w:sz w:val="24"/>
          <w:szCs w:val="24"/>
          <w:rtl/>
          <w:lang w:bidi="ar-EG"/>
        </w:rPr>
        <w:t xml:space="preserve"> وهي الكوارث،</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و</w:t>
      </w:r>
      <w:r w:rsidRPr="00553B08">
        <w:rPr>
          <w:rFonts w:ascii="Times New Roman" w:hAnsi="Times New Roman" w:cs="Times New Roman"/>
          <w:sz w:val="24"/>
          <w:szCs w:val="24"/>
          <w:rtl/>
          <w:lang w:bidi="ar-EG"/>
        </w:rPr>
        <w:t>هي إغلاق مؤقت لشبكة سل</w:t>
      </w:r>
      <w:r w:rsidR="00152AFD" w:rsidRPr="00553B08">
        <w:rPr>
          <w:rFonts w:ascii="Times New Roman" w:hAnsi="Times New Roman" w:cs="Times New Roman" w:hint="cs"/>
          <w:sz w:val="24"/>
          <w:szCs w:val="24"/>
          <w:rtl/>
          <w:lang w:bidi="ar-EG"/>
        </w:rPr>
        <w:t>ا</w:t>
      </w:r>
      <w:r w:rsidRPr="00553B08">
        <w:rPr>
          <w:rFonts w:ascii="Times New Roman" w:hAnsi="Times New Roman" w:cs="Times New Roman"/>
          <w:sz w:val="24"/>
          <w:szCs w:val="24"/>
          <w:rtl/>
          <w:lang w:bidi="ar-EG"/>
        </w:rPr>
        <w:t xml:space="preserve">سل التوريد </w:t>
      </w:r>
      <w:r w:rsidRPr="00553B08">
        <w:rPr>
          <w:rFonts w:ascii="Times New Roman" w:hAnsi="Times New Roman" w:cs="Times New Roman" w:hint="cs"/>
          <w:sz w:val="24"/>
          <w:szCs w:val="24"/>
          <w:rtl/>
          <w:lang w:bidi="ar-EG"/>
        </w:rPr>
        <w:t xml:space="preserve">لا يمكن معالجته </w:t>
      </w:r>
      <w:r w:rsidRPr="00553B08">
        <w:rPr>
          <w:rFonts w:ascii="Times New Roman" w:hAnsi="Times New Roman" w:cs="Times New Roman"/>
          <w:sz w:val="24"/>
          <w:szCs w:val="24"/>
          <w:rtl/>
          <w:lang w:bidi="ar-EG"/>
        </w:rPr>
        <w:t>بسبب اضطراب كامل على نطاق المنظومة.</w:t>
      </w:r>
    </w:p>
    <w:p w14:paraId="68258730" w14:textId="77777777" w:rsidR="0005300A" w:rsidRPr="00553B08" w:rsidRDefault="008E1E8D" w:rsidP="007A3447">
      <w:pPr>
        <w:bidi/>
        <w:spacing w:before="120" w:after="120" w:line="276" w:lineRule="auto"/>
        <w:jc w:val="both"/>
        <w:rPr>
          <w:rStyle w:val="fontstyle01"/>
          <w:rFonts w:ascii="Times New Roman" w:hAnsi="Times New Roman" w:cs="Times New Roman"/>
          <w:color w:val="auto"/>
          <w:sz w:val="24"/>
          <w:szCs w:val="24"/>
          <w:rtl/>
          <w:lang w:bidi="ar-EG"/>
        </w:rPr>
      </w:pPr>
      <w:r w:rsidRPr="00553B08">
        <w:rPr>
          <w:rFonts w:ascii="Times New Roman" w:hAnsi="Times New Roman" w:cs="Times New Roman"/>
          <w:sz w:val="24"/>
          <w:szCs w:val="24"/>
          <w:lang w:bidi="ar-EG"/>
        </w:rPr>
        <w:t xml:space="preserve"> </w:t>
      </w:r>
      <w:r w:rsidR="00D362B5"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w:t>
      </w:r>
      <w:r w:rsidR="00C8709C" w:rsidRPr="00553B08">
        <w:rPr>
          <w:rFonts w:ascii="Times New Roman" w:hAnsi="Times New Roman" w:cs="Times New Roman" w:hint="cs"/>
          <w:sz w:val="24"/>
          <w:szCs w:val="24"/>
          <w:rtl/>
          <w:lang w:bidi="ar-EG"/>
        </w:rPr>
        <w:t>و</w:t>
      </w:r>
      <w:r w:rsidR="00077A3E" w:rsidRPr="00553B08">
        <w:rPr>
          <w:rFonts w:ascii="Times New Roman" w:hAnsi="Times New Roman" w:cs="Times New Roman" w:hint="cs"/>
          <w:sz w:val="24"/>
          <w:szCs w:val="24"/>
          <w:rtl/>
          <w:lang w:bidi="ar-EG"/>
        </w:rPr>
        <w:t xml:space="preserve">مخاطر سلاسل التوريد قد تكون </w:t>
      </w:r>
      <w:proofErr w:type="gramStart"/>
      <w:r w:rsidR="00850DB9" w:rsidRPr="00553B08">
        <w:rPr>
          <w:rFonts w:ascii="Times New Roman" w:hAnsi="Times New Roman" w:cs="Times New Roman" w:hint="cs"/>
          <w:sz w:val="24"/>
          <w:szCs w:val="24"/>
          <w:rtl/>
          <w:lang w:bidi="ar-EG"/>
        </w:rPr>
        <w:t>مخاطر</w:t>
      </w:r>
      <w:proofErr w:type="gramEnd"/>
      <w:r w:rsidR="00850DB9" w:rsidRPr="00553B08">
        <w:rPr>
          <w:rFonts w:ascii="Times New Roman" w:hAnsi="Times New Roman" w:cs="Times New Roman" w:hint="cs"/>
          <w:sz w:val="24"/>
          <w:szCs w:val="24"/>
          <w:rtl/>
          <w:lang w:bidi="ar-EG"/>
        </w:rPr>
        <w:t xml:space="preserve"> </w:t>
      </w:r>
      <w:r w:rsidR="00077A3E" w:rsidRPr="00553B08">
        <w:rPr>
          <w:rFonts w:ascii="Times New Roman" w:hAnsi="Times New Roman" w:cs="Times New Roman" w:hint="cs"/>
          <w:sz w:val="24"/>
          <w:szCs w:val="24"/>
          <w:rtl/>
          <w:lang w:bidi="ar-EG"/>
        </w:rPr>
        <w:t>تشغيلية(داخلية)</w:t>
      </w:r>
      <w:r w:rsidR="00850DB9" w:rsidRPr="00553B08">
        <w:rPr>
          <w:rFonts w:ascii="Times New Roman" w:hAnsi="Times New Roman" w:cs="Times New Roman" w:hint="cs"/>
          <w:sz w:val="24"/>
          <w:szCs w:val="24"/>
          <w:rtl/>
          <w:lang w:bidi="ar-EG"/>
        </w:rPr>
        <w:t>،</w:t>
      </w:r>
      <w:r w:rsidR="00077A3E" w:rsidRPr="00553B08">
        <w:rPr>
          <w:rFonts w:ascii="Times New Roman" w:hAnsi="Times New Roman" w:cs="Times New Roman" w:hint="cs"/>
          <w:sz w:val="24"/>
          <w:szCs w:val="24"/>
          <w:rtl/>
          <w:lang w:bidi="ar-EG"/>
        </w:rPr>
        <w:t xml:space="preserve"> أو </w:t>
      </w:r>
      <w:r w:rsidR="00023A45" w:rsidRPr="00553B08">
        <w:rPr>
          <w:rFonts w:ascii="Times New Roman" w:hAnsi="Times New Roman" w:cs="Times New Roman" w:hint="cs"/>
          <w:sz w:val="24"/>
          <w:szCs w:val="24"/>
          <w:rtl/>
          <w:lang w:bidi="ar-EG"/>
        </w:rPr>
        <w:t>مخاطر توقف وتعطل (خارجية)</w:t>
      </w:r>
      <w:r w:rsidR="00CE0F07" w:rsidRPr="00553B08">
        <w:rPr>
          <w:rStyle w:val="fontstyle01"/>
          <w:rFonts w:ascii="Times New Roman" w:hAnsi="Times New Roman" w:cs="Times New Roman"/>
          <w:color w:val="auto"/>
          <w:sz w:val="24"/>
          <w:szCs w:val="24"/>
        </w:rPr>
        <w:t xml:space="preserve"> </w:t>
      </w:r>
      <w:proofErr w:type="spellStart"/>
      <w:r w:rsidR="00CE0F07" w:rsidRPr="00553B08">
        <w:rPr>
          <w:rStyle w:val="fontstyle01"/>
          <w:rFonts w:ascii="Times New Roman" w:hAnsi="Times New Roman" w:cs="Times New Roman"/>
          <w:color w:val="auto"/>
          <w:sz w:val="24"/>
          <w:szCs w:val="24"/>
        </w:rPr>
        <w:t>Cigolini</w:t>
      </w:r>
      <w:proofErr w:type="spellEnd"/>
      <w:r w:rsidR="00CE0F07" w:rsidRPr="00553B08">
        <w:rPr>
          <w:rStyle w:val="fontstyle01"/>
          <w:rFonts w:ascii="Times New Roman" w:hAnsi="Times New Roman" w:cs="Times New Roman"/>
          <w:color w:val="auto"/>
          <w:sz w:val="24"/>
          <w:szCs w:val="24"/>
        </w:rPr>
        <w:t xml:space="preserve"> &amp; Rossi, </w:t>
      </w:r>
      <w:r w:rsidR="009B4E71" w:rsidRPr="00553B08">
        <w:rPr>
          <w:rStyle w:val="fontstyle01"/>
          <w:rFonts w:ascii="Times New Roman" w:hAnsi="Times New Roman" w:cs="Times New Roman"/>
          <w:color w:val="auto"/>
          <w:sz w:val="24"/>
          <w:szCs w:val="24"/>
        </w:rPr>
        <w:t>2010) ;(</w:t>
      </w:r>
      <w:r w:rsidR="00CE0F07" w:rsidRPr="00553B08">
        <w:rPr>
          <w:rStyle w:val="fontstyle01"/>
          <w:rFonts w:ascii="Times New Roman" w:hAnsi="Times New Roman" w:cs="Times New Roman"/>
          <w:color w:val="auto"/>
          <w:sz w:val="24"/>
          <w:szCs w:val="24"/>
        </w:rPr>
        <w:t xml:space="preserve"> Ivanov, 2020)</w:t>
      </w:r>
      <w:r w:rsidR="00FB69FD" w:rsidRPr="00553B08">
        <w:rPr>
          <w:rStyle w:val="fontstyle01"/>
          <w:rFonts w:ascii="Times New Roman" w:hAnsi="Times New Roman" w:cs="Times New Roman" w:hint="cs"/>
          <w:color w:val="auto"/>
          <w:sz w:val="24"/>
          <w:szCs w:val="24"/>
          <w:rtl/>
        </w:rPr>
        <w:t>)</w:t>
      </w:r>
      <w:r w:rsidR="009B4E71" w:rsidRPr="00553B08">
        <w:rPr>
          <w:rStyle w:val="fontstyle01"/>
          <w:rFonts w:ascii="Times New Roman" w:hAnsi="Times New Roman" w:cs="Times New Roman"/>
          <w:color w:val="auto"/>
          <w:sz w:val="24"/>
          <w:szCs w:val="24"/>
        </w:rPr>
        <w:t>.</w:t>
      </w:r>
      <w:r w:rsidRPr="00553B08">
        <w:rPr>
          <w:rStyle w:val="fontstyle01"/>
          <w:rFonts w:ascii="Times New Roman" w:hAnsi="Times New Roman" w:cs="Times New Roman" w:hint="cs"/>
          <w:color w:val="auto"/>
          <w:sz w:val="24"/>
          <w:szCs w:val="24"/>
          <w:rtl/>
        </w:rPr>
        <w:t xml:space="preserve"> </w:t>
      </w:r>
      <w:r w:rsidR="00850DB9" w:rsidRPr="00553B08">
        <w:rPr>
          <w:rStyle w:val="fontstyle01"/>
          <w:rFonts w:ascii="Times New Roman" w:hAnsi="Times New Roman" w:cs="Times New Roman" w:hint="cs"/>
          <w:color w:val="auto"/>
          <w:sz w:val="24"/>
          <w:szCs w:val="24"/>
          <w:rtl/>
        </w:rPr>
        <w:t>تحدث</w:t>
      </w:r>
      <w:r w:rsidR="00CD2E1D" w:rsidRPr="00553B08">
        <w:rPr>
          <w:rStyle w:val="fontstyle01"/>
          <w:rFonts w:ascii="Times New Roman" w:hAnsi="Times New Roman" w:cs="Times New Roman" w:hint="cs"/>
          <w:color w:val="auto"/>
          <w:sz w:val="24"/>
          <w:szCs w:val="24"/>
          <w:rtl/>
        </w:rPr>
        <w:t xml:space="preserve"> </w:t>
      </w:r>
      <w:r w:rsidR="00502BA9" w:rsidRPr="00553B08">
        <w:rPr>
          <w:rStyle w:val="fontstyle01"/>
          <w:rFonts w:ascii="Times New Roman" w:hAnsi="Times New Roman" w:cs="Times New Roman" w:hint="cs"/>
          <w:color w:val="auto"/>
          <w:sz w:val="24"/>
          <w:szCs w:val="24"/>
          <w:rtl/>
        </w:rPr>
        <w:t xml:space="preserve">المخاطر التشغيلية </w:t>
      </w:r>
      <w:r w:rsidR="00850DB9" w:rsidRPr="00553B08">
        <w:rPr>
          <w:rStyle w:val="fontstyle01"/>
          <w:rFonts w:ascii="Times New Roman" w:hAnsi="Times New Roman" w:cs="Times New Roman" w:hint="cs"/>
          <w:color w:val="auto"/>
          <w:sz w:val="24"/>
          <w:szCs w:val="24"/>
          <w:rtl/>
        </w:rPr>
        <w:t>نتيجة</w:t>
      </w:r>
      <w:r w:rsidR="00502BA9" w:rsidRPr="00553B08">
        <w:rPr>
          <w:rStyle w:val="fontstyle01"/>
          <w:rFonts w:ascii="Times New Roman" w:hAnsi="Times New Roman" w:cs="Times New Roman" w:hint="cs"/>
          <w:color w:val="auto"/>
          <w:sz w:val="24"/>
          <w:szCs w:val="24"/>
          <w:rtl/>
        </w:rPr>
        <w:t xml:space="preserve"> الفشل في التنسيق </w:t>
      </w:r>
      <w:r w:rsidR="00F52CEE" w:rsidRPr="00553B08">
        <w:rPr>
          <w:rStyle w:val="fontstyle01"/>
          <w:rFonts w:ascii="Times New Roman" w:hAnsi="Times New Roman" w:cs="Times New Roman" w:hint="cs"/>
          <w:color w:val="auto"/>
          <w:sz w:val="24"/>
          <w:szCs w:val="24"/>
          <w:rtl/>
          <w:lang w:bidi="ar-EG"/>
        </w:rPr>
        <w:t>بين الأنشطة التشغيلية</w:t>
      </w:r>
      <w:r w:rsidR="00F52CEE" w:rsidRPr="00553B08">
        <w:rPr>
          <w:rStyle w:val="fontstyle01"/>
          <w:rFonts w:ascii="Times New Roman" w:hAnsi="Times New Roman" w:cs="Times New Roman"/>
          <w:color w:val="auto"/>
          <w:sz w:val="24"/>
          <w:szCs w:val="24"/>
        </w:rPr>
        <w:t xml:space="preserve"> (Singh </w:t>
      </w:r>
      <w:r w:rsidR="00F52CEE" w:rsidRPr="00553B08">
        <w:rPr>
          <w:rStyle w:val="fontstyle21"/>
          <w:rFonts w:ascii="Times New Roman" w:hAnsi="Times New Roman" w:cs="Times New Roman"/>
          <w:color w:val="auto"/>
          <w:sz w:val="24"/>
          <w:szCs w:val="24"/>
        </w:rPr>
        <w:t>et al.</w:t>
      </w:r>
      <w:r w:rsidR="00F52CEE" w:rsidRPr="00553B08">
        <w:rPr>
          <w:rStyle w:val="fontstyle01"/>
          <w:rFonts w:ascii="Times New Roman" w:hAnsi="Times New Roman" w:cs="Times New Roman"/>
          <w:color w:val="auto"/>
          <w:sz w:val="24"/>
          <w:szCs w:val="24"/>
        </w:rPr>
        <w:t>, 2012</w:t>
      </w:r>
      <w:r w:rsidR="00C91E17" w:rsidRPr="00553B08">
        <w:rPr>
          <w:rStyle w:val="fontstyle01"/>
          <w:rFonts w:ascii="Times New Roman" w:hAnsi="Times New Roman" w:cs="Times New Roman"/>
          <w:color w:val="auto"/>
          <w:sz w:val="24"/>
          <w:szCs w:val="24"/>
        </w:rPr>
        <w:t>)</w:t>
      </w:r>
      <w:r w:rsidR="00C91E17" w:rsidRPr="00553B08">
        <w:rPr>
          <w:rStyle w:val="fontstyle01"/>
          <w:rFonts w:ascii="Times New Roman" w:hAnsi="Times New Roman" w:cs="Times New Roman" w:hint="cs"/>
          <w:color w:val="auto"/>
          <w:sz w:val="24"/>
          <w:szCs w:val="24"/>
          <w:rtl/>
          <w:lang w:bidi="ar-EG"/>
        </w:rPr>
        <w:t>.</w:t>
      </w:r>
      <w:r w:rsidR="00CD2E1D" w:rsidRPr="00553B08">
        <w:rPr>
          <w:rStyle w:val="fontstyle01"/>
          <w:rFonts w:ascii="Times New Roman" w:hAnsi="Times New Roman" w:cs="Times New Roman" w:hint="cs"/>
          <w:color w:val="auto"/>
          <w:sz w:val="24"/>
          <w:szCs w:val="24"/>
          <w:rtl/>
          <w:lang w:bidi="ar-EG"/>
        </w:rPr>
        <w:t xml:space="preserve"> </w:t>
      </w:r>
      <w:r w:rsidR="00850DB9" w:rsidRPr="00553B08">
        <w:rPr>
          <w:rStyle w:val="fontstyle01"/>
          <w:rFonts w:ascii="Times New Roman" w:hAnsi="Times New Roman" w:cs="Times New Roman" w:hint="cs"/>
          <w:color w:val="auto"/>
          <w:sz w:val="24"/>
          <w:szCs w:val="24"/>
          <w:rtl/>
          <w:lang w:bidi="ar-EG"/>
        </w:rPr>
        <w:t>بينما تحدث</w:t>
      </w:r>
      <w:r w:rsidR="008A4518" w:rsidRPr="00553B08">
        <w:rPr>
          <w:rStyle w:val="fontstyle01"/>
          <w:rFonts w:ascii="Times New Roman" w:hAnsi="Times New Roman" w:cs="Times New Roman" w:hint="cs"/>
          <w:color w:val="auto"/>
          <w:sz w:val="24"/>
          <w:szCs w:val="24"/>
          <w:rtl/>
          <w:lang w:bidi="ar-EG"/>
        </w:rPr>
        <w:t xml:space="preserve"> </w:t>
      </w:r>
      <w:proofErr w:type="gramStart"/>
      <w:r w:rsidR="00CD2E1D" w:rsidRPr="00553B08">
        <w:rPr>
          <w:rStyle w:val="fontstyle01"/>
          <w:rFonts w:ascii="Times New Roman" w:hAnsi="Times New Roman" w:cs="Times New Roman" w:hint="cs"/>
          <w:color w:val="auto"/>
          <w:sz w:val="24"/>
          <w:szCs w:val="24"/>
          <w:rtl/>
          <w:lang w:bidi="ar-EG"/>
        </w:rPr>
        <w:t>مخاطر</w:t>
      </w:r>
      <w:proofErr w:type="gramEnd"/>
      <w:r w:rsidR="00CD2E1D" w:rsidRPr="00553B08">
        <w:rPr>
          <w:rStyle w:val="fontstyle01"/>
          <w:rFonts w:ascii="Times New Roman" w:hAnsi="Times New Roman" w:cs="Times New Roman" w:hint="cs"/>
          <w:color w:val="auto"/>
          <w:sz w:val="24"/>
          <w:szCs w:val="24"/>
          <w:rtl/>
          <w:lang w:bidi="ar-EG"/>
        </w:rPr>
        <w:t xml:space="preserve"> التعطل </w:t>
      </w:r>
      <w:r w:rsidR="00850DB9" w:rsidRPr="00553B08">
        <w:rPr>
          <w:rStyle w:val="fontstyle01"/>
          <w:rFonts w:ascii="Times New Roman" w:hAnsi="Times New Roman" w:cs="Times New Roman" w:hint="cs"/>
          <w:color w:val="auto"/>
          <w:sz w:val="24"/>
          <w:szCs w:val="24"/>
          <w:rtl/>
          <w:lang w:bidi="ar-EG"/>
        </w:rPr>
        <w:t>نتيجة</w:t>
      </w:r>
      <w:r w:rsidR="00CD2E1D" w:rsidRPr="00553B08">
        <w:rPr>
          <w:rStyle w:val="fontstyle01"/>
          <w:rFonts w:ascii="Times New Roman" w:hAnsi="Times New Roman" w:cs="Times New Roman" w:hint="cs"/>
          <w:color w:val="auto"/>
          <w:sz w:val="24"/>
          <w:szCs w:val="24"/>
          <w:rtl/>
          <w:lang w:bidi="ar-EG"/>
        </w:rPr>
        <w:t xml:space="preserve"> ال</w:t>
      </w:r>
      <w:r w:rsidR="00510912" w:rsidRPr="00553B08">
        <w:rPr>
          <w:rStyle w:val="fontstyle01"/>
          <w:rFonts w:ascii="Times New Roman" w:hAnsi="Times New Roman" w:cs="Times New Roman" w:hint="cs"/>
          <w:color w:val="auto"/>
          <w:sz w:val="24"/>
          <w:szCs w:val="24"/>
          <w:rtl/>
          <w:lang w:bidi="ar-EG"/>
        </w:rPr>
        <w:t>تفاعل بين سل</w:t>
      </w:r>
      <w:r w:rsidR="00152AFD" w:rsidRPr="00553B08">
        <w:rPr>
          <w:rStyle w:val="fontstyle01"/>
          <w:rFonts w:ascii="Times New Roman" w:hAnsi="Times New Roman" w:cs="Times New Roman" w:hint="cs"/>
          <w:color w:val="auto"/>
          <w:sz w:val="24"/>
          <w:szCs w:val="24"/>
          <w:rtl/>
          <w:lang w:bidi="ar-EG"/>
        </w:rPr>
        <w:t>ا</w:t>
      </w:r>
      <w:r w:rsidR="00510912" w:rsidRPr="00553B08">
        <w:rPr>
          <w:rStyle w:val="fontstyle01"/>
          <w:rFonts w:ascii="Times New Roman" w:hAnsi="Times New Roman" w:cs="Times New Roman" w:hint="cs"/>
          <w:color w:val="auto"/>
          <w:sz w:val="24"/>
          <w:szCs w:val="24"/>
          <w:rtl/>
          <w:lang w:bidi="ar-EG"/>
        </w:rPr>
        <w:t xml:space="preserve">سل التوريد </w:t>
      </w:r>
      <w:r w:rsidR="00C676ED" w:rsidRPr="00553B08">
        <w:rPr>
          <w:rStyle w:val="fontstyle01"/>
          <w:rFonts w:ascii="Times New Roman" w:hAnsi="Times New Roman" w:cs="Times New Roman" w:hint="cs"/>
          <w:color w:val="auto"/>
          <w:sz w:val="24"/>
          <w:szCs w:val="24"/>
          <w:rtl/>
          <w:lang w:bidi="ar-EG"/>
        </w:rPr>
        <w:t>وبيئتها</w:t>
      </w:r>
      <w:r w:rsidR="00C676ED" w:rsidRPr="00553B08">
        <w:rPr>
          <w:rStyle w:val="fontstyle01"/>
          <w:rFonts w:ascii="Times New Roman" w:hAnsi="Times New Roman" w:cs="Times New Roman"/>
          <w:color w:val="auto"/>
          <w:sz w:val="24"/>
          <w:szCs w:val="24"/>
        </w:rPr>
        <w:t xml:space="preserve"> (</w:t>
      </w:r>
      <w:r w:rsidR="00510912" w:rsidRPr="00553B08">
        <w:rPr>
          <w:rStyle w:val="fontstyle01"/>
          <w:rFonts w:ascii="Times New Roman" w:hAnsi="Times New Roman" w:cs="Times New Roman"/>
          <w:color w:val="auto"/>
          <w:sz w:val="24"/>
          <w:szCs w:val="24"/>
        </w:rPr>
        <w:t xml:space="preserve">Tukamuhabwa </w:t>
      </w:r>
      <w:r w:rsidR="00510912" w:rsidRPr="00553B08">
        <w:rPr>
          <w:rStyle w:val="fontstyle21"/>
          <w:rFonts w:ascii="Times New Roman" w:hAnsi="Times New Roman" w:cs="Times New Roman"/>
          <w:color w:val="auto"/>
          <w:sz w:val="24"/>
          <w:szCs w:val="24"/>
        </w:rPr>
        <w:t>et al.</w:t>
      </w:r>
      <w:r w:rsidR="00510912" w:rsidRPr="00553B08">
        <w:rPr>
          <w:rStyle w:val="fontstyle01"/>
          <w:rFonts w:ascii="Times New Roman" w:hAnsi="Times New Roman" w:cs="Times New Roman"/>
          <w:color w:val="auto"/>
          <w:sz w:val="24"/>
          <w:szCs w:val="24"/>
        </w:rPr>
        <w:t>, 2015</w:t>
      </w:r>
      <w:r w:rsidR="00C676ED" w:rsidRPr="00553B08">
        <w:rPr>
          <w:rStyle w:val="fontstyle01"/>
          <w:rFonts w:ascii="Times New Roman" w:hAnsi="Times New Roman" w:cs="Times New Roman"/>
          <w:color w:val="auto"/>
          <w:sz w:val="24"/>
          <w:szCs w:val="24"/>
        </w:rPr>
        <w:t>)</w:t>
      </w:r>
      <w:r w:rsidR="00C676ED" w:rsidRPr="00553B08">
        <w:rPr>
          <w:rStyle w:val="fontstyle01"/>
          <w:rFonts w:ascii="Times New Roman" w:hAnsi="Times New Roman" w:cs="Times New Roman" w:hint="cs"/>
          <w:color w:val="auto"/>
          <w:sz w:val="24"/>
          <w:szCs w:val="24"/>
          <w:rtl/>
        </w:rPr>
        <w:t xml:space="preserve">. </w:t>
      </w:r>
      <w:r w:rsidR="004053ED" w:rsidRPr="00553B08">
        <w:rPr>
          <w:rStyle w:val="fontstyle01"/>
          <w:rFonts w:ascii="Times New Roman" w:hAnsi="Times New Roman" w:cs="Times New Roman" w:hint="cs"/>
          <w:color w:val="auto"/>
          <w:sz w:val="24"/>
          <w:szCs w:val="24"/>
          <w:rtl/>
          <w:lang w:bidi="ar-EG"/>
        </w:rPr>
        <w:t xml:space="preserve">وبينما تعتبر </w:t>
      </w:r>
      <w:proofErr w:type="gramStart"/>
      <w:r w:rsidR="004053ED" w:rsidRPr="00553B08">
        <w:rPr>
          <w:rStyle w:val="fontstyle01"/>
          <w:rFonts w:ascii="Times New Roman" w:hAnsi="Times New Roman" w:cs="Times New Roman" w:hint="cs"/>
          <w:color w:val="auto"/>
          <w:sz w:val="24"/>
          <w:szCs w:val="24"/>
          <w:rtl/>
          <w:lang w:bidi="ar-EG"/>
        </w:rPr>
        <w:t>مخاطر</w:t>
      </w:r>
      <w:proofErr w:type="gramEnd"/>
      <w:r w:rsidR="004053ED" w:rsidRPr="00553B08">
        <w:rPr>
          <w:rStyle w:val="fontstyle01"/>
          <w:rFonts w:ascii="Times New Roman" w:hAnsi="Times New Roman" w:cs="Times New Roman" w:hint="cs"/>
          <w:color w:val="auto"/>
          <w:sz w:val="24"/>
          <w:szCs w:val="24"/>
          <w:rtl/>
          <w:lang w:bidi="ar-EG"/>
        </w:rPr>
        <w:t xml:space="preserve"> التوقف الخارجية</w:t>
      </w:r>
      <w:r w:rsidR="0039650A" w:rsidRPr="00553B08">
        <w:rPr>
          <w:rStyle w:val="fontstyle01"/>
          <w:rFonts w:ascii="Times New Roman" w:hAnsi="Times New Roman" w:cs="Times New Roman" w:hint="cs"/>
          <w:color w:val="auto"/>
          <w:sz w:val="24"/>
          <w:szCs w:val="24"/>
          <w:rtl/>
          <w:lang w:bidi="ar-EG"/>
        </w:rPr>
        <w:t xml:space="preserve"> </w:t>
      </w:r>
      <w:r w:rsidR="00C676ED" w:rsidRPr="00553B08">
        <w:rPr>
          <w:rStyle w:val="fontstyle01"/>
          <w:rFonts w:ascii="Times New Roman" w:hAnsi="Times New Roman" w:cs="Times New Roman" w:hint="cs"/>
          <w:color w:val="auto"/>
          <w:sz w:val="24"/>
          <w:szCs w:val="24"/>
          <w:rtl/>
          <w:lang w:bidi="ar-EG"/>
        </w:rPr>
        <w:t>(الكوارث</w:t>
      </w:r>
      <w:r w:rsidR="004053ED" w:rsidRPr="00553B08">
        <w:rPr>
          <w:rStyle w:val="fontstyle01"/>
          <w:rFonts w:ascii="Times New Roman" w:hAnsi="Times New Roman" w:cs="Times New Roman" w:hint="cs"/>
          <w:color w:val="auto"/>
          <w:sz w:val="24"/>
          <w:szCs w:val="24"/>
          <w:rtl/>
          <w:lang w:bidi="ar-EG"/>
        </w:rPr>
        <w:t xml:space="preserve"> الطبيعية والج</w:t>
      </w:r>
      <w:r w:rsidR="002211B5" w:rsidRPr="00553B08">
        <w:rPr>
          <w:rStyle w:val="fontstyle01"/>
          <w:rFonts w:ascii="Times New Roman" w:hAnsi="Times New Roman" w:cs="Times New Roman" w:hint="cs"/>
          <w:color w:val="auto"/>
          <w:sz w:val="24"/>
          <w:szCs w:val="24"/>
          <w:rtl/>
          <w:lang w:bidi="ar-EG"/>
        </w:rPr>
        <w:t xml:space="preserve">ائحات) " </w:t>
      </w:r>
      <w:r w:rsidR="006534D0" w:rsidRPr="00553B08">
        <w:rPr>
          <w:rStyle w:val="fontstyle01"/>
          <w:rFonts w:ascii="Times New Roman" w:hAnsi="Times New Roman" w:cs="Times New Roman" w:hint="cs"/>
          <w:color w:val="auto"/>
          <w:sz w:val="24"/>
          <w:szCs w:val="24"/>
          <w:rtl/>
          <w:lang w:bidi="ar-EG"/>
        </w:rPr>
        <w:t xml:space="preserve">أحداث </w:t>
      </w:r>
      <w:r w:rsidR="002211B5" w:rsidRPr="00553B08">
        <w:rPr>
          <w:rStyle w:val="fontstyle01"/>
          <w:rFonts w:ascii="Times New Roman" w:hAnsi="Times New Roman" w:cs="Times New Roman" w:hint="cs"/>
          <w:color w:val="auto"/>
          <w:sz w:val="24"/>
          <w:szCs w:val="24"/>
          <w:rtl/>
          <w:lang w:bidi="ar-EG"/>
        </w:rPr>
        <w:t>نادرة الحدوث عالية التأثير"</w:t>
      </w:r>
      <w:r w:rsidR="0066445C" w:rsidRPr="00553B08">
        <w:rPr>
          <w:rStyle w:val="fontstyle01"/>
          <w:rFonts w:ascii="Times New Roman" w:hAnsi="Times New Roman" w:cs="Times New Roman"/>
          <w:color w:val="auto"/>
          <w:sz w:val="24"/>
          <w:szCs w:val="24"/>
        </w:rPr>
        <w:t>(Ivanov, 2020</w:t>
      </w:r>
      <w:r w:rsidR="00C676ED" w:rsidRPr="00553B08">
        <w:rPr>
          <w:rStyle w:val="fontstyle01"/>
          <w:rFonts w:ascii="Times New Roman" w:hAnsi="Times New Roman" w:cs="Times New Roman"/>
          <w:sz w:val="24"/>
          <w:szCs w:val="24"/>
        </w:rPr>
        <w:t>)</w:t>
      </w:r>
      <w:r w:rsidR="00C676ED" w:rsidRPr="00553B08">
        <w:rPr>
          <w:rStyle w:val="fontstyle01"/>
          <w:rFonts w:ascii="Times New Roman" w:hAnsi="Times New Roman" w:cs="Times New Roman" w:hint="cs"/>
          <w:color w:val="auto"/>
          <w:sz w:val="24"/>
          <w:szCs w:val="24"/>
          <w:rtl/>
          <w:lang w:bidi="ar-EG"/>
        </w:rPr>
        <w:t>،</w:t>
      </w:r>
      <w:r w:rsidR="0066445C" w:rsidRPr="00553B08">
        <w:rPr>
          <w:rStyle w:val="fontstyle01"/>
          <w:rFonts w:ascii="Times New Roman" w:hAnsi="Times New Roman" w:cs="Times New Roman" w:hint="cs"/>
          <w:color w:val="auto"/>
          <w:sz w:val="24"/>
          <w:szCs w:val="24"/>
          <w:rtl/>
          <w:lang w:bidi="ar-EG"/>
        </w:rPr>
        <w:t xml:space="preserve"> </w:t>
      </w:r>
      <w:r w:rsidR="006534D0" w:rsidRPr="00553B08">
        <w:rPr>
          <w:rStyle w:val="fontstyle01"/>
          <w:rFonts w:ascii="Times New Roman" w:hAnsi="Times New Roman" w:cs="Times New Roman" w:hint="cs"/>
          <w:color w:val="auto"/>
          <w:sz w:val="24"/>
          <w:szCs w:val="24"/>
          <w:rtl/>
          <w:lang w:bidi="ar-EG"/>
        </w:rPr>
        <w:t xml:space="preserve">فإن التكاليف والمشاكل الناتجة عنها </w:t>
      </w:r>
      <w:r w:rsidR="00FA331B" w:rsidRPr="00553B08">
        <w:rPr>
          <w:rStyle w:val="fontstyle01"/>
          <w:rFonts w:ascii="Times New Roman" w:hAnsi="Times New Roman" w:cs="Times New Roman" w:hint="cs"/>
          <w:color w:val="auto"/>
          <w:sz w:val="24"/>
          <w:szCs w:val="24"/>
          <w:rtl/>
          <w:lang w:bidi="ar-EG"/>
        </w:rPr>
        <w:t xml:space="preserve">تجذب </w:t>
      </w:r>
      <w:r w:rsidR="0066445C" w:rsidRPr="00553B08">
        <w:rPr>
          <w:rStyle w:val="fontstyle01"/>
          <w:rFonts w:ascii="Times New Roman" w:hAnsi="Times New Roman" w:cs="Times New Roman" w:hint="cs"/>
          <w:color w:val="auto"/>
          <w:sz w:val="24"/>
          <w:szCs w:val="24"/>
          <w:rtl/>
          <w:lang w:bidi="ar-EG"/>
        </w:rPr>
        <w:t xml:space="preserve">المزيد من </w:t>
      </w:r>
      <w:r w:rsidR="00386598" w:rsidRPr="00553B08">
        <w:rPr>
          <w:rStyle w:val="fontstyle01"/>
          <w:rFonts w:ascii="Times New Roman" w:hAnsi="Times New Roman" w:cs="Times New Roman" w:hint="cs"/>
          <w:color w:val="auto"/>
          <w:sz w:val="24"/>
          <w:szCs w:val="24"/>
          <w:rtl/>
          <w:lang w:bidi="ar-EG"/>
        </w:rPr>
        <w:t>الاهتمام</w:t>
      </w:r>
      <w:r w:rsidR="00386598" w:rsidRPr="00553B08">
        <w:rPr>
          <w:rStyle w:val="fontstyle01"/>
          <w:rFonts w:ascii="Times New Roman" w:hAnsi="Times New Roman" w:cs="Times New Roman"/>
          <w:color w:val="auto"/>
          <w:sz w:val="24"/>
          <w:szCs w:val="24"/>
        </w:rPr>
        <w:t xml:space="preserve"> (</w:t>
      </w:r>
      <w:r w:rsidR="0066445C" w:rsidRPr="00553B08">
        <w:rPr>
          <w:rStyle w:val="fontstyle01"/>
          <w:rFonts w:ascii="Times New Roman" w:hAnsi="Times New Roman" w:cs="Times New Roman"/>
          <w:color w:val="auto"/>
          <w:sz w:val="24"/>
          <w:szCs w:val="24"/>
        </w:rPr>
        <w:t xml:space="preserve">Araz </w:t>
      </w:r>
      <w:r w:rsidR="0066445C" w:rsidRPr="00553B08">
        <w:rPr>
          <w:rStyle w:val="fontstyle21"/>
          <w:rFonts w:ascii="Times New Roman" w:hAnsi="Times New Roman" w:cs="Times New Roman"/>
          <w:color w:val="auto"/>
          <w:sz w:val="24"/>
          <w:szCs w:val="24"/>
        </w:rPr>
        <w:t>et al.</w:t>
      </w:r>
      <w:r w:rsidR="0066445C" w:rsidRPr="00553B08">
        <w:rPr>
          <w:rStyle w:val="fontstyle01"/>
          <w:rFonts w:ascii="Times New Roman" w:hAnsi="Times New Roman" w:cs="Times New Roman"/>
          <w:color w:val="auto"/>
          <w:sz w:val="24"/>
          <w:szCs w:val="24"/>
        </w:rPr>
        <w:t>, 2020)</w:t>
      </w:r>
      <w:r w:rsidR="00B95B57" w:rsidRPr="00553B08">
        <w:rPr>
          <w:rStyle w:val="fontstyle01"/>
          <w:rFonts w:ascii="Times New Roman" w:hAnsi="Times New Roman" w:cs="Times New Roman" w:hint="cs"/>
          <w:color w:val="auto"/>
          <w:sz w:val="24"/>
          <w:szCs w:val="24"/>
          <w:rtl/>
          <w:lang w:bidi="ar-EG"/>
        </w:rPr>
        <w:t xml:space="preserve">، خاصة وأنها متشعبة في نواحي عديدة من المجتمع. </w:t>
      </w:r>
    </w:p>
    <w:p w14:paraId="02C035FA" w14:textId="77777777" w:rsidR="00F95188" w:rsidRPr="00553B08" w:rsidRDefault="0005300A" w:rsidP="007A3447">
      <w:pPr>
        <w:bidi/>
        <w:spacing w:before="120" w:after="120" w:line="276" w:lineRule="auto"/>
        <w:jc w:val="both"/>
        <w:rPr>
          <w:rStyle w:val="fontstyle01"/>
          <w:rFonts w:ascii="Times New Roman" w:hAnsi="Times New Roman" w:cs="Times New Roman"/>
          <w:color w:val="auto"/>
          <w:sz w:val="24"/>
          <w:szCs w:val="24"/>
          <w:rtl/>
          <w:lang w:bidi="ar-EG"/>
        </w:rPr>
      </w:pPr>
      <w:r w:rsidRPr="00553B08">
        <w:rPr>
          <w:rStyle w:val="fontstyle01"/>
          <w:rFonts w:ascii="Times New Roman" w:hAnsi="Times New Roman" w:cs="Times New Roman" w:hint="cs"/>
          <w:color w:val="auto"/>
          <w:sz w:val="24"/>
          <w:szCs w:val="24"/>
          <w:rtl/>
          <w:lang w:bidi="ar-EG"/>
        </w:rPr>
        <w:t xml:space="preserve">     </w:t>
      </w:r>
      <w:r w:rsidR="00F417F1">
        <w:rPr>
          <w:rStyle w:val="fontstyle01"/>
          <w:rFonts w:ascii="Times New Roman" w:hAnsi="Times New Roman" w:cs="Times New Roman" w:hint="cs"/>
          <w:color w:val="auto"/>
          <w:sz w:val="24"/>
          <w:szCs w:val="24"/>
          <w:rtl/>
          <w:lang w:bidi="ar-EG"/>
        </w:rPr>
        <w:t>و</w:t>
      </w:r>
      <w:r w:rsidR="00E506E1" w:rsidRPr="00553B08">
        <w:rPr>
          <w:rStyle w:val="fontstyle01"/>
          <w:rFonts w:ascii="Times New Roman" w:hAnsi="Times New Roman" w:cs="Times New Roman" w:hint="cs"/>
          <w:color w:val="auto"/>
          <w:sz w:val="24"/>
          <w:szCs w:val="24"/>
          <w:rtl/>
          <w:lang w:bidi="ar-EG"/>
        </w:rPr>
        <w:t xml:space="preserve">هناك محاولات دائمة من المتخصصين في سلاسل التوريد </w:t>
      </w:r>
      <w:r w:rsidR="00832EB7" w:rsidRPr="00553B08">
        <w:rPr>
          <w:rStyle w:val="fontstyle01"/>
          <w:rFonts w:ascii="Times New Roman" w:hAnsi="Times New Roman" w:cs="Times New Roman" w:hint="cs"/>
          <w:color w:val="auto"/>
          <w:sz w:val="24"/>
          <w:szCs w:val="24"/>
          <w:rtl/>
          <w:lang w:bidi="ar-EG"/>
        </w:rPr>
        <w:t xml:space="preserve">من أجل </w:t>
      </w:r>
      <w:r w:rsidR="00A307DC" w:rsidRPr="00553B08">
        <w:rPr>
          <w:rStyle w:val="fontstyle01"/>
          <w:rFonts w:ascii="Times New Roman" w:hAnsi="Times New Roman" w:cs="Times New Roman" w:hint="cs"/>
          <w:color w:val="auto"/>
          <w:sz w:val="24"/>
          <w:szCs w:val="24"/>
          <w:rtl/>
          <w:lang w:bidi="ar-EG"/>
        </w:rPr>
        <w:t xml:space="preserve">إدخال </w:t>
      </w:r>
      <w:r w:rsidR="00832EB7" w:rsidRPr="00553B08">
        <w:rPr>
          <w:rStyle w:val="fontstyle01"/>
          <w:rFonts w:ascii="Times New Roman" w:hAnsi="Times New Roman" w:cs="Times New Roman" w:hint="cs"/>
          <w:color w:val="auto"/>
          <w:sz w:val="24"/>
          <w:szCs w:val="24"/>
          <w:rtl/>
          <w:lang w:bidi="ar-EG"/>
        </w:rPr>
        <w:t>تحسين</w:t>
      </w:r>
      <w:r w:rsidR="00A307DC" w:rsidRPr="00553B08">
        <w:rPr>
          <w:rStyle w:val="fontstyle01"/>
          <w:rFonts w:ascii="Times New Roman" w:hAnsi="Times New Roman" w:cs="Times New Roman" w:hint="cs"/>
          <w:color w:val="auto"/>
          <w:sz w:val="24"/>
          <w:szCs w:val="24"/>
          <w:rtl/>
          <w:lang w:bidi="ar-EG"/>
        </w:rPr>
        <w:t>ات على عمليات التنميط، و</w:t>
      </w:r>
      <w:r w:rsidR="00832EB7" w:rsidRPr="00553B08">
        <w:rPr>
          <w:rStyle w:val="fontstyle01"/>
          <w:rFonts w:ascii="Times New Roman" w:hAnsi="Times New Roman" w:cs="Times New Roman" w:hint="cs"/>
          <w:color w:val="auto"/>
          <w:sz w:val="24"/>
          <w:szCs w:val="24"/>
          <w:rtl/>
          <w:lang w:bidi="ar-EG"/>
        </w:rPr>
        <w:t xml:space="preserve">تخفيض </w:t>
      </w:r>
      <w:r w:rsidR="00001556" w:rsidRPr="00553B08">
        <w:rPr>
          <w:rStyle w:val="fontstyle01"/>
          <w:rFonts w:ascii="Times New Roman" w:hAnsi="Times New Roman" w:cs="Times New Roman" w:hint="cs"/>
          <w:color w:val="auto"/>
          <w:sz w:val="24"/>
          <w:szCs w:val="24"/>
          <w:rtl/>
          <w:lang w:bidi="ar-EG"/>
        </w:rPr>
        <w:t>التباين</w:t>
      </w:r>
      <w:r w:rsidR="009E7488" w:rsidRPr="00553B08">
        <w:rPr>
          <w:rStyle w:val="fontstyle01"/>
          <w:rFonts w:ascii="Times New Roman" w:hAnsi="Times New Roman" w:cs="Times New Roman" w:hint="cs"/>
          <w:color w:val="auto"/>
          <w:sz w:val="24"/>
          <w:szCs w:val="24"/>
          <w:rtl/>
          <w:lang w:bidi="ar-EG"/>
        </w:rPr>
        <w:t xml:space="preserve"> المقترن بالارتباط بين الشركاء</w:t>
      </w:r>
      <w:r w:rsidR="00B62E77" w:rsidRPr="00553B08">
        <w:rPr>
          <w:rStyle w:val="fontstyle01"/>
          <w:rFonts w:ascii="Times New Roman" w:hAnsi="Times New Roman" w:cs="Times New Roman"/>
          <w:sz w:val="24"/>
          <w:szCs w:val="24"/>
        </w:rPr>
        <w:t xml:space="preserve"> </w:t>
      </w:r>
      <w:r w:rsidR="00B62E77" w:rsidRPr="00553B08">
        <w:rPr>
          <w:rStyle w:val="fontstyle01"/>
          <w:rFonts w:ascii="Times New Roman" w:hAnsi="Times New Roman" w:cs="Times New Roman"/>
          <w:color w:val="auto"/>
          <w:sz w:val="24"/>
          <w:szCs w:val="24"/>
        </w:rPr>
        <w:t xml:space="preserve">(Cozzolino </w:t>
      </w:r>
      <w:r w:rsidR="00B62E77" w:rsidRPr="00553B08">
        <w:rPr>
          <w:rStyle w:val="fontstyle21"/>
          <w:rFonts w:ascii="Times New Roman" w:hAnsi="Times New Roman" w:cs="Times New Roman"/>
          <w:color w:val="auto"/>
          <w:sz w:val="24"/>
          <w:szCs w:val="24"/>
        </w:rPr>
        <w:t>et al.</w:t>
      </w:r>
      <w:r w:rsidR="00B62E77" w:rsidRPr="00553B08">
        <w:rPr>
          <w:rStyle w:val="fontstyle01"/>
          <w:rFonts w:ascii="Times New Roman" w:hAnsi="Times New Roman" w:cs="Times New Roman"/>
          <w:color w:val="auto"/>
          <w:sz w:val="24"/>
          <w:szCs w:val="24"/>
        </w:rPr>
        <w:t xml:space="preserve">, </w:t>
      </w:r>
      <w:r w:rsidR="0027456F" w:rsidRPr="00553B08">
        <w:rPr>
          <w:rStyle w:val="fontstyle01"/>
          <w:rFonts w:ascii="Times New Roman" w:hAnsi="Times New Roman" w:cs="Times New Roman"/>
          <w:color w:val="auto"/>
          <w:sz w:val="24"/>
          <w:szCs w:val="24"/>
        </w:rPr>
        <w:t>2012) ;</w:t>
      </w:r>
      <w:r w:rsidR="00B62E77" w:rsidRPr="00553B08">
        <w:rPr>
          <w:rStyle w:val="fontstyle01"/>
          <w:rFonts w:ascii="Times New Roman" w:hAnsi="Times New Roman" w:cs="Times New Roman"/>
          <w:color w:val="auto"/>
          <w:sz w:val="24"/>
          <w:szCs w:val="24"/>
        </w:rPr>
        <w:t xml:space="preserve"> (Gligor </w:t>
      </w:r>
      <w:r w:rsidR="00B62E77" w:rsidRPr="00553B08">
        <w:rPr>
          <w:rStyle w:val="fontstyle21"/>
          <w:rFonts w:ascii="Times New Roman" w:hAnsi="Times New Roman" w:cs="Times New Roman"/>
          <w:color w:val="auto"/>
          <w:sz w:val="24"/>
          <w:szCs w:val="24"/>
        </w:rPr>
        <w:t>et al.</w:t>
      </w:r>
      <w:r w:rsidR="00B62E77" w:rsidRPr="00553B08">
        <w:rPr>
          <w:rStyle w:val="fontstyle01"/>
          <w:rFonts w:ascii="Times New Roman" w:hAnsi="Times New Roman" w:cs="Times New Roman"/>
          <w:color w:val="auto"/>
          <w:sz w:val="24"/>
          <w:szCs w:val="24"/>
        </w:rPr>
        <w:t>, 2015)</w:t>
      </w:r>
      <w:r w:rsidR="00735FEF" w:rsidRPr="00553B08">
        <w:rPr>
          <w:rStyle w:val="fontstyle01"/>
          <w:rFonts w:ascii="Times New Roman" w:hAnsi="Times New Roman" w:cs="Times New Roman" w:hint="cs"/>
          <w:color w:val="auto"/>
          <w:sz w:val="24"/>
          <w:szCs w:val="24"/>
          <w:rtl/>
          <w:lang w:bidi="ar-EG"/>
        </w:rPr>
        <w:t xml:space="preserve">. هذه التغييرات جعلت العديد من سلاسل التوريد </w:t>
      </w:r>
      <w:r w:rsidR="00465C9B" w:rsidRPr="00553B08">
        <w:rPr>
          <w:rStyle w:val="fontstyle01"/>
          <w:rFonts w:ascii="Times New Roman" w:hAnsi="Times New Roman" w:cs="Times New Roman" w:hint="cs"/>
          <w:color w:val="auto"/>
          <w:sz w:val="24"/>
          <w:szCs w:val="24"/>
          <w:rtl/>
          <w:lang w:bidi="ar-EG"/>
        </w:rPr>
        <w:t xml:space="preserve">أكثر </w:t>
      </w:r>
      <w:r w:rsidR="00735FEF" w:rsidRPr="00553B08">
        <w:rPr>
          <w:rStyle w:val="fontstyle01"/>
          <w:rFonts w:ascii="Times New Roman" w:hAnsi="Times New Roman" w:cs="Times New Roman" w:hint="cs"/>
          <w:color w:val="auto"/>
          <w:sz w:val="24"/>
          <w:szCs w:val="24"/>
          <w:rtl/>
          <w:lang w:bidi="ar-EG"/>
        </w:rPr>
        <w:t>عرضة للتعديلات المتلاحقة.</w:t>
      </w:r>
      <w:r w:rsidR="00B55D23" w:rsidRPr="00553B08">
        <w:rPr>
          <w:rStyle w:val="fontstyle01"/>
          <w:rFonts w:ascii="Times New Roman" w:hAnsi="Times New Roman" w:cs="Times New Roman"/>
          <w:sz w:val="24"/>
          <w:szCs w:val="24"/>
        </w:rPr>
        <w:t xml:space="preserve"> </w:t>
      </w:r>
    </w:p>
    <w:p w14:paraId="22E35CC3" w14:textId="77777777" w:rsidR="00915441" w:rsidRPr="00553B08" w:rsidRDefault="00187D49"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lastRenderedPageBreak/>
        <w:t xml:space="preserve">    </w:t>
      </w:r>
      <w:r w:rsidR="006E25A3" w:rsidRPr="00553B08">
        <w:rPr>
          <w:rFonts w:ascii="Times New Roman" w:hAnsi="Times New Roman" w:cs="Times New Roman" w:hint="cs"/>
          <w:sz w:val="24"/>
          <w:szCs w:val="24"/>
          <w:rtl/>
          <w:lang w:bidi="ar-EG"/>
        </w:rPr>
        <w:t xml:space="preserve">ولضمان استمرار التشغيل في مواجهة التحديات التي فرضتها ظروف جائحة كورونا، اتجهت العديد من المنشآت للاعتماد على </w:t>
      </w:r>
      <w:r w:rsidR="003850E7" w:rsidRPr="00553B08">
        <w:rPr>
          <w:rFonts w:ascii="Times New Roman" w:hAnsi="Times New Roman" w:cs="Times New Roman" w:hint="cs"/>
          <w:sz w:val="24"/>
          <w:szCs w:val="24"/>
          <w:rtl/>
          <w:lang w:bidi="ar-EG"/>
        </w:rPr>
        <w:t>تقنيات التحول الرقمي</w:t>
      </w:r>
      <w:r w:rsidR="00284AA9" w:rsidRPr="00553B08">
        <w:rPr>
          <w:rFonts w:ascii="Times New Roman" w:hAnsi="Times New Roman" w:cs="Times New Roman" w:hint="cs"/>
          <w:sz w:val="24"/>
          <w:szCs w:val="24"/>
          <w:rtl/>
          <w:lang w:bidi="ar-EG"/>
        </w:rPr>
        <w:t xml:space="preserve"> لأداء العمليات التشغيلية</w:t>
      </w:r>
      <w:r w:rsidR="003850E7" w:rsidRPr="00553B08">
        <w:rPr>
          <w:rFonts w:ascii="Times New Roman" w:hAnsi="Times New Roman" w:cs="Times New Roman" w:hint="cs"/>
          <w:sz w:val="24"/>
          <w:szCs w:val="24"/>
          <w:rtl/>
          <w:lang w:bidi="ar-EG"/>
        </w:rPr>
        <w:t xml:space="preserve">، وعادة ما تستخدم </w:t>
      </w:r>
      <w:r w:rsidR="00C3315D" w:rsidRPr="00553B08">
        <w:rPr>
          <w:rFonts w:ascii="Times New Roman" w:hAnsi="Times New Roman" w:cs="Times New Roman" w:hint="cs"/>
          <w:sz w:val="24"/>
          <w:szCs w:val="24"/>
          <w:rtl/>
          <w:lang w:bidi="ar-EG"/>
        </w:rPr>
        <w:t>الحوسبة السحابية والمقابلات الافتراضية.</w:t>
      </w:r>
      <w:r w:rsidR="00156B44" w:rsidRPr="00553B08">
        <w:rPr>
          <w:rFonts w:ascii="Times New Roman" w:hAnsi="Times New Roman" w:cs="Times New Roman" w:hint="cs"/>
          <w:sz w:val="24"/>
          <w:szCs w:val="24"/>
          <w:rtl/>
          <w:lang w:bidi="ar-EG"/>
        </w:rPr>
        <w:t xml:space="preserve"> ولقد أتاحت</w:t>
      </w:r>
      <w:r w:rsidR="00284AA9" w:rsidRPr="00553B08">
        <w:rPr>
          <w:rFonts w:ascii="Times New Roman" w:hAnsi="Times New Roman" w:cs="Times New Roman" w:hint="cs"/>
          <w:sz w:val="24"/>
          <w:szCs w:val="24"/>
          <w:rtl/>
          <w:lang w:bidi="ar-EG"/>
        </w:rPr>
        <w:t xml:space="preserve"> </w:t>
      </w:r>
      <w:r w:rsidR="000C2C0A" w:rsidRPr="00553B08">
        <w:rPr>
          <w:rFonts w:ascii="Times New Roman" w:hAnsi="Times New Roman" w:cs="Times New Roman" w:hint="cs"/>
          <w:sz w:val="24"/>
          <w:szCs w:val="24"/>
          <w:rtl/>
          <w:lang w:bidi="ar-EG"/>
        </w:rPr>
        <w:t>البيئة</w:t>
      </w:r>
      <w:r w:rsidR="00C8337C"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الديناميكي</w:t>
      </w:r>
      <w:r w:rsidRPr="00553B08">
        <w:rPr>
          <w:rFonts w:ascii="Times New Roman" w:hAnsi="Times New Roman" w:cs="Times New Roman" w:hint="eastAsia"/>
          <w:sz w:val="24"/>
          <w:szCs w:val="24"/>
          <w:rtl/>
          <w:lang w:bidi="ar-EG"/>
        </w:rPr>
        <w:t>ة</w:t>
      </w:r>
      <w:r w:rsidR="00C8337C" w:rsidRPr="00553B08">
        <w:rPr>
          <w:rFonts w:ascii="Times New Roman" w:hAnsi="Times New Roman" w:cs="Times New Roman" w:hint="cs"/>
          <w:sz w:val="24"/>
          <w:szCs w:val="24"/>
          <w:rtl/>
          <w:lang w:bidi="ar-EG"/>
        </w:rPr>
        <w:t xml:space="preserve"> سريعة التغير </w:t>
      </w:r>
      <w:r w:rsidR="000C2C0A" w:rsidRPr="00553B08">
        <w:rPr>
          <w:rFonts w:ascii="Times New Roman" w:hAnsi="Times New Roman" w:cs="Times New Roman" w:hint="cs"/>
          <w:sz w:val="24"/>
          <w:szCs w:val="24"/>
          <w:rtl/>
          <w:lang w:bidi="ar-EG"/>
        </w:rPr>
        <w:t xml:space="preserve">بعد كورونا استخدام </w:t>
      </w:r>
      <w:r w:rsidR="003F05F9" w:rsidRPr="00553B08">
        <w:rPr>
          <w:rFonts w:ascii="Times New Roman" w:hAnsi="Times New Roman" w:cs="Times New Roman" w:hint="cs"/>
          <w:sz w:val="24"/>
          <w:szCs w:val="24"/>
          <w:rtl/>
          <w:lang w:bidi="ar-EG"/>
        </w:rPr>
        <w:t xml:space="preserve">التقنيات </w:t>
      </w:r>
      <w:r w:rsidR="009C3F99" w:rsidRPr="00553B08">
        <w:rPr>
          <w:rFonts w:ascii="Times New Roman" w:hAnsi="Times New Roman" w:cs="Times New Roman" w:hint="cs"/>
          <w:sz w:val="24"/>
          <w:szCs w:val="24"/>
          <w:rtl/>
          <w:lang w:bidi="ar-EG"/>
        </w:rPr>
        <w:t>الرقمية</w:t>
      </w:r>
      <w:r w:rsidR="000C2C0A" w:rsidRPr="00553B08">
        <w:rPr>
          <w:rFonts w:ascii="Times New Roman" w:hAnsi="Times New Roman" w:cs="Times New Roman" w:hint="cs"/>
          <w:sz w:val="24"/>
          <w:szCs w:val="24"/>
          <w:rtl/>
          <w:lang w:bidi="ar-EG"/>
        </w:rPr>
        <w:t xml:space="preserve"> </w:t>
      </w:r>
      <w:r w:rsidR="00520F32" w:rsidRPr="00553B08">
        <w:rPr>
          <w:rFonts w:ascii="Times New Roman" w:hAnsi="Times New Roman" w:cs="Times New Roman" w:hint="cs"/>
          <w:sz w:val="24"/>
          <w:szCs w:val="24"/>
          <w:rtl/>
          <w:lang w:bidi="ar-EG"/>
        </w:rPr>
        <w:t>ك</w:t>
      </w:r>
      <w:r w:rsidR="000C2C0A" w:rsidRPr="00553B08">
        <w:rPr>
          <w:rFonts w:ascii="Times New Roman" w:hAnsi="Times New Roman" w:cs="Times New Roman" w:hint="cs"/>
          <w:sz w:val="24"/>
          <w:szCs w:val="24"/>
          <w:rtl/>
          <w:lang w:bidi="ar-EG"/>
        </w:rPr>
        <w:t>تحليلات البيانات الضخمة</w:t>
      </w:r>
      <w:r w:rsidRPr="00553B08">
        <w:rPr>
          <w:rFonts w:ascii="Times New Roman" w:hAnsi="Times New Roman" w:cs="Times New Roman" w:hint="cs"/>
          <w:sz w:val="24"/>
          <w:szCs w:val="24"/>
          <w:rtl/>
          <w:lang w:bidi="ar-EG"/>
        </w:rPr>
        <w:t xml:space="preserve"> من أجل تحسين </w:t>
      </w:r>
      <w:r w:rsidR="00957BCC" w:rsidRPr="00553B08">
        <w:rPr>
          <w:rFonts w:ascii="Times New Roman" w:hAnsi="Times New Roman" w:cs="Times New Roman" w:hint="cs"/>
          <w:sz w:val="24"/>
          <w:szCs w:val="24"/>
          <w:rtl/>
          <w:lang w:bidi="ar-EG"/>
        </w:rPr>
        <w:t>أداء المنشأة</w:t>
      </w:r>
      <w:r w:rsidR="00520F32" w:rsidRPr="00553B08">
        <w:rPr>
          <w:rFonts w:ascii="Times New Roman" w:hAnsi="Times New Roman" w:cs="Times New Roman" w:hint="cs"/>
          <w:sz w:val="24"/>
          <w:szCs w:val="24"/>
          <w:rtl/>
          <w:lang w:bidi="ar-EG"/>
        </w:rPr>
        <w:t>.</w:t>
      </w:r>
      <w:r w:rsidR="00957BCC" w:rsidRPr="00553B08">
        <w:rPr>
          <w:rFonts w:ascii="Times New Roman" w:hAnsi="Times New Roman" w:cs="Times New Roman" w:hint="cs"/>
          <w:sz w:val="24"/>
          <w:szCs w:val="24"/>
          <w:rtl/>
          <w:lang w:bidi="ar-EG"/>
        </w:rPr>
        <w:t xml:space="preserve"> فلتحسين الأداء البيئي</w:t>
      </w:r>
      <w:r w:rsidR="00F71227" w:rsidRPr="00553B08">
        <w:rPr>
          <w:rFonts w:ascii="Times New Roman" w:hAnsi="Times New Roman" w:cs="Times New Roman" w:hint="cs"/>
          <w:sz w:val="24"/>
          <w:szCs w:val="24"/>
          <w:rtl/>
          <w:lang w:bidi="ar-EG"/>
        </w:rPr>
        <w:t xml:space="preserve"> </w:t>
      </w:r>
      <w:r w:rsidR="006D425C" w:rsidRPr="00553B08">
        <w:rPr>
          <w:rFonts w:ascii="Times New Roman" w:hAnsi="Times New Roman" w:cs="Times New Roman" w:hint="cs"/>
          <w:sz w:val="24"/>
          <w:szCs w:val="24"/>
          <w:rtl/>
          <w:lang w:bidi="ar-EG"/>
        </w:rPr>
        <w:t>والتشغيلي وجع</w:t>
      </w:r>
      <w:r w:rsidR="006D425C" w:rsidRPr="00553B08">
        <w:rPr>
          <w:rFonts w:ascii="Times New Roman" w:hAnsi="Times New Roman" w:cs="Times New Roman" w:hint="eastAsia"/>
          <w:sz w:val="24"/>
          <w:szCs w:val="24"/>
          <w:rtl/>
          <w:lang w:bidi="ar-EG"/>
        </w:rPr>
        <w:t>ل</w:t>
      </w:r>
      <w:r w:rsidR="00F71227" w:rsidRPr="00553B08">
        <w:rPr>
          <w:rFonts w:ascii="Times New Roman" w:hAnsi="Times New Roman" w:cs="Times New Roman" w:hint="cs"/>
          <w:sz w:val="24"/>
          <w:szCs w:val="24"/>
          <w:rtl/>
          <w:lang w:bidi="ar-EG"/>
        </w:rPr>
        <w:t xml:space="preserve"> سلاسل التوريد </w:t>
      </w:r>
      <w:r w:rsidR="006D425C" w:rsidRPr="00553B08">
        <w:rPr>
          <w:rFonts w:ascii="Times New Roman" w:hAnsi="Times New Roman" w:cs="Times New Roman" w:hint="cs"/>
          <w:sz w:val="24"/>
          <w:szCs w:val="24"/>
          <w:rtl/>
          <w:lang w:bidi="ar-EG"/>
        </w:rPr>
        <w:t>مستدامة و</w:t>
      </w:r>
      <w:r w:rsidR="00F71227" w:rsidRPr="00553B08">
        <w:rPr>
          <w:rFonts w:ascii="Times New Roman" w:hAnsi="Times New Roman" w:cs="Times New Roman" w:hint="cs"/>
          <w:sz w:val="24"/>
          <w:szCs w:val="24"/>
          <w:rtl/>
          <w:lang w:bidi="ar-EG"/>
        </w:rPr>
        <w:t>أكثر مرونة</w:t>
      </w:r>
      <w:r w:rsidR="006D425C" w:rsidRPr="00553B08">
        <w:rPr>
          <w:rFonts w:ascii="Times New Roman" w:hAnsi="Times New Roman" w:cs="Times New Roman" w:hint="cs"/>
          <w:sz w:val="24"/>
          <w:szCs w:val="24"/>
          <w:rtl/>
          <w:lang w:bidi="ar-EG"/>
        </w:rPr>
        <w:t xml:space="preserve"> ووضوحا </w:t>
      </w:r>
      <w:r w:rsidR="0054346E" w:rsidRPr="00553B08">
        <w:rPr>
          <w:rFonts w:ascii="Times New Roman" w:hAnsi="Times New Roman" w:cs="Times New Roman" w:hint="cs"/>
          <w:sz w:val="24"/>
          <w:szCs w:val="24"/>
          <w:rtl/>
          <w:lang w:bidi="ar-EG"/>
        </w:rPr>
        <w:t>تطبق المنشآت تقنيا</w:t>
      </w:r>
      <w:r w:rsidR="0054346E" w:rsidRPr="00553B08">
        <w:rPr>
          <w:rFonts w:ascii="Times New Roman" w:hAnsi="Times New Roman" w:cs="Times New Roman" w:hint="eastAsia"/>
          <w:sz w:val="24"/>
          <w:szCs w:val="24"/>
          <w:rtl/>
          <w:lang w:bidi="ar-EG"/>
        </w:rPr>
        <w:t>ت</w:t>
      </w:r>
      <w:r w:rsidR="0054346E" w:rsidRPr="00553B08">
        <w:rPr>
          <w:rFonts w:ascii="Times New Roman" w:hAnsi="Times New Roman" w:cs="Times New Roman" w:hint="cs"/>
          <w:sz w:val="24"/>
          <w:szCs w:val="24"/>
          <w:rtl/>
          <w:lang w:bidi="ar-EG"/>
        </w:rPr>
        <w:t xml:space="preserve"> التحول الرقمي </w:t>
      </w:r>
      <w:r w:rsidR="00520F32" w:rsidRPr="00553B08">
        <w:rPr>
          <w:rFonts w:ascii="Times New Roman" w:hAnsi="Times New Roman" w:cs="Times New Roman" w:hint="cs"/>
          <w:sz w:val="24"/>
          <w:szCs w:val="24"/>
          <w:rtl/>
          <w:lang w:bidi="ar-EG"/>
        </w:rPr>
        <w:t>ك</w:t>
      </w:r>
      <w:r w:rsidR="0054346E" w:rsidRPr="00553B08">
        <w:rPr>
          <w:rFonts w:ascii="Times New Roman" w:hAnsi="Times New Roman" w:cs="Times New Roman" w:hint="cs"/>
          <w:sz w:val="24"/>
          <w:szCs w:val="24"/>
          <w:rtl/>
          <w:lang w:bidi="ar-EG"/>
        </w:rPr>
        <w:t xml:space="preserve">سلاسل </w:t>
      </w:r>
      <w:r w:rsidR="0054346E" w:rsidRPr="00553B08">
        <w:rPr>
          <w:rFonts w:ascii="Times New Roman" w:hAnsi="Times New Roman" w:cs="Times New Roman"/>
          <w:sz w:val="24"/>
          <w:szCs w:val="24"/>
          <w:rtl/>
          <w:lang w:bidi="ar-EG"/>
        </w:rPr>
        <w:t>الكتل</w:t>
      </w:r>
      <w:r w:rsidR="00F01BF5" w:rsidRPr="00553B08">
        <w:rPr>
          <w:rStyle w:val="fontstyle01"/>
          <w:rFonts w:ascii="Times New Roman" w:hAnsi="Times New Roman" w:cs="Times New Roman"/>
          <w:sz w:val="24"/>
          <w:szCs w:val="24"/>
        </w:rPr>
        <w:t xml:space="preserve"> </w:t>
      </w:r>
      <w:r w:rsidR="00F01BF5" w:rsidRPr="00553B08">
        <w:rPr>
          <w:rStyle w:val="fontstyle01"/>
          <w:rFonts w:ascii="Times New Roman" w:hAnsi="Times New Roman" w:cs="Times New Roman"/>
          <w:color w:val="auto"/>
          <w:sz w:val="24"/>
          <w:szCs w:val="24"/>
        </w:rPr>
        <w:t xml:space="preserve">(Nandi </w:t>
      </w:r>
      <w:r w:rsidR="00F01BF5" w:rsidRPr="00553B08">
        <w:rPr>
          <w:rStyle w:val="fontstyle21"/>
          <w:rFonts w:ascii="Times New Roman" w:hAnsi="Times New Roman" w:cs="Times New Roman"/>
          <w:color w:val="auto"/>
          <w:sz w:val="24"/>
          <w:szCs w:val="24"/>
        </w:rPr>
        <w:t>et al.</w:t>
      </w:r>
      <w:r w:rsidR="00F01BF5" w:rsidRPr="00553B08">
        <w:rPr>
          <w:rStyle w:val="fontstyle01"/>
          <w:rFonts w:ascii="Times New Roman" w:hAnsi="Times New Roman" w:cs="Times New Roman"/>
          <w:color w:val="auto"/>
          <w:sz w:val="24"/>
          <w:szCs w:val="24"/>
        </w:rPr>
        <w:t>, 2021</w:t>
      </w:r>
      <w:r w:rsidR="000B7ACD" w:rsidRPr="00553B08">
        <w:rPr>
          <w:rStyle w:val="fontstyle01"/>
          <w:rFonts w:ascii="Times New Roman" w:hAnsi="Times New Roman" w:cs="Times New Roman"/>
          <w:color w:val="auto"/>
          <w:sz w:val="24"/>
          <w:szCs w:val="24"/>
        </w:rPr>
        <w:t>)</w:t>
      </w:r>
      <w:r w:rsidR="000B7ACD" w:rsidRPr="00553B08">
        <w:rPr>
          <w:rFonts w:ascii="Times New Roman" w:hAnsi="Times New Roman" w:cs="Times New Roman" w:hint="cs"/>
          <w:sz w:val="24"/>
          <w:szCs w:val="24"/>
          <w:rtl/>
          <w:lang w:bidi="ar-EG"/>
        </w:rPr>
        <w:t>،</w:t>
      </w:r>
      <w:r w:rsidR="00915441" w:rsidRPr="00553B08">
        <w:rPr>
          <w:rFonts w:ascii="Times New Roman" w:hAnsi="Times New Roman" w:cs="Times New Roman" w:hint="cs"/>
          <w:sz w:val="24"/>
          <w:szCs w:val="24"/>
          <w:rtl/>
          <w:lang w:bidi="ar-EG"/>
        </w:rPr>
        <w:t xml:space="preserve"> كما أدت الجائحة أيضا إلى تغيير كيفية إدارة المنشآت لعمليات سلاسل التوريد بالتجزئة است</w:t>
      </w:r>
      <w:r w:rsidR="00B10F03" w:rsidRPr="00553B08">
        <w:rPr>
          <w:rFonts w:ascii="Times New Roman" w:hAnsi="Times New Roman" w:cs="Times New Roman" w:hint="cs"/>
          <w:sz w:val="24"/>
          <w:szCs w:val="24"/>
          <w:rtl/>
          <w:lang w:bidi="ar-EG"/>
        </w:rPr>
        <w:t>جابة للتغيير في احتياجات العملاء</w:t>
      </w:r>
      <w:r w:rsidR="00B10F03" w:rsidRPr="00553B08">
        <w:rPr>
          <w:rStyle w:val="fontstyle01"/>
          <w:rFonts w:ascii="Times New Roman" w:hAnsi="Times New Roman" w:cs="Times New Roman"/>
          <w:color w:val="auto"/>
          <w:sz w:val="24"/>
          <w:szCs w:val="24"/>
        </w:rPr>
        <w:t xml:space="preserve"> (</w:t>
      </w:r>
      <w:r w:rsidR="00915441" w:rsidRPr="00553B08">
        <w:rPr>
          <w:rStyle w:val="fontstyle01"/>
          <w:rFonts w:ascii="Times New Roman" w:hAnsi="Times New Roman" w:cs="Times New Roman"/>
          <w:color w:val="auto"/>
          <w:sz w:val="24"/>
          <w:szCs w:val="24"/>
        </w:rPr>
        <w:t xml:space="preserve">Sharma </w:t>
      </w:r>
      <w:r w:rsidR="00915441" w:rsidRPr="00553B08">
        <w:rPr>
          <w:rStyle w:val="fontstyle21"/>
          <w:rFonts w:ascii="Times New Roman" w:hAnsi="Times New Roman" w:cs="Times New Roman"/>
          <w:color w:val="auto"/>
          <w:sz w:val="24"/>
          <w:szCs w:val="24"/>
        </w:rPr>
        <w:t>et al.</w:t>
      </w:r>
      <w:r w:rsidR="00915441" w:rsidRPr="00553B08">
        <w:rPr>
          <w:rStyle w:val="fontstyle01"/>
          <w:rFonts w:ascii="Times New Roman" w:hAnsi="Times New Roman" w:cs="Times New Roman"/>
          <w:color w:val="auto"/>
          <w:sz w:val="24"/>
          <w:szCs w:val="24"/>
        </w:rPr>
        <w:t>,</w:t>
      </w:r>
      <w:r w:rsidR="00915441" w:rsidRPr="00553B08">
        <w:rPr>
          <w:rStyle w:val="fontstyle01"/>
          <w:rFonts w:ascii="Times New Roman" w:hAnsi="Times New Roman" w:cs="Times New Roman"/>
          <w:color w:val="FF0000"/>
          <w:sz w:val="24"/>
          <w:szCs w:val="24"/>
        </w:rPr>
        <w:t xml:space="preserve"> </w:t>
      </w:r>
      <w:r w:rsidR="00FF56F0" w:rsidRPr="00553B08">
        <w:rPr>
          <w:rStyle w:val="fontstyle01"/>
          <w:rFonts w:ascii="Times New Roman" w:hAnsi="Times New Roman" w:cs="Times New Roman"/>
          <w:color w:val="000000" w:themeColor="text1"/>
          <w:sz w:val="24"/>
          <w:szCs w:val="24"/>
        </w:rPr>
        <w:t>2021</w:t>
      </w:r>
      <w:r w:rsidR="00915441" w:rsidRPr="00553B08">
        <w:rPr>
          <w:rStyle w:val="fontstyle01"/>
          <w:rFonts w:ascii="Times New Roman" w:hAnsi="Times New Roman" w:cs="Times New Roman"/>
          <w:color w:val="auto"/>
          <w:sz w:val="24"/>
          <w:szCs w:val="24"/>
        </w:rPr>
        <w:t>)</w:t>
      </w:r>
      <w:r w:rsidR="00B10F03" w:rsidRPr="00553B08">
        <w:rPr>
          <w:rStyle w:val="fontstyle01"/>
          <w:rFonts w:ascii="Times New Roman" w:hAnsi="Times New Roman" w:cs="Times New Roman" w:hint="cs"/>
          <w:color w:val="auto"/>
          <w:sz w:val="24"/>
          <w:szCs w:val="24"/>
          <w:rtl/>
          <w:lang w:bidi="ar-EG"/>
        </w:rPr>
        <w:t>.</w:t>
      </w:r>
    </w:p>
    <w:p w14:paraId="076A6D60" w14:textId="77777777" w:rsidR="00D90107" w:rsidRPr="00553B08" w:rsidRDefault="00D90107"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DD5F18"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 xml:space="preserve">من الضروري التأكد من استخدام الدعائم الأساسية لنجاح سلاسل </w:t>
      </w:r>
      <w:r w:rsidRPr="00553B08">
        <w:rPr>
          <w:rFonts w:ascii="Times New Roman" w:hAnsi="Times New Roman" w:cs="Times New Roman"/>
          <w:color w:val="000000" w:themeColor="text1"/>
          <w:sz w:val="24"/>
          <w:szCs w:val="24"/>
          <w:rtl/>
          <w:lang w:bidi="ar-EG"/>
        </w:rPr>
        <w:t>التوريد</w:t>
      </w:r>
      <w:r w:rsidR="00DD5F18" w:rsidRPr="00553B08">
        <w:rPr>
          <w:rFonts w:ascii="Times New Roman" w:hAnsi="Times New Roman" w:cs="Times New Roman" w:hint="cs"/>
          <w:color w:val="000000" w:themeColor="text1"/>
          <w:sz w:val="24"/>
          <w:szCs w:val="24"/>
          <w:rtl/>
          <w:lang w:bidi="ar-EG"/>
        </w:rPr>
        <w:t xml:space="preserve"> </w:t>
      </w:r>
      <w:r w:rsidRPr="00553B08">
        <w:rPr>
          <w:rFonts w:ascii="Times New Roman" w:hAnsi="Times New Roman" w:cs="Times New Roman"/>
          <w:color w:val="000000" w:themeColor="text1"/>
          <w:sz w:val="24"/>
          <w:szCs w:val="24"/>
          <w:lang w:bidi="ar-EG"/>
        </w:rPr>
        <w:t>3Ts</w:t>
      </w:r>
      <w:r w:rsidRPr="00553B08">
        <w:rPr>
          <w:rFonts w:ascii="Times New Roman" w:hAnsi="Times New Roman" w:cs="Times New Roman" w:hint="cs"/>
          <w:sz w:val="24"/>
          <w:szCs w:val="24"/>
          <w:rtl/>
          <w:lang w:bidi="ar-EG"/>
        </w:rPr>
        <w:t xml:space="preserve"> (تشمل الوقت، الشفافية، الثقة). الوقت يعني التركيز على إضافة قيمة للعمليات التي يكون العملاء على استعداد للدفع مقابلها فقط. الشفافية تتعلق بالمستويات الضرورية للمخزون وتكاليف الإنتاج العادلة والتي يمكن الاعتماد عليها أثناء التخطيط المشترك للإنتاج والمبيعات عبر السلسلة. أما الثقة فهي نتيجة ممارسات العمل التعاونية التي </w:t>
      </w:r>
      <w:r w:rsidR="00DD5F18" w:rsidRPr="00553B08">
        <w:rPr>
          <w:rFonts w:ascii="Times New Roman" w:hAnsi="Times New Roman" w:cs="Times New Roman" w:hint="cs"/>
          <w:sz w:val="24"/>
          <w:szCs w:val="24"/>
          <w:rtl/>
          <w:lang w:bidi="ar-EG"/>
        </w:rPr>
        <w:t xml:space="preserve">تُمكن من مشاركة المكاسب </w:t>
      </w:r>
      <w:r w:rsidR="00CB3425" w:rsidRPr="00553B08">
        <w:rPr>
          <w:rFonts w:ascii="Times New Roman" w:hAnsi="Times New Roman" w:cs="Times New Roman" w:hint="cs"/>
          <w:sz w:val="24"/>
          <w:szCs w:val="24"/>
          <w:rtl/>
          <w:lang w:bidi="ar-EG"/>
        </w:rPr>
        <w:t>والخسائر</w:t>
      </w:r>
      <w:r w:rsidR="00CB3425" w:rsidRPr="00553B08">
        <w:rPr>
          <w:rStyle w:val="fontstyle01"/>
          <w:rFonts w:ascii="Times New Roman" w:hAnsi="Times New Roman" w:cs="Times New Roman" w:hint="cs"/>
          <w:sz w:val="24"/>
          <w:szCs w:val="24"/>
          <w:rtl/>
        </w:rPr>
        <w:t xml:space="preserve"> (</w:t>
      </w:r>
      <w:r w:rsidR="00CB3425" w:rsidRPr="00553B08">
        <w:rPr>
          <w:rStyle w:val="fontstyle01"/>
          <w:rFonts w:ascii="Times New Roman" w:hAnsi="Times New Roman" w:cs="Times New Roman"/>
          <w:sz w:val="24"/>
          <w:szCs w:val="24"/>
        </w:rPr>
        <w:t>. (</w:t>
      </w:r>
      <w:r w:rsidR="007E098E" w:rsidRPr="00553B08">
        <w:rPr>
          <w:rStyle w:val="fontstyle01"/>
          <w:rFonts w:ascii="Times New Roman" w:hAnsi="Times New Roman" w:cs="Times New Roman"/>
          <w:sz w:val="24"/>
          <w:szCs w:val="24"/>
        </w:rPr>
        <w:t>D</w:t>
      </w:r>
      <w:r w:rsidR="000371E4" w:rsidRPr="00553B08">
        <w:rPr>
          <w:rStyle w:val="fontstyle01"/>
          <w:rFonts w:ascii="Times New Roman" w:hAnsi="Times New Roman" w:cs="Times New Roman"/>
          <w:sz w:val="24"/>
          <w:szCs w:val="24"/>
        </w:rPr>
        <w:t>e Sousa Jabbour et al.,2020</w:t>
      </w:r>
      <w:r w:rsidRPr="00553B08">
        <w:rPr>
          <w:rFonts w:ascii="Times New Roman" w:hAnsi="Times New Roman" w:cs="Times New Roman" w:hint="cs"/>
          <w:sz w:val="24"/>
          <w:szCs w:val="24"/>
          <w:rtl/>
          <w:lang w:bidi="ar-EG"/>
        </w:rPr>
        <w:t xml:space="preserve"> </w:t>
      </w:r>
    </w:p>
    <w:p w14:paraId="18F2BFC3" w14:textId="77777777" w:rsidR="00224461" w:rsidRPr="00553B08" w:rsidRDefault="00DF2743"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726038" w:rsidRPr="00553B08">
        <w:rPr>
          <w:rFonts w:ascii="Times New Roman" w:hAnsi="Times New Roman" w:cs="Times New Roman" w:hint="cs"/>
          <w:sz w:val="24"/>
          <w:szCs w:val="24"/>
          <w:rtl/>
          <w:lang w:bidi="ar-EG"/>
        </w:rPr>
        <w:t xml:space="preserve">وكما </w:t>
      </w:r>
      <w:r w:rsidR="00D81950" w:rsidRPr="00553B08">
        <w:rPr>
          <w:rFonts w:ascii="Times New Roman" w:hAnsi="Times New Roman" w:cs="Times New Roman" w:hint="cs"/>
          <w:sz w:val="24"/>
          <w:szCs w:val="24"/>
          <w:rtl/>
          <w:lang w:bidi="ar-EG"/>
        </w:rPr>
        <w:t xml:space="preserve">حدث تعديل لعمليات سلاسل التوريد </w:t>
      </w:r>
      <w:r w:rsidR="00E81464" w:rsidRPr="00553B08">
        <w:rPr>
          <w:rFonts w:ascii="Times New Roman" w:hAnsi="Times New Roman" w:cs="Times New Roman" w:hint="cs"/>
          <w:sz w:val="24"/>
          <w:szCs w:val="24"/>
          <w:rtl/>
          <w:lang w:bidi="ar-EG"/>
        </w:rPr>
        <w:t xml:space="preserve">من خلال </w:t>
      </w:r>
      <w:r w:rsidR="00823102" w:rsidRPr="00553B08">
        <w:rPr>
          <w:rFonts w:ascii="Times New Roman" w:hAnsi="Times New Roman" w:cs="Times New Roman" w:hint="cs"/>
          <w:sz w:val="24"/>
          <w:szCs w:val="24"/>
          <w:rtl/>
          <w:lang w:bidi="ar-EG"/>
        </w:rPr>
        <w:t>التغيير</w:t>
      </w:r>
      <w:r w:rsidR="001C0D63" w:rsidRPr="00553B08">
        <w:rPr>
          <w:rFonts w:ascii="Times New Roman" w:hAnsi="Times New Roman" w:cs="Times New Roman" w:hint="cs"/>
          <w:sz w:val="24"/>
          <w:szCs w:val="24"/>
          <w:rtl/>
          <w:lang w:bidi="ar-EG"/>
        </w:rPr>
        <w:t xml:space="preserve"> أو التنويع والمرونة</w:t>
      </w:r>
      <w:r w:rsidR="00823102" w:rsidRPr="00553B08">
        <w:rPr>
          <w:rFonts w:ascii="Times New Roman" w:hAnsi="Times New Roman" w:cs="Times New Roman" w:hint="cs"/>
          <w:sz w:val="24"/>
          <w:szCs w:val="24"/>
          <w:rtl/>
          <w:lang w:bidi="ar-EG"/>
        </w:rPr>
        <w:t xml:space="preserve"> أو </w:t>
      </w:r>
      <w:r w:rsidR="00156B44" w:rsidRPr="00553B08">
        <w:rPr>
          <w:rFonts w:ascii="Times New Roman" w:hAnsi="Times New Roman" w:cs="Times New Roman" w:hint="cs"/>
          <w:sz w:val="24"/>
          <w:szCs w:val="24"/>
          <w:rtl/>
          <w:lang w:bidi="ar-EG"/>
        </w:rPr>
        <w:t>إ</w:t>
      </w:r>
      <w:r w:rsidR="00823102" w:rsidRPr="00553B08">
        <w:rPr>
          <w:rFonts w:ascii="Times New Roman" w:hAnsi="Times New Roman" w:cs="Times New Roman" w:hint="cs"/>
          <w:sz w:val="24"/>
          <w:szCs w:val="24"/>
          <w:rtl/>
          <w:lang w:bidi="ar-EG"/>
        </w:rPr>
        <w:t>عادة التصميم، يجب أن يحدث تطوير مماثل لعمليات مراجعة سلاسل التوريد</w:t>
      </w:r>
      <w:r w:rsidR="00CE4105" w:rsidRPr="00553B08">
        <w:rPr>
          <w:rFonts w:ascii="Times New Roman" w:hAnsi="Times New Roman" w:cs="Times New Roman" w:hint="cs"/>
          <w:sz w:val="24"/>
          <w:szCs w:val="24"/>
          <w:rtl/>
          <w:lang w:bidi="ar-EG"/>
        </w:rPr>
        <w:t xml:space="preserve"> التي تمنحها التصريح</w:t>
      </w:r>
      <w:r w:rsidR="002D4F17" w:rsidRPr="00553B08">
        <w:rPr>
          <w:rFonts w:ascii="Times New Roman" w:hAnsi="Times New Roman" w:cs="Times New Roman" w:hint="cs"/>
          <w:sz w:val="24"/>
          <w:szCs w:val="24"/>
          <w:rtl/>
          <w:lang w:bidi="ar-EG"/>
        </w:rPr>
        <w:t xml:space="preserve"> لممارسة عمليات التشغيل الخاصة بها.</w:t>
      </w:r>
    </w:p>
    <w:p w14:paraId="33B3650C" w14:textId="77777777" w:rsidR="005C6E4E" w:rsidRPr="009D4B29" w:rsidRDefault="0076462F" w:rsidP="009D4B29">
      <w:pPr>
        <w:bidi/>
        <w:spacing w:before="120" w:after="0" w:line="276" w:lineRule="auto"/>
        <w:jc w:val="both"/>
        <w:rPr>
          <w:rFonts w:ascii="Times New Roman" w:hAnsi="Times New Roman" w:cs="Times New Roman"/>
          <w:b/>
          <w:bCs/>
          <w:sz w:val="26"/>
          <w:szCs w:val="26"/>
          <w:rtl/>
          <w:lang w:bidi="ar-EG"/>
        </w:rPr>
      </w:pPr>
      <w:r w:rsidRPr="009D4B29">
        <w:rPr>
          <w:rFonts w:ascii="Times New Roman" w:hAnsi="Times New Roman" w:cs="Times New Roman" w:hint="cs"/>
          <w:b/>
          <w:bCs/>
          <w:sz w:val="26"/>
          <w:szCs w:val="26"/>
          <w:rtl/>
          <w:lang w:bidi="ar-EG"/>
        </w:rPr>
        <w:t>2-</w:t>
      </w:r>
      <w:r w:rsidR="005C6E4E" w:rsidRPr="009D4B29">
        <w:rPr>
          <w:rFonts w:ascii="Times New Roman" w:hAnsi="Times New Roman" w:cs="Times New Roman" w:hint="cs"/>
          <w:b/>
          <w:bCs/>
          <w:sz w:val="26"/>
          <w:szCs w:val="26"/>
          <w:rtl/>
          <w:lang w:bidi="ar-EG"/>
        </w:rPr>
        <w:t>أهمية مراجعة سلاسل التوريد</w:t>
      </w:r>
    </w:p>
    <w:p w14:paraId="04384299" w14:textId="77777777" w:rsidR="0038113C" w:rsidRPr="00553B08" w:rsidRDefault="000E5B1F" w:rsidP="007A3447">
      <w:pPr>
        <w:bidi/>
        <w:spacing w:before="120" w:after="120" w:line="276" w:lineRule="auto"/>
        <w:jc w:val="both"/>
        <w:rPr>
          <w:rStyle w:val="fontstyle01"/>
          <w:rFonts w:ascii="Times New Roman" w:hAnsi="Times New Roman" w:cs="Times New Roman"/>
          <w:color w:val="auto"/>
          <w:sz w:val="24"/>
          <w:szCs w:val="24"/>
          <w:rtl/>
          <w:lang w:bidi="ar-EG"/>
        </w:rPr>
      </w:pPr>
      <w:r w:rsidRPr="00553B08">
        <w:rPr>
          <w:rFonts w:ascii="Times New Roman" w:hAnsi="Times New Roman" w:cs="Times New Roman" w:hint="cs"/>
          <w:sz w:val="24"/>
          <w:szCs w:val="24"/>
          <w:rtl/>
          <w:lang w:bidi="ar-EG"/>
        </w:rPr>
        <w:t xml:space="preserve">  </w:t>
      </w:r>
      <w:r w:rsidR="00324DAF"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w:t>
      </w:r>
      <w:r w:rsidR="00FE00A5" w:rsidRPr="00553B08">
        <w:rPr>
          <w:rFonts w:ascii="Times New Roman" w:hAnsi="Times New Roman" w:cs="Times New Roman" w:hint="cs"/>
          <w:sz w:val="24"/>
          <w:szCs w:val="24"/>
          <w:rtl/>
          <w:lang w:bidi="ar-EG"/>
        </w:rPr>
        <w:t>تُعد مراجعة سلاسل التوريد</w:t>
      </w:r>
      <w:r w:rsidRPr="00553B08">
        <w:rPr>
          <w:rFonts w:ascii="Times New Roman" w:hAnsi="Times New Roman" w:cs="Times New Roman" w:hint="cs"/>
          <w:sz w:val="24"/>
          <w:szCs w:val="24"/>
          <w:rtl/>
          <w:lang w:bidi="ar-EG"/>
        </w:rPr>
        <w:t xml:space="preserve"> عنصرا هاما لمراقبة وتوجيه الأداء في سلاسل التوريد</w:t>
      </w:r>
      <w:r w:rsidRPr="00553B08">
        <w:rPr>
          <w:rFonts w:ascii="Times New Roman" w:hAnsi="Times New Roman" w:cs="Times New Roman" w:hint="cs"/>
          <w:color w:val="000000" w:themeColor="text1"/>
          <w:sz w:val="24"/>
          <w:szCs w:val="24"/>
          <w:rtl/>
          <w:lang w:bidi="ar-EG"/>
        </w:rPr>
        <w:t xml:space="preserve">. </w:t>
      </w:r>
      <w:r w:rsidR="00FE00A5" w:rsidRPr="00553B08">
        <w:rPr>
          <w:rFonts w:ascii="Times New Roman" w:hAnsi="Times New Roman" w:cs="Times New Roman" w:hint="cs"/>
          <w:color w:val="000000" w:themeColor="text1"/>
          <w:sz w:val="24"/>
          <w:szCs w:val="24"/>
          <w:rtl/>
          <w:lang w:bidi="ar-EG"/>
        </w:rPr>
        <w:t>و</w:t>
      </w:r>
      <w:r w:rsidR="006E286F" w:rsidRPr="00553B08">
        <w:rPr>
          <w:rFonts w:ascii="Times New Roman" w:hAnsi="Times New Roman" w:cs="Times New Roman" w:hint="cs"/>
          <w:color w:val="000000" w:themeColor="text1"/>
          <w:sz w:val="24"/>
          <w:szCs w:val="24"/>
          <w:rtl/>
          <w:lang w:bidi="ar-EG"/>
        </w:rPr>
        <w:t xml:space="preserve">يتم إجراء مراجعة سلاسل التوريد من أجل تحديد </w:t>
      </w:r>
      <w:r w:rsidR="003A1A76" w:rsidRPr="00553B08">
        <w:rPr>
          <w:rFonts w:ascii="Times New Roman" w:hAnsi="Times New Roman" w:cs="Times New Roman" w:hint="cs"/>
          <w:color w:val="000000" w:themeColor="text1"/>
          <w:sz w:val="24"/>
          <w:szCs w:val="24"/>
          <w:rtl/>
          <w:lang w:bidi="ar-EG"/>
        </w:rPr>
        <w:t xml:space="preserve">مدى </w:t>
      </w:r>
      <w:r w:rsidR="00EC10A4" w:rsidRPr="00553B08">
        <w:rPr>
          <w:rFonts w:ascii="Times New Roman" w:hAnsi="Times New Roman" w:cs="Times New Roman" w:hint="cs"/>
          <w:color w:val="000000" w:themeColor="text1"/>
          <w:sz w:val="24"/>
          <w:szCs w:val="24"/>
          <w:rtl/>
          <w:lang w:bidi="ar-EG"/>
        </w:rPr>
        <w:t>التزام</w:t>
      </w:r>
      <w:r w:rsidR="006E286F" w:rsidRPr="00553B08">
        <w:rPr>
          <w:rFonts w:ascii="Times New Roman" w:hAnsi="Times New Roman" w:cs="Times New Roman" w:hint="cs"/>
          <w:color w:val="000000" w:themeColor="text1"/>
          <w:sz w:val="24"/>
          <w:szCs w:val="24"/>
          <w:rtl/>
          <w:lang w:bidi="ar-EG"/>
        </w:rPr>
        <w:t xml:space="preserve"> المنشآت على مدار السلسلة بعدة معايير مثل جودة المنتج، أمن </w:t>
      </w:r>
      <w:r w:rsidR="00AE6ADF" w:rsidRPr="00553B08">
        <w:rPr>
          <w:rFonts w:ascii="Times New Roman" w:hAnsi="Times New Roman" w:cs="Times New Roman" w:hint="cs"/>
          <w:color w:val="000000" w:themeColor="text1"/>
          <w:sz w:val="24"/>
          <w:szCs w:val="24"/>
          <w:rtl/>
          <w:lang w:bidi="ar-EG"/>
        </w:rPr>
        <w:t xml:space="preserve">وسلامة </w:t>
      </w:r>
      <w:r w:rsidR="00EC10A4" w:rsidRPr="00553B08">
        <w:rPr>
          <w:rFonts w:ascii="Times New Roman" w:hAnsi="Times New Roman" w:cs="Times New Roman" w:hint="cs"/>
          <w:color w:val="000000" w:themeColor="text1"/>
          <w:sz w:val="24"/>
          <w:szCs w:val="24"/>
          <w:rtl/>
          <w:lang w:bidi="ar-EG"/>
        </w:rPr>
        <w:t>بيئة</w:t>
      </w:r>
      <w:r w:rsidR="00AE6ADF" w:rsidRPr="00553B08">
        <w:rPr>
          <w:rFonts w:ascii="Times New Roman" w:hAnsi="Times New Roman" w:cs="Times New Roman" w:hint="cs"/>
          <w:color w:val="000000" w:themeColor="text1"/>
          <w:sz w:val="24"/>
          <w:szCs w:val="24"/>
          <w:rtl/>
          <w:lang w:bidi="ar-EG"/>
        </w:rPr>
        <w:t xml:space="preserve"> العمل</w:t>
      </w:r>
      <w:r w:rsidR="00E96816" w:rsidRPr="00553B08">
        <w:rPr>
          <w:rFonts w:ascii="Times New Roman" w:hAnsi="Times New Roman" w:cs="Times New Roman" w:hint="cs"/>
          <w:color w:val="000000" w:themeColor="text1"/>
          <w:sz w:val="24"/>
          <w:szCs w:val="24"/>
          <w:rtl/>
          <w:lang w:bidi="ar-EG"/>
        </w:rPr>
        <w:t xml:space="preserve">، </w:t>
      </w:r>
      <w:r w:rsidR="00FE00A5" w:rsidRPr="00553B08">
        <w:rPr>
          <w:rFonts w:ascii="Times New Roman" w:hAnsi="Times New Roman" w:cs="Times New Roman" w:hint="cs"/>
          <w:color w:val="000000" w:themeColor="text1"/>
          <w:sz w:val="24"/>
          <w:szCs w:val="24"/>
          <w:rtl/>
          <w:lang w:bidi="ar-EG"/>
        </w:rPr>
        <w:t xml:space="preserve">الإدارة البيئية. </w:t>
      </w:r>
      <w:r w:rsidR="00792D06" w:rsidRPr="00553B08">
        <w:rPr>
          <w:rFonts w:ascii="Times New Roman" w:hAnsi="Times New Roman" w:cs="Times New Roman" w:hint="cs"/>
          <w:color w:val="000000" w:themeColor="text1"/>
          <w:sz w:val="24"/>
          <w:szCs w:val="24"/>
          <w:rtl/>
          <w:lang w:bidi="ar-EG"/>
        </w:rPr>
        <w:t xml:space="preserve">فهي تُمكن المنشآت من تحديد نقاط ضعف النظام </w:t>
      </w:r>
      <w:r w:rsidR="00367BFD" w:rsidRPr="00553B08">
        <w:rPr>
          <w:rFonts w:ascii="Times New Roman" w:hAnsi="Times New Roman" w:cs="Times New Roman" w:hint="cs"/>
          <w:color w:val="000000" w:themeColor="text1"/>
          <w:sz w:val="24"/>
          <w:szCs w:val="24"/>
          <w:rtl/>
          <w:lang w:bidi="ar-EG"/>
        </w:rPr>
        <w:t xml:space="preserve">وتحديد مجالات </w:t>
      </w:r>
      <w:r w:rsidR="00367BFD" w:rsidRPr="00553B08">
        <w:rPr>
          <w:rFonts w:ascii="Times New Roman" w:hAnsi="Times New Roman" w:cs="Times New Roman"/>
          <w:color w:val="000000" w:themeColor="text1"/>
          <w:sz w:val="24"/>
          <w:szCs w:val="24"/>
          <w:rtl/>
          <w:lang w:bidi="ar-EG"/>
        </w:rPr>
        <w:t>التحسين</w:t>
      </w:r>
      <w:r w:rsidR="00680FEE" w:rsidRPr="00553B08">
        <w:rPr>
          <w:rStyle w:val="fontstyle01"/>
          <w:rFonts w:ascii="Times New Roman" w:hAnsi="Times New Roman" w:cs="Times New Roman"/>
          <w:color w:val="000000" w:themeColor="text1"/>
          <w:sz w:val="24"/>
          <w:szCs w:val="24"/>
        </w:rPr>
        <w:t xml:space="preserve"> (Castello Dalmau </w:t>
      </w:r>
      <w:r w:rsidR="00680FEE" w:rsidRPr="00553B08">
        <w:rPr>
          <w:rStyle w:val="fontstyle21"/>
          <w:rFonts w:ascii="Times New Roman" w:hAnsi="Times New Roman" w:cs="Times New Roman"/>
          <w:color w:val="000000" w:themeColor="text1"/>
          <w:sz w:val="24"/>
          <w:szCs w:val="24"/>
        </w:rPr>
        <w:t>et al.</w:t>
      </w:r>
      <w:r w:rsidR="00680FEE" w:rsidRPr="00553B08">
        <w:rPr>
          <w:rStyle w:val="fontstyle01"/>
          <w:rFonts w:ascii="Times New Roman" w:hAnsi="Times New Roman" w:cs="Times New Roman"/>
          <w:color w:val="000000" w:themeColor="text1"/>
          <w:sz w:val="24"/>
          <w:szCs w:val="24"/>
        </w:rPr>
        <w:t>, 2016</w:t>
      </w:r>
      <w:r w:rsidR="00680FEE" w:rsidRPr="00553B08">
        <w:rPr>
          <w:rStyle w:val="fontstyle01"/>
          <w:rFonts w:ascii="Times New Roman" w:hAnsi="Times New Roman" w:cs="Times New Roman"/>
          <w:color w:val="auto"/>
          <w:sz w:val="24"/>
          <w:szCs w:val="24"/>
        </w:rPr>
        <w:t>)</w:t>
      </w:r>
      <w:r w:rsidR="0052428D" w:rsidRPr="00553B08">
        <w:rPr>
          <w:rStyle w:val="fontstyle01"/>
          <w:rFonts w:ascii="Times New Roman" w:hAnsi="Times New Roman" w:cs="Times New Roman" w:hint="cs"/>
          <w:color w:val="auto"/>
          <w:sz w:val="24"/>
          <w:szCs w:val="24"/>
          <w:rtl/>
          <w:lang w:bidi="ar-EG"/>
        </w:rPr>
        <w:t xml:space="preserve">. </w:t>
      </w:r>
    </w:p>
    <w:p w14:paraId="7D5F94C3" w14:textId="77777777" w:rsidR="005C6E4E" w:rsidRPr="00553B08" w:rsidRDefault="0038113C" w:rsidP="007A3447">
      <w:pPr>
        <w:bidi/>
        <w:spacing w:before="120" w:after="120" w:line="276" w:lineRule="auto"/>
        <w:jc w:val="both"/>
        <w:rPr>
          <w:rStyle w:val="fontstyle01"/>
          <w:rFonts w:ascii="Times New Roman" w:hAnsi="Times New Roman" w:cs="Times New Roman"/>
          <w:color w:val="auto"/>
          <w:sz w:val="24"/>
          <w:szCs w:val="24"/>
          <w:rtl/>
          <w:lang w:bidi="ar-EG"/>
        </w:rPr>
      </w:pPr>
      <w:r w:rsidRPr="00553B08">
        <w:rPr>
          <w:rStyle w:val="fontstyle01"/>
          <w:rFonts w:ascii="Times New Roman" w:hAnsi="Times New Roman" w:cs="Times New Roman" w:hint="cs"/>
          <w:color w:val="000000" w:themeColor="text1"/>
          <w:sz w:val="24"/>
          <w:szCs w:val="24"/>
          <w:rtl/>
          <w:lang w:bidi="ar-EG"/>
        </w:rPr>
        <w:t xml:space="preserve">   </w:t>
      </w:r>
      <w:r w:rsidR="00720123" w:rsidRPr="00553B08">
        <w:rPr>
          <w:rStyle w:val="fontstyle01"/>
          <w:rFonts w:ascii="Times New Roman" w:hAnsi="Times New Roman" w:cs="Times New Roman" w:hint="cs"/>
          <w:color w:val="000000" w:themeColor="text1"/>
          <w:sz w:val="24"/>
          <w:szCs w:val="24"/>
          <w:rtl/>
          <w:lang w:bidi="ar-EG"/>
        </w:rPr>
        <w:t xml:space="preserve">وتلعب المراجعة </w:t>
      </w:r>
      <w:r w:rsidR="00D510DE" w:rsidRPr="00553B08">
        <w:rPr>
          <w:rStyle w:val="fontstyle01"/>
          <w:rFonts w:ascii="Times New Roman" w:hAnsi="Times New Roman" w:cs="Times New Roman" w:hint="cs"/>
          <w:color w:val="000000" w:themeColor="text1"/>
          <w:sz w:val="24"/>
          <w:szCs w:val="24"/>
          <w:rtl/>
          <w:lang w:bidi="ar-EG"/>
        </w:rPr>
        <w:t xml:space="preserve">دورا هاما في متابعة الأداء </w:t>
      </w:r>
      <w:r w:rsidR="0090614B" w:rsidRPr="00553B08">
        <w:rPr>
          <w:rStyle w:val="fontstyle01"/>
          <w:rFonts w:ascii="Times New Roman" w:hAnsi="Times New Roman" w:cs="Times New Roman" w:hint="cs"/>
          <w:color w:val="000000" w:themeColor="text1"/>
          <w:sz w:val="24"/>
          <w:szCs w:val="24"/>
          <w:rtl/>
          <w:lang w:bidi="ar-EG"/>
        </w:rPr>
        <w:t>المتعلق بالالتزا</w:t>
      </w:r>
      <w:r w:rsidR="0090614B" w:rsidRPr="00553B08">
        <w:rPr>
          <w:rStyle w:val="fontstyle01"/>
          <w:rFonts w:ascii="Times New Roman" w:hAnsi="Times New Roman" w:cs="Times New Roman" w:hint="eastAsia"/>
          <w:color w:val="000000" w:themeColor="text1"/>
          <w:sz w:val="24"/>
          <w:szCs w:val="24"/>
          <w:rtl/>
          <w:lang w:bidi="ar-EG"/>
        </w:rPr>
        <w:t>م</w:t>
      </w:r>
      <w:r w:rsidR="0090614B" w:rsidRPr="00553B08">
        <w:rPr>
          <w:rStyle w:val="fontstyle01"/>
          <w:rFonts w:ascii="Times New Roman" w:hAnsi="Times New Roman" w:cs="Times New Roman" w:hint="cs"/>
          <w:color w:val="000000" w:themeColor="text1"/>
          <w:sz w:val="24"/>
          <w:szCs w:val="24"/>
          <w:rtl/>
          <w:lang w:bidi="ar-EG"/>
        </w:rPr>
        <w:t xml:space="preserve"> بمعايير الجودة وحقوق العمال</w:t>
      </w:r>
      <w:r w:rsidR="00655D37" w:rsidRPr="00553B08">
        <w:rPr>
          <w:rStyle w:val="fontstyle01"/>
          <w:rFonts w:ascii="Times New Roman" w:hAnsi="Times New Roman" w:cs="Times New Roman" w:hint="cs"/>
          <w:color w:val="000000" w:themeColor="text1"/>
          <w:sz w:val="24"/>
          <w:szCs w:val="24"/>
          <w:rtl/>
          <w:lang w:bidi="ar-EG"/>
        </w:rPr>
        <w:t xml:space="preserve">، </w:t>
      </w:r>
      <w:r w:rsidR="00747A2A" w:rsidRPr="00553B08">
        <w:rPr>
          <w:rStyle w:val="fontstyle01"/>
          <w:rFonts w:ascii="Times New Roman" w:hAnsi="Times New Roman" w:cs="Times New Roman" w:hint="cs"/>
          <w:color w:val="000000" w:themeColor="text1"/>
          <w:sz w:val="24"/>
          <w:szCs w:val="24"/>
          <w:rtl/>
          <w:lang w:bidi="ar-EG"/>
        </w:rPr>
        <w:t>والإدارة البيئية</w:t>
      </w:r>
      <w:r w:rsidR="00E0446F" w:rsidRPr="00553B08">
        <w:rPr>
          <w:rStyle w:val="fontstyle01"/>
          <w:rFonts w:ascii="Times New Roman" w:hAnsi="Times New Roman" w:cs="Times New Roman" w:hint="cs"/>
          <w:color w:val="000000" w:themeColor="text1"/>
          <w:sz w:val="24"/>
          <w:szCs w:val="24"/>
          <w:rtl/>
          <w:lang w:bidi="ar-EG"/>
        </w:rPr>
        <w:t xml:space="preserve">. </w:t>
      </w:r>
      <w:r w:rsidR="00CB0F17" w:rsidRPr="00553B08">
        <w:rPr>
          <w:rStyle w:val="fontstyle01"/>
          <w:rFonts w:ascii="Times New Roman" w:hAnsi="Times New Roman" w:cs="Times New Roman" w:hint="cs"/>
          <w:color w:val="000000" w:themeColor="text1"/>
          <w:sz w:val="24"/>
          <w:szCs w:val="24"/>
          <w:rtl/>
          <w:lang w:bidi="ar-EG"/>
        </w:rPr>
        <w:t xml:space="preserve">وفي الوقت ذاته </w:t>
      </w:r>
      <w:r w:rsidR="00C62829" w:rsidRPr="00553B08">
        <w:rPr>
          <w:rStyle w:val="fontstyle01"/>
          <w:rFonts w:ascii="Times New Roman" w:hAnsi="Times New Roman" w:cs="Times New Roman" w:hint="cs"/>
          <w:color w:val="000000" w:themeColor="text1"/>
          <w:sz w:val="24"/>
          <w:szCs w:val="24"/>
          <w:rtl/>
          <w:lang w:bidi="ar-EG"/>
        </w:rPr>
        <w:t>توفر</w:t>
      </w:r>
      <w:r w:rsidR="00C91C89" w:rsidRPr="00553B08">
        <w:rPr>
          <w:rStyle w:val="fontstyle01"/>
          <w:rFonts w:ascii="Times New Roman" w:hAnsi="Times New Roman" w:cs="Times New Roman" w:hint="cs"/>
          <w:color w:val="000000" w:themeColor="text1"/>
          <w:sz w:val="24"/>
          <w:szCs w:val="24"/>
          <w:rtl/>
          <w:lang w:bidi="ar-EG"/>
        </w:rPr>
        <w:t xml:space="preserve"> مراجعة سلاسل</w:t>
      </w:r>
      <w:r w:rsidR="00C62829" w:rsidRPr="00553B08">
        <w:rPr>
          <w:rStyle w:val="fontstyle01"/>
          <w:rFonts w:ascii="Times New Roman" w:hAnsi="Times New Roman" w:cs="Times New Roman" w:hint="cs"/>
          <w:color w:val="000000" w:themeColor="text1"/>
          <w:sz w:val="24"/>
          <w:szCs w:val="24"/>
          <w:rtl/>
          <w:lang w:bidi="ar-EG"/>
        </w:rPr>
        <w:t xml:space="preserve"> التوريد </w:t>
      </w:r>
      <w:r w:rsidR="00877797" w:rsidRPr="00553B08">
        <w:rPr>
          <w:rStyle w:val="fontstyle01"/>
          <w:rFonts w:ascii="Times New Roman" w:hAnsi="Times New Roman" w:cs="Times New Roman" w:hint="cs"/>
          <w:color w:val="000000" w:themeColor="text1"/>
          <w:sz w:val="24"/>
          <w:szCs w:val="24"/>
          <w:rtl/>
          <w:lang w:bidi="ar-EG"/>
        </w:rPr>
        <w:t xml:space="preserve">التحقق من الامتثال للمتطلبات التنظيمية </w:t>
      </w:r>
      <w:r w:rsidR="009300EE" w:rsidRPr="00553B08">
        <w:rPr>
          <w:rStyle w:val="fontstyle01"/>
          <w:rFonts w:ascii="Times New Roman" w:hAnsi="Times New Roman" w:cs="Times New Roman" w:hint="cs"/>
          <w:color w:val="000000" w:themeColor="text1"/>
          <w:sz w:val="24"/>
          <w:szCs w:val="24"/>
          <w:rtl/>
          <w:lang w:bidi="ar-EG"/>
        </w:rPr>
        <w:t xml:space="preserve">مما يمنح </w:t>
      </w:r>
      <w:r w:rsidR="004E6949" w:rsidRPr="00553B08">
        <w:rPr>
          <w:rStyle w:val="fontstyle01"/>
          <w:rFonts w:ascii="Times New Roman" w:hAnsi="Times New Roman" w:cs="Times New Roman" w:hint="cs"/>
          <w:color w:val="000000" w:themeColor="text1"/>
          <w:sz w:val="24"/>
          <w:szCs w:val="24"/>
          <w:rtl/>
          <w:lang w:bidi="ar-EG"/>
        </w:rPr>
        <w:t xml:space="preserve">الجهات الفاعلة في </w:t>
      </w:r>
      <w:r w:rsidR="009300EE" w:rsidRPr="00553B08">
        <w:rPr>
          <w:rStyle w:val="fontstyle01"/>
          <w:rFonts w:ascii="Times New Roman" w:hAnsi="Times New Roman" w:cs="Times New Roman" w:hint="cs"/>
          <w:color w:val="000000" w:themeColor="text1"/>
          <w:sz w:val="24"/>
          <w:szCs w:val="24"/>
          <w:rtl/>
          <w:lang w:bidi="ar-EG"/>
        </w:rPr>
        <w:t xml:space="preserve">سلاسل التوريد التصريح </w:t>
      </w:r>
      <w:r w:rsidR="0061268C" w:rsidRPr="00553B08">
        <w:rPr>
          <w:rStyle w:val="fontstyle01"/>
          <w:rFonts w:ascii="Times New Roman" w:hAnsi="Times New Roman" w:cs="Times New Roman" w:hint="cs"/>
          <w:color w:val="000000" w:themeColor="text1"/>
          <w:sz w:val="24"/>
          <w:szCs w:val="24"/>
          <w:rtl/>
          <w:lang w:bidi="ar-EG"/>
        </w:rPr>
        <w:t xml:space="preserve">لممارسة </w:t>
      </w:r>
      <w:r w:rsidR="00D44505" w:rsidRPr="00553B08">
        <w:rPr>
          <w:rStyle w:val="fontstyle01"/>
          <w:rFonts w:ascii="Times New Roman" w:hAnsi="Times New Roman" w:cs="Times New Roman" w:hint="cs"/>
          <w:color w:val="000000" w:themeColor="text1"/>
          <w:sz w:val="24"/>
          <w:szCs w:val="24"/>
          <w:rtl/>
          <w:lang w:bidi="ar-EG"/>
        </w:rPr>
        <w:t>أعمالها</w:t>
      </w:r>
      <w:r w:rsidR="00D44505" w:rsidRPr="00553B08">
        <w:rPr>
          <w:rStyle w:val="fontstyle01"/>
          <w:rFonts w:ascii="Times New Roman" w:hAnsi="Times New Roman" w:cs="Times New Roman"/>
          <w:color w:val="000000" w:themeColor="text1"/>
          <w:sz w:val="24"/>
          <w:szCs w:val="24"/>
        </w:rPr>
        <w:t xml:space="preserve"> </w:t>
      </w:r>
      <w:r w:rsidR="000D6D90" w:rsidRPr="00553B08">
        <w:rPr>
          <w:rStyle w:val="fontstyle01"/>
          <w:rFonts w:ascii="Times New Roman" w:hAnsi="Times New Roman" w:cs="Times New Roman"/>
          <w:color w:val="000000" w:themeColor="text1"/>
          <w:sz w:val="24"/>
          <w:szCs w:val="24"/>
        </w:rPr>
        <w:t>.</w:t>
      </w:r>
      <w:r w:rsidR="00D44505" w:rsidRPr="00553B08">
        <w:rPr>
          <w:rStyle w:val="fontstyle01"/>
          <w:rFonts w:ascii="Times New Roman" w:hAnsi="Times New Roman" w:cs="Times New Roman"/>
          <w:color w:val="000000" w:themeColor="text1"/>
          <w:sz w:val="24"/>
          <w:szCs w:val="24"/>
        </w:rPr>
        <w:t>(</w:t>
      </w:r>
      <w:proofErr w:type="spellStart"/>
      <w:r w:rsidR="009300EE" w:rsidRPr="00553B08">
        <w:rPr>
          <w:rStyle w:val="fontstyle01"/>
          <w:rFonts w:ascii="Times New Roman" w:hAnsi="Times New Roman" w:cs="Times New Roman"/>
          <w:color w:val="000000" w:themeColor="text1"/>
          <w:sz w:val="24"/>
          <w:szCs w:val="24"/>
        </w:rPr>
        <w:t>Prajogo</w:t>
      </w:r>
      <w:proofErr w:type="spellEnd"/>
      <w:r w:rsidR="009300EE" w:rsidRPr="00553B08">
        <w:rPr>
          <w:rStyle w:val="fontstyle01"/>
          <w:rFonts w:ascii="Times New Roman" w:hAnsi="Times New Roman" w:cs="Times New Roman"/>
          <w:color w:val="000000" w:themeColor="text1"/>
          <w:sz w:val="24"/>
          <w:szCs w:val="24"/>
        </w:rPr>
        <w:t xml:space="preserve"> </w:t>
      </w:r>
      <w:r w:rsidR="009300EE" w:rsidRPr="00553B08">
        <w:rPr>
          <w:rStyle w:val="fontstyle21"/>
          <w:rFonts w:ascii="Times New Roman" w:hAnsi="Times New Roman" w:cs="Times New Roman"/>
          <w:color w:val="000000" w:themeColor="text1"/>
          <w:sz w:val="24"/>
          <w:szCs w:val="24"/>
        </w:rPr>
        <w:t>et al.</w:t>
      </w:r>
      <w:r w:rsidR="009300EE" w:rsidRPr="00553B08">
        <w:rPr>
          <w:rStyle w:val="fontstyle01"/>
          <w:rFonts w:ascii="Times New Roman" w:hAnsi="Times New Roman" w:cs="Times New Roman"/>
          <w:color w:val="000000" w:themeColor="text1"/>
          <w:sz w:val="24"/>
          <w:szCs w:val="24"/>
        </w:rPr>
        <w:t>, 2020)</w:t>
      </w:r>
    </w:p>
    <w:p w14:paraId="56DAEAFC" w14:textId="77777777" w:rsidR="00520F32" w:rsidRPr="00553B08" w:rsidRDefault="00324DAF"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CF7B0A"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و</w:t>
      </w:r>
      <w:r w:rsidR="00005D0A" w:rsidRPr="00553B08">
        <w:rPr>
          <w:rFonts w:ascii="Times New Roman" w:hAnsi="Times New Roman" w:cs="Times New Roman" w:hint="cs"/>
          <w:sz w:val="24"/>
          <w:szCs w:val="24"/>
          <w:rtl/>
          <w:lang w:bidi="ar-EG"/>
        </w:rPr>
        <w:t>غالبا ما يتم تنفيذ</w:t>
      </w:r>
      <w:r w:rsidR="005B7935" w:rsidRPr="00553B08">
        <w:rPr>
          <w:rFonts w:ascii="Times New Roman" w:hAnsi="Times New Roman" w:cs="Times New Roman" w:hint="cs"/>
          <w:sz w:val="24"/>
          <w:szCs w:val="24"/>
          <w:rtl/>
          <w:lang w:bidi="ar-EG"/>
        </w:rPr>
        <w:t xml:space="preserve"> </w:t>
      </w:r>
      <w:r w:rsidR="00274A5A" w:rsidRPr="00553B08">
        <w:rPr>
          <w:rFonts w:ascii="Times New Roman" w:hAnsi="Times New Roman" w:cs="Times New Roman" w:hint="cs"/>
          <w:sz w:val="24"/>
          <w:szCs w:val="24"/>
          <w:rtl/>
          <w:lang w:bidi="ar-EG"/>
        </w:rPr>
        <w:t xml:space="preserve">مراجعات سلاسل التوريد </w:t>
      </w:r>
      <w:r w:rsidR="00005D0A" w:rsidRPr="00553B08">
        <w:rPr>
          <w:rFonts w:ascii="Times New Roman" w:hAnsi="Times New Roman" w:cs="Times New Roman" w:hint="cs"/>
          <w:sz w:val="24"/>
          <w:szCs w:val="24"/>
          <w:rtl/>
          <w:lang w:bidi="ar-EG"/>
        </w:rPr>
        <w:t>من قبل الجهات الفاعلة</w:t>
      </w:r>
      <w:r w:rsidR="00F47184" w:rsidRPr="00553B08">
        <w:rPr>
          <w:rFonts w:ascii="Times New Roman" w:hAnsi="Times New Roman" w:cs="Times New Roman" w:hint="cs"/>
          <w:sz w:val="24"/>
          <w:szCs w:val="24"/>
          <w:rtl/>
          <w:lang w:bidi="ar-EG"/>
        </w:rPr>
        <w:t xml:space="preserve"> الأكثر تأثيرا </w:t>
      </w:r>
      <w:r w:rsidR="009152A4" w:rsidRPr="00553B08">
        <w:rPr>
          <w:rFonts w:ascii="Times New Roman" w:hAnsi="Times New Roman" w:cs="Times New Roman" w:hint="cs"/>
          <w:sz w:val="24"/>
          <w:szCs w:val="24"/>
          <w:rtl/>
          <w:lang w:bidi="ar-EG"/>
        </w:rPr>
        <w:t>في سلاسل التوريد</w:t>
      </w:r>
      <w:r w:rsidR="009D365D" w:rsidRPr="00553B08">
        <w:rPr>
          <w:rFonts w:ascii="Times New Roman" w:hAnsi="Times New Roman" w:cs="Times New Roman" w:hint="cs"/>
          <w:sz w:val="24"/>
          <w:szCs w:val="24"/>
          <w:rtl/>
          <w:lang w:bidi="ar-EG"/>
        </w:rPr>
        <w:t xml:space="preserve">. </w:t>
      </w:r>
      <w:r w:rsidR="004F56F7" w:rsidRPr="00553B08">
        <w:rPr>
          <w:rFonts w:ascii="Times New Roman" w:hAnsi="Times New Roman" w:cs="Times New Roman" w:hint="cs"/>
          <w:sz w:val="24"/>
          <w:szCs w:val="24"/>
          <w:rtl/>
          <w:lang w:bidi="ar-EG"/>
        </w:rPr>
        <w:t>ويتم أداء عمليات المرا</w:t>
      </w:r>
      <w:r w:rsidR="00A37F9C" w:rsidRPr="00553B08">
        <w:rPr>
          <w:rFonts w:ascii="Times New Roman" w:hAnsi="Times New Roman" w:cs="Times New Roman" w:hint="cs"/>
          <w:sz w:val="24"/>
          <w:szCs w:val="24"/>
          <w:rtl/>
          <w:lang w:bidi="ar-EG"/>
        </w:rPr>
        <w:t>جعة وفقا لمعايير غير ملزمة</w:t>
      </w:r>
      <w:r w:rsidR="00EB196F" w:rsidRPr="00553B08">
        <w:rPr>
          <w:rFonts w:ascii="Times New Roman" w:hAnsi="Times New Roman" w:cs="Times New Roman" w:hint="cs"/>
          <w:sz w:val="24"/>
          <w:szCs w:val="24"/>
          <w:rtl/>
          <w:lang w:bidi="ar-EG"/>
        </w:rPr>
        <w:t xml:space="preserve"> </w:t>
      </w:r>
      <w:r w:rsidR="00EE4746" w:rsidRPr="00553B08">
        <w:rPr>
          <w:rFonts w:ascii="Times New Roman" w:hAnsi="Times New Roman" w:cs="Times New Roman" w:hint="cs"/>
          <w:sz w:val="24"/>
          <w:szCs w:val="24"/>
          <w:rtl/>
          <w:lang w:bidi="ar-EG"/>
        </w:rPr>
        <w:t>(يتم</w:t>
      </w:r>
      <w:r w:rsidR="00EB196F" w:rsidRPr="00553B08">
        <w:rPr>
          <w:rFonts w:ascii="Times New Roman" w:hAnsi="Times New Roman" w:cs="Times New Roman" w:hint="cs"/>
          <w:sz w:val="24"/>
          <w:szCs w:val="24"/>
          <w:rtl/>
          <w:lang w:bidi="ar-EG"/>
        </w:rPr>
        <w:t xml:space="preserve"> وضعها خصيصا </w:t>
      </w:r>
      <w:r w:rsidR="00823F2F" w:rsidRPr="00553B08">
        <w:rPr>
          <w:rFonts w:ascii="Times New Roman" w:hAnsi="Times New Roman" w:cs="Times New Roman" w:hint="cs"/>
          <w:sz w:val="24"/>
          <w:szCs w:val="24"/>
          <w:rtl/>
          <w:lang w:bidi="ar-EG"/>
        </w:rPr>
        <w:t>لكل سلسلة توريد)، أو يتم وضعها وفقا للمعاير الدولية</w:t>
      </w:r>
      <w:r w:rsidR="00E81299" w:rsidRPr="00553B08">
        <w:rPr>
          <w:rFonts w:ascii="Times New Roman" w:hAnsi="Times New Roman" w:cs="Times New Roman" w:hint="cs"/>
          <w:sz w:val="24"/>
          <w:szCs w:val="24"/>
          <w:rtl/>
          <w:lang w:bidi="ar-EG"/>
        </w:rPr>
        <w:t xml:space="preserve"> مثل </w:t>
      </w:r>
      <w:r w:rsidR="00E81299" w:rsidRPr="00553B08">
        <w:rPr>
          <w:rStyle w:val="fontstyle01"/>
          <w:rFonts w:ascii="Times New Roman" w:hAnsi="Times New Roman" w:cs="Times New Roman"/>
          <w:sz w:val="24"/>
          <w:szCs w:val="24"/>
          <w:rtl/>
          <w:lang w:bidi="ar-EG"/>
        </w:rPr>
        <w:t>المنظمة الدولية للمواصفات القياسية</w:t>
      </w:r>
      <w:r w:rsidR="00AD1DD2" w:rsidRPr="00553B08">
        <w:rPr>
          <w:rFonts w:ascii="Times New Roman" w:hAnsi="Times New Roman" w:cs="Times New Roman" w:hint="cs"/>
          <w:sz w:val="24"/>
          <w:szCs w:val="24"/>
          <w:rtl/>
          <w:lang w:bidi="ar-EG"/>
        </w:rPr>
        <w:t xml:space="preserve">. </w:t>
      </w:r>
      <w:r w:rsidR="008E61B7" w:rsidRPr="00553B08">
        <w:rPr>
          <w:rFonts w:ascii="Times New Roman" w:hAnsi="Times New Roman" w:cs="Times New Roman" w:hint="cs"/>
          <w:sz w:val="24"/>
          <w:szCs w:val="24"/>
          <w:rtl/>
          <w:lang w:bidi="ar-EG"/>
        </w:rPr>
        <w:t>كما تفرض الحكومات وواضعي التشريعات المراجعة الإلزامية لسلاسل التوريد</w:t>
      </w:r>
      <w:r w:rsidR="00EE4746" w:rsidRPr="00553B08">
        <w:rPr>
          <w:rFonts w:ascii="Times New Roman" w:hAnsi="Times New Roman" w:cs="Times New Roman" w:hint="cs"/>
          <w:sz w:val="24"/>
          <w:szCs w:val="24"/>
          <w:rtl/>
          <w:lang w:bidi="ar-EG"/>
        </w:rPr>
        <w:t xml:space="preserve">، حيث يكون دور عمليات </w:t>
      </w:r>
      <w:r w:rsidR="0076462F" w:rsidRPr="00553B08">
        <w:rPr>
          <w:rFonts w:ascii="Times New Roman" w:hAnsi="Times New Roman" w:cs="Times New Roman" w:hint="cs"/>
          <w:sz w:val="24"/>
          <w:szCs w:val="24"/>
          <w:rtl/>
          <w:lang w:bidi="ar-EG"/>
        </w:rPr>
        <w:t>ال</w:t>
      </w:r>
      <w:r w:rsidR="00EE4746" w:rsidRPr="00553B08">
        <w:rPr>
          <w:rFonts w:ascii="Times New Roman" w:hAnsi="Times New Roman" w:cs="Times New Roman" w:hint="cs"/>
          <w:sz w:val="24"/>
          <w:szCs w:val="24"/>
          <w:rtl/>
          <w:lang w:bidi="ar-EG"/>
        </w:rPr>
        <w:t xml:space="preserve">مراجعة تقييم </w:t>
      </w:r>
      <w:r w:rsidR="000D55BA" w:rsidRPr="00553B08">
        <w:rPr>
          <w:rFonts w:ascii="Times New Roman" w:hAnsi="Times New Roman" w:cs="Times New Roman" w:hint="cs"/>
          <w:sz w:val="24"/>
          <w:szCs w:val="24"/>
          <w:rtl/>
          <w:lang w:bidi="ar-EG"/>
        </w:rPr>
        <w:t>الامتثال ل</w:t>
      </w:r>
      <w:r w:rsidR="004D5B81" w:rsidRPr="00553B08">
        <w:rPr>
          <w:rFonts w:ascii="Times New Roman" w:hAnsi="Times New Roman" w:cs="Times New Roman" w:hint="cs"/>
          <w:sz w:val="24"/>
          <w:szCs w:val="24"/>
          <w:rtl/>
          <w:lang w:bidi="ar-EG"/>
        </w:rPr>
        <w:t>لمعايير الملزمة والتشريعات.</w:t>
      </w:r>
    </w:p>
    <w:p w14:paraId="27759FFD" w14:textId="77777777" w:rsidR="00F70A93" w:rsidRPr="00553B08" w:rsidRDefault="004D5B81" w:rsidP="007A3447">
      <w:pPr>
        <w:bidi/>
        <w:spacing w:before="120" w:after="120" w:line="276" w:lineRule="auto"/>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t xml:space="preserve"> </w:t>
      </w:r>
      <w:r w:rsidR="00F70A93" w:rsidRPr="00553B08">
        <w:rPr>
          <w:rFonts w:ascii="Times New Roman" w:hAnsi="Times New Roman" w:cs="Times New Roman" w:hint="cs"/>
          <w:sz w:val="24"/>
          <w:szCs w:val="24"/>
          <w:rtl/>
          <w:lang w:bidi="ar-EG"/>
        </w:rPr>
        <w:t xml:space="preserve">  </w:t>
      </w:r>
      <w:r w:rsidR="00CF7B0A" w:rsidRPr="00553B08">
        <w:rPr>
          <w:rFonts w:ascii="Times New Roman" w:hAnsi="Times New Roman" w:cs="Times New Roman" w:hint="cs"/>
          <w:sz w:val="24"/>
          <w:szCs w:val="24"/>
          <w:rtl/>
          <w:lang w:bidi="ar-EG"/>
        </w:rPr>
        <w:t xml:space="preserve"> </w:t>
      </w:r>
      <w:r w:rsidR="00F70A93" w:rsidRPr="00553B08">
        <w:rPr>
          <w:rFonts w:ascii="Times New Roman" w:hAnsi="Times New Roman" w:cs="Times New Roman" w:hint="cs"/>
          <w:sz w:val="24"/>
          <w:szCs w:val="24"/>
          <w:rtl/>
          <w:lang w:bidi="ar-EG"/>
        </w:rPr>
        <w:t xml:space="preserve">  و</w:t>
      </w:r>
      <w:r w:rsidR="00F70A93" w:rsidRPr="00553B08">
        <w:rPr>
          <w:rFonts w:ascii="Times New Roman" w:hAnsi="Times New Roman" w:cs="Times New Roman"/>
          <w:sz w:val="24"/>
          <w:szCs w:val="24"/>
          <w:rtl/>
          <w:lang w:bidi="ar-EG"/>
        </w:rPr>
        <w:t xml:space="preserve">تعتمد </w:t>
      </w:r>
      <w:r w:rsidR="00F70A93" w:rsidRPr="00553B08">
        <w:rPr>
          <w:rFonts w:ascii="Times New Roman" w:hAnsi="Times New Roman" w:cs="Times New Roman" w:hint="cs"/>
          <w:sz w:val="24"/>
          <w:szCs w:val="24"/>
          <w:rtl/>
          <w:lang w:bidi="ar-EG"/>
        </w:rPr>
        <w:t xml:space="preserve">مراجعة </w:t>
      </w:r>
      <w:r w:rsidR="00F70A93" w:rsidRPr="00553B08">
        <w:rPr>
          <w:rFonts w:ascii="Times New Roman" w:hAnsi="Times New Roman" w:cs="Times New Roman"/>
          <w:sz w:val="24"/>
          <w:szCs w:val="24"/>
          <w:rtl/>
          <w:lang w:bidi="ar-EG"/>
        </w:rPr>
        <w:t>علاقات سل</w:t>
      </w:r>
      <w:r w:rsidR="00C56393" w:rsidRPr="00553B08">
        <w:rPr>
          <w:rFonts w:ascii="Times New Roman" w:hAnsi="Times New Roman" w:cs="Times New Roman" w:hint="cs"/>
          <w:sz w:val="24"/>
          <w:szCs w:val="24"/>
          <w:rtl/>
          <w:lang w:bidi="ar-EG"/>
        </w:rPr>
        <w:t>ا</w:t>
      </w:r>
      <w:r w:rsidR="00F70A93" w:rsidRPr="00553B08">
        <w:rPr>
          <w:rFonts w:ascii="Times New Roman" w:hAnsi="Times New Roman" w:cs="Times New Roman"/>
          <w:sz w:val="24"/>
          <w:szCs w:val="24"/>
          <w:rtl/>
          <w:lang w:bidi="ar-EG"/>
        </w:rPr>
        <w:t xml:space="preserve">سل التوريد </w:t>
      </w:r>
      <w:r w:rsidR="005E7782" w:rsidRPr="00553B08">
        <w:rPr>
          <w:rFonts w:ascii="Times New Roman" w:hAnsi="Times New Roman" w:cs="Times New Roman" w:hint="cs"/>
          <w:sz w:val="24"/>
          <w:szCs w:val="24"/>
          <w:rtl/>
          <w:lang w:bidi="ar-EG"/>
        </w:rPr>
        <w:t>عن بٌعد</w:t>
      </w:r>
      <w:r w:rsidR="00CF7B0A" w:rsidRPr="00553B08">
        <w:rPr>
          <w:rFonts w:ascii="Times New Roman" w:hAnsi="Times New Roman" w:cs="Times New Roman"/>
          <w:sz w:val="24"/>
          <w:szCs w:val="24"/>
          <w:lang w:bidi="ar-EG"/>
        </w:rPr>
        <w:t xml:space="preserve"> </w:t>
      </w:r>
      <w:r w:rsidR="00F70A93" w:rsidRPr="00553B08">
        <w:rPr>
          <w:rFonts w:ascii="Times New Roman" w:hAnsi="Times New Roman" w:cs="Times New Roman"/>
          <w:sz w:val="24"/>
          <w:szCs w:val="24"/>
          <w:rtl/>
          <w:lang w:bidi="ar-EG"/>
        </w:rPr>
        <w:t xml:space="preserve">على </w:t>
      </w:r>
      <w:r w:rsidR="00F70A93" w:rsidRPr="00553B08">
        <w:rPr>
          <w:rFonts w:ascii="Times New Roman" w:hAnsi="Times New Roman" w:cs="Times New Roman" w:hint="cs"/>
          <w:sz w:val="24"/>
          <w:szCs w:val="24"/>
          <w:rtl/>
          <w:lang w:bidi="ar-EG"/>
        </w:rPr>
        <w:t xml:space="preserve">مشاركة </w:t>
      </w:r>
      <w:r w:rsidR="00F70A93" w:rsidRPr="00553B08">
        <w:rPr>
          <w:rFonts w:ascii="Times New Roman" w:hAnsi="Times New Roman" w:cs="Times New Roman"/>
          <w:sz w:val="24"/>
          <w:szCs w:val="24"/>
          <w:rtl/>
          <w:lang w:bidi="ar-EG"/>
        </w:rPr>
        <w:t>المعلومات</w:t>
      </w:r>
      <w:r w:rsidR="00F70A93" w:rsidRPr="00553B08">
        <w:rPr>
          <w:rFonts w:ascii="Times New Roman" w:hAnsi="Times New Roman" w:cs="Times New Roman" w:hint="cs"/>
          <w:sz w:val="24"/>
          <w:szCs w:val="24"/>
          <w:rtl/>
          <w:lang w:bidi="ar-EG"/>
        </w:rPr>
        <w:t xml:space="preserve"> المتبادلة</w:t>
      </w:r>
      <w:r w:rsidR="00F70A93" w:rsidRPr="00553B08">
        <w:rPr>
          <w:rFonts w:ascii="Times New Roman" w:hAnsi="Times New Roman" w:cs="Times New Roman"/>
          <w:sz w:val="24"/>
          <w:szCs w:val="24"/>
          <w:rtl/>
          <w:lang w:bidi="ar-EG"/>
        </w:rPr>
        <w:t xml:space="preserve"> بين أطراف</w:t>
      </w:r>
      <w:r w:rsidR="00F70A93" w:rsidRPr="00553B08">
        <w:rPr>
          <w:rFonts w:ascii="Times New Roman" w:hAnsi="Times New Roman" w:cs="Times New Roman" w:hint="cs"/>
          <w:sz w:val="24"/>
          <w:szCs w:val="24"/>
          <w:rtl/>
          <w:lang w:bidi="ar-EG"/>
        </w:rPr>
        <w:t xml:space="preserve"> السل</w:t>
      </w:r>
      <w:r w:rsidR="00C56393" w:rsidRPr="00553B08">
        <w:rPr>
          <w:rFonts w:ascii="Times New Roman" w:hAnsi="Times New Roman" w:cs="Times New Roman" w:hint="cs"/>
          <w:sz w:val="24"/>
          <w:szCs w:val="24"/>
          <w:rtl/>
          <w:lang w:bidi="ar-EG"/>
        </w:rPr>
        <w:t>ا</w:t>
      </w:r>
      <w:r w:rsidR="00F70A93" w:rsidRPr="00553B08">
        <w:rPr>
          <w:rFonts w:ascii="Times New Roman" w:hAnsi="Times New Roman" w:cs="Times New Roman" w:hint="cs"/>
          <w:sz w:val="24"/>
          <w:szCs w:val="24"/>
          <w:rtl/>
          <w:lang w:bidi="ar-EG"/>
        </w:rPr>
        <w:t xml:space="preserve">سل؛ حيث </w:t>
      </w:r>
      <w:r w:rsidR="00F70A93" w:rsidRPr="00553B08">
        <w:rPr>
          <w:rFonts w:ascii="Times New Roman" w:hAnsi="Times New Roman" w:cs="Times New Roman"/>
          <w:sz w:val="24"/>
          <w:szCs w:val="24"/>
          <w:rtl/>
          <w:lang w:bidi="ar-EG"/>
        </w:rPr>
        <w:t xml:space="preserve">يمكن أن تكون المعلومات التي </w:t>
      </w:r>
      <w:r w:rsidR="00F70A93" w:rsidRPr="00553B08">
        <w:rPr>
          <w:rFonts w:ascii="Times New Roman" w:hAnsi="Times New Roman" w:cs="Times New Roman" w:hint="cs"/>
          <w:sz w:val="24"/>
          <w:szCs w:val="24"/>
          <w:rtl/>
          <w:lang w:bidi="ar-EG"/>
        </w:rPr>
        <w:t>ت</w:t>
      </w:r>
      <w:r w:rsidR="00F70A93" w:rsidRPr="00553B08">
        <w:rPr>
          <w:rFonts w:ascii="Times New Roman" w:hAnsi="Times New Roman" w:cs="Times New Roman"/>
          <w:sz w:val="24"/>
          <w:szCs w:val="24"/>
          <w:rtl/>
          <w:lang w:bidi="ar-EG"/>
        </w:rPr>
        <w:t>ت</w:t>
      </w:r>
      <w:r w:rsidR="00F70A93" w:rsidRPr="00553B08">
        <w:rPr>
          <w:rFonts w:ascii="Times New Roman" w:hAnsi="Times New Roman" w:cs="Times New Roman" w:hint="cs"/>
          <w:sz w:val="24"/>
          <w:szCs w:val="24"/>
          <w:rtl/>
          <w:lang w:bidi="ar-EG"/>
        </w:rPr>
        <w:t>شاركه</w:t>
      </w:r>
      <w:r w:rsidR="00F70A93" w:rsidRPr="00553B08">
        <w:rPr>
          <w:rFonts w:ascii="Times New Roman" w:hAnsi="Times New Roman" w:cs="Times New Roman"/>
          <w:sz w:val="24"/>
          <w:szCs w:val="24"/>
          <w:rtl/>
          <w:lang w:bidi="ar-EG"/>
        </w:rPr>
        <w:t>ا أ</w:t>
      </w:r>
      <w:r w:rsidR="00FC0572" w:rsidRPr="00553B08">
        <w:rPr>
          <w:rFonts w:ascii="Times New Roman" w:hAnsi="Times New Roman" w:cs="Times New Roman"/>
          <w:sz w:val="24"/>
          <w:szCs w:val="24"/>
          <w:rtl/>
          <w:lang w:bidi="ar-EG"/>
        </w:rPr>
        <w:t>طراف سل</w:t>
      </w:r>
      <w:r w:rsidR="00C56393" w:rsidRPr="00553B08">
        <w:rPr>
          <w:rFonts w:ascii="Times New Roman" w:hAnsi="Times New Roman" w:cs="Times New Roman" w:hint="cs"/>
          <w:sz w:val="24"/>
          <w:szCs w:val="24"/>
          <w:rtl/>
          <w:lang w:bidi="ar-EG"/>
        </w:rPr>
        <w:t>ا</w:t>
      </w:r>
      <w:r w:rsidR="00FC0572" w:rsidRPr="00553B08">
        <w:rPr>
          <w:rFonts w:ascii="Times New Roman" w:hAnsi="Times New Roman" w:cs="Times New Roman"/>
          <w:sz w:val="24"/>
          <w:szCs w:val="24"/>
          <w:rtl/>
          <w:lang w:bidi="ar-EG"/>
        </w:rPr>
        <w:t>سل التوريد مفيدة لمرا</w:t>
      </w:r>
      <w:r w:rsidR="00FC0572" w:rsidRPr="00553B08">
        <w:rPr>
          <w:rFonts w:ascii="Times New Roman" w:hAnsi="Times New Roman" w:cs="Times New Roman" w:hint="cs"/>
          <w:sz w:val="24"/>
          <w:szCs w:val="24"/>
          <w:rtl/>
          <w:lang w:bidi="ar-EG"/>
        </w:rPr>
        <w:t>قبي</w:t>
      </w:r>
      <w:r w:rsidR="00F70A93" w:rsidRPr="00553B08">
        <w:rPr>
          <w:rFonts w:ascii="Times New Roman" w:hAnsi="Times New Roman" w:cs="Times New Roman"/>
          <w:sz w:val="24"/>
          <w:szCs w:val="24"/>
          <w:rtl/>
          <w:lang w:bidi="ar-EG"/>
        </w:rPr>
        <w:t xml:space="preserve"> الحسابات عند وضع خطة </w:t>
      </w:r>
      <w:r w:rsidR="00F70A93" w:rsidRPr="00553B08">
        <w:rPr>
          <w:rFonts w:ascii="Times New Roman" w:hAnsi="Times New Roman" w:cs="Times New Roman" w:hint="cs"/>
          <w:sz w:val="24"/>
          <w:szCs w:val="24"/>
          <w:rtl/>
          <w:lang w:bidi="ar-EG"/>
        </w:rPr>
        <w:t>ا</w:t>
      </w:r>
      <w:r w:rsidR="00F70A93" w:rsidRPr="00553B08">
        <w:rPr>
          <w:rFonts w:ascii="Times New Roman" w:hAnsi="Times New Roman" w:cs="Times New Roman"/>
          <w:sz w:val="24"/>
          <w:szCs w:val="24"/>
          <w:rtl/>
          <w:lang w:bidi="ar-EG"/>
        </w:rPr>
        <w:t xml:space="preserve">لمراجعة لمراجعة أي جزء من </w:t>
      </w:r>
      <w:r w:rsidR="00F70A93" w:rsidRPr="00553B08">
        <w:rPr>
          <w:rFonts w:ascii="Times New Roman" w:hAnsi="Times New Roman" w:cs="Times New Roman" w:hint="cs"/>
          <w:sz w:val="24"/>
          <w:szCs w:val="24"/>
          <w:rtl/>
          <w:lang w:bidi="ar-EG"/>
        </w:rPr>
        <w:t xml:space="preserve">أجزاء </w:t>
      </w:r>
      <w:r w:rsidR="00F70A93" w:rsidRPr="00553B08">
        <w:rPr>
          <w:rFonts w:ascii="Times New Roman" w:hAnsi="Times New Roman" w:cs="Times New Roman"/>
          <w:sz w:val="24"/>
          <w:szCs w:val="24"/>
          <w:rtl/>
          <w:lang w:bidi="ar-EG"/>
        </w:rPr>
        <w:t>سل</w:t>
      </w:r>
      <w:r w:rsidR="00C56393" w:rsidRPr="00553B08">
        <w:rPr>
          <w:rFonts w:ascii="Times New Roman" w:hAnsi="Times New Roman" w:cs="Times New Roman" w:hint="cs"/>
          <w:sz w:val="24"/>
          <w:szCs w:val="24"/>
          <w:rtl/>
          <w:lang w:bidi="ar-EG"/>
        </w:rPr>
        <w:t>ا</w:t>
      </w:r>
      <w:r w:rsidR="00F70A93" w:rsidRPr="00553B08">
        <w:rPr>
          <w:rFonts w:ascii="Times New Roman" w:hAnsi="Times New Roman" w:cs="Times New Roman"/>
          <w:sz w:val="24"/>
          <w:szCs w:val="24"/>
          <w:rtl/>
          <w:lang w:bidi="ar-EG"/>
        </w:rPr>
        <w:t>سل التوريد.</w:t>
      </w:r>
      <w:r w:rsidR="00F70A93" w:rsidRPr="00553B08">
        <w:rPr>
          <w:rFonts w:ascii="Times New Roman" w:hAnsi="Times New Roman" w:cs="Times New Roman" w:hint="cs"/>
          <w:sz w:val="24"/>
          <w:szCs w:val="24"/>
          <w:rtl/>
          <w:lang w:bidi="ar-EG"/>
        </w:rPr>
        <w:t xml:space="preserve"> </w:t>
      </w:r>
      <w:r w:rsidR="00F70A93" w:rsidRPr="00553B08">
        <w:rPr>
          <w:rFonts w:ascii="Times New Roman" w:hAnsi="Times New Roman" w:cs="Times New Roman"/>
          <w:sz w:val="24"/>
          <w:szCs w:val="24"/>
          <w:rtl/>
          <w:lang w:bidi="ar-EG"/>
        </w:rPr>
        <w:t>ويؤدي ذلك إلى علاق</w:t>
      </w:r>
      <w:r w:rsidR="00F70A93" w:rsidRPr="00553B08">
        <w:rPr>
          <w:rFonts w:ascii="Times New Roman" w:hAnsi="Times New Roman" w:cs="Times New Roman" w:hint="cs"/>
          <w:sz w:val="24"/>
          <w:szCs w:val="24"/>
          <w:rtl/>
          <w:lang w:bidi="ar-EG"/>
        </w:rPr>
        <w:t>ة</w:t>
      </w:r>
      <w:r w:rsidR="00F70A93" w:rsidRPr="00553B08">
        <w:rPr>
          <w:rFonts w:ascii="Times New Roman" w:hAnsi="Times New Roman" w:cs="Times New Roman"/>
          <w:sz w:val="24"/>
          <w:szCs w:val="24"/>
          <w:rtl/>
          <w:lang w:bidi="ar-EG"/>
        </w:rPr>
        <w:t xml:space="preserve"> إيجابية بين </w:t>
      </w:r>
      <w:r w:rsidR="00F70A93" w:rsidRPr="00553B08">
        <w:rPr>
          <w:rFonts w:ascii="Times New Roman" w:hAnsi="Times New Roman" w:cs="Times New Roman" w:hint="cs"/>
          <w:sz w:val="24"/>
          <w:szCs w:val="24"/>
          <w:rtl/>
          <w:lang w:bidi="ar-EG"/>
        </w:rPr>
        <w:t xml:space="preserve">مراجعة </w:t>
      </w:r>
      <w:r w:rsidR="00F70A93" w:rsidRPr="00553B08">
        <w:rPr>
          <w:rFonts w:ascii="Times New Roman" w:hAnsi="Times New Roman" w:cs="Times New Roman"/>
          <w:sz w:val="24"/>
          <w:szCs w:val="24"/>
          <w:rtl/>
          <w:lang w:bidi="ar-EG"/>
        </w:rPr>
        <w:t>علاقات سل</w:t>
      </w:r>
      <w:r w:rsidR="00C56393" w:rsidRPr="00553B08">
        <w:rPr>
          <w:rFonts w:ascii="Times New Roman" w:hAnsi="Times New Roman" w:cs="Times New Roman" w:hint="cs"/>
          <w:sz w:val="24"/>
          <w:szCs w:val="24"/>
          <w:rtl/>
          <w:lang w:bidi="ar-EG"/>
        </w:rPr>
        <w:t>ا</w:t>
      </w:r>
      <w:r w:rsidR="00F70A93" w:rsidRPr="00553B08">
        <w:rPr>
          <w:rFonts w:ascii="Times New Roman" w:hAnsi="Times New Roman" w:cs="Times New Roman"/>
          <w:sz w:val="24"/>
          <w:szCs w:val="24"/>
          <w:rtl/>
          <w:lang w:bidi="ar-EG"/>
        </w:rPr>
        <w:t xml:space="preserve">سل </w:t>
      </w:r>
      <w:r w:rsidR="00F70A93" w:rsidRPr="00553B08">
        <w:rPr>
          <w:rFonts w:ascii="Times New Roman" w:hAnsi="Times New Roman" w:cs="Times New Roman" w:hint="cs"/>
          <w:sz w:val="24"/>
          <w:szCs w:val="24"/>
          <w:rtl/>
          <w:lang w:bidi="ar-EG"/>
        </w:rPr>
        <w:t xml:space="preserve">التوريد </w:t>
      </w:r>
      <w:r w:rsidR="00F70A93" w:rsidRPr="00553B08">
        <w:rPr>
          <w:rFonts w:ascii="Times New Roman" w:hAnsi="Times New Roman" w:cs="Times New Roman"/>
          <w:sz w:val="24"/>
          <w:szCs w:val="24"/>
          <w:rtl/>
          <w:lang w:bidi="ar-EG"/>
        </w:rPr>
        <w:t xml:space="preserve">وتخطيط </w:t>
      </w:r>
      <w:r w:rsidR="00F70A93" w:rsidRPr="00553B08">
        <w:rPr>
          <w:rFonts w:ascii="Times New Roman" w:hAnsi="Times New Roman" w:cs="Times New Roman" w:hint="cs"/>
          <w:sz w:val="24"/>
          <w:szCs w:val="24"/>
          <w:rtl/>
          <w:lang w:bidi="ar-EG"/>
        </w:rPr>
        <w:t>عملية ال</w:t>
      </w:r>
      <w:r w:rsidR="00F70A93" w:rsidRPr="00553B08">
        <w:rPr>
          <w:rFonts w:ascii="Times New Roman" w:hAnsi="Times New Roman" w:cs="Times New Roman"/>
          <w:sz w:val="24"/>
          <w:szCs w:val="24"/>
          <w:rtl/>
          <w:lang w:bidi="ar-EG"/>
        </w:rPr>
        <w:t xml:space="preserve">مراجعة </w:t>
      </w:r>
      <w:r w:rsidR="005E7782" w:rsidRPr="00553B08">
        <w:rPr>
          <w:rFonts w:ascii="Times New Roman" w:hAnsi="Times New Roman" w:cs="Times New Roman" w:hint="cs"/>
          <w:sz w:val="24"/>
          <w:szCs w:val="24"/>
          <w:rtl/>
          <w:lang w:bidi="ar-EG"/>
        </w:rPr>
        <w:t>عن بٌعد</w:t>
      </w:r>
      <w:r w:rsidR="00CF7B0A" w:rsidRPr="00553B08">
        <w:rPr>
          <w:rFonts w:ascii="Times New Roman" w:hAnsi="Times New Roman" w:cs="Times New Roman" w:hint="cs"/>
          <w:sz w:val="24"/>
          <w:szCs w:val="24"/>
          <w:rtl/>
          <w:lang w:bidi="ar-EG"/>
        </w:rPr>
        <w:t xml:space="preserve"> </w:t>
      </w:r>
      <w:r w:rsidR="00F70A93" w:rsidRPr="00553B08">
        <w:rPr>
          <w:rFonts w:ascii="Times New Roman" w:hAnsi="Times New Roman" w:cs="Times New Roman"/>
          <w:sz w:val="24"/>
          <w:szCs w:val="24"/>
          <w:rtl/>
          <w:lang w:bidi="ar-EG"/>
        </w:rPr>
        <w:t>عن طريق تعزيز القدرة على تقييم المخاطر الملازمة</w:t>
      </w:r>
      <w:r w:rsidR="00F70A93" w:rsidRPr="00553B08">
        <w:rPr>
          <w:rFonts w:ascii="Times New Roman" w:hAnsi="Times New Roman" w:cs="Times New Roman" w:hint="cs"/>
          <w:sz w:val="24"/>
          <w:szCs w:val="24"/>
          <w:rtl/>
          <w:lang w:bidi="ar-EG"/>
        </w:rPr>
        <w:t>،</w:t>
      </w:r>
      <w:r w:rsidR="00F70A93" w:rsidRPr="00553B08">
        <w:rPr>
          <w:rFonts w:ascii="Times New Roman" w:hAnsi="Times New Roman" w:cs="Times New Roman"/>
          <w:sz w:val="24"/>
          <w:szCs w:val="24"/>
          <w:rtl/>
          <w:lang w:bidi="ar-EG"/>
        </w:rPr>
        <w:t xml:space="preserve"> </w:t>
      </w:r>
      <w:r w:rsidR="00F70A93" w:rsidRPr="00553B08">
        <w:rPr>
          <w:rFonts w:ascii="Times New Roman" w:hAnsi="Times New Roman" w:cs="Times New Roman" w:hint="cs"/>
          <w:sz w:val="24"/>
          <w:szCs w:val="24"/>
          <w:rtl/>
          <w:lang w:bidi="ar-EG"/>
        </w:rPr>
        <w:t xml:space="preserve">خطر الرقابة، </w:t>
      </w:r>
      <w:r w:rsidR="00CF7B0A" w:rsidRPr="00553B08">
        <w:rPr>
          <w:rFonts w:ascii="Times New Roman" w:hAnsi="Times New Roman" w:cs="Times New Roman" w:hint="cs"/>
          <w:sz w:val="24"/>
          <w:szCs w:val="24"/>
          <w:rtl/>
          <w:lang w:bidi="ar-EG"/>
        </w:rPr>
        <w:t>و</w:t>
      </w:r>
      <w:r w:rsidR="00F70A93" w:rsidRPr="00553B08">
        <w:rPr>
          <w:rFonts w:ascii="Times New Roman" w:hAnsi="Times New Roman" w:cs="Times New Roman" w:hint="cs"/>
          <w:sz w:val="24"/>
          <w:szCs w:val="24"/>
          <w:rtl/>
          <w:lang w:bidi="ar-EG"/>
        </w:rPr>
        <w:t>تخفيض خطر الاكتشاف</w:t>
      </w:r>
      <w:r w:rsidR="00F70A93" w:rsidRPr="00553B08">
        <w:rPr>
          <w:rFonts w:ascii="Times New Roman" w:hAnsi="Times New Roman" w:cs="Times New Roman"/>
          <w:sz w:val="24"/>
          <w:szCs w:val="24"/>
          <w:lang w:bidi="ar-EG"/>
        </w:rPr>
        <w:t xml:space="preserve"> (</w:t>
      </w:r>
      <w:r w:rsidR="00F70A93" w:rsidRPr="00553B08">
        <w:rPr>
          <w:rStyle w:val="fontstyle01"/>
          <w:rFonts w:ascii="Times New Roman" w:hAnsi="Times New Roman" w:cs="Times New Roman"/>
          <w:sz w:val="24"/>
          <w:szCs w:val="24"/>
        </w:rPr>
        <w:t>Habib,2021)</w:t>
      </w:r>
      <w:r w:rsidR="00F70A93" w:rsidRPr="00553B08">
        <w:rPr>
          <w:rFonts w:ascii="Times New Roman" w:hAnsi="Times New Roman" w:cs="Times New Roman"/>
          <w:sz w:val="24"/>
          <w:szCs w:val="24"/>
          <w:rtl/>
          <w:lang w:bidi="ar-EG"/>
        </w:rPr>
        <w:t>.</w:t>
      </w:r>
    </w:p>
    <w:p w14:paraId="6687699A" w14:textId="77777777" w:rsidR="00FC0572" w:rsidRPr="00553B08" w:rsidRDefault="00FC0572" w:rsidP="007A3447">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lastRenderedPageBreak/>
        <w:t xml:space="preserve"> </w:t>
      </w:r>
      <w:r w:rsidR="00CF7B0A"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وعلى الرغم من مزايا مشاركة المعلومات عبر سل</w:t>
      </w:r>
      <w:r w:rsidR="00C56393" w:rsidRPr="00553B08">
        <w:rPr>
          <w:rFonts w:ascii="Times New Roman" w:hAnsi="Times New Roman" w:cs="Times New Roman" w:hint="cs"/>
          <w:sz w:val="24"/>
          <w:szCs w:val="24"/>
          <w:rtl/>
          <w:lang w:bidi="ar-EG"/>
        </w:rPr>
        <w:t>ا</w:t>
      </w:r>
      <w:r w:rsidRPr="00553B08">
        <w:rPr>
          <w:rFonts w:ascii="Times New Roman" w:hAnsi="Times New Roman" w:cs="Times New Roman" w:hint="cs"/>
          <w:sz w:val="24"/>
          <w:szCs w:val="24"/>
          <w:rtl/>
          <w:lang w:bidi="ar-EG"/>
        </w:rPr>
        <w:t>سل التوريد للمنشآت ولمراقبي الحسابات، إلا أن المنشآت لا تزال غير</w:t>
      </w:r>
      <w:r w:rsidR="00870402"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مستعدة للكشف عن معلومات حقيقية </w:t>
      </w:r>
      <w:proofErr w:type="spellStart"/>
      <w:r w:rsidRPr="00553B08">
        <w:rPr>
          <w:rFonts w:ascii="Times New Roman" w:hAnsi="Times New Roman" w:cs="Times New Roman" w:hint="cs"/>
          <w:sz w:val="24"/>
          <w:szCs w:val="24"/>
          <w:rtl/>
          <w:lang w:bidi="ar-EG"/>
        </w:rPr>
        <w:t>أوكاملة</w:t>
      </w:r>
      <w:proofErr w:type="spellEnd"/>
      <w:r w:rsidRPr="00553B08">
        <w:rPr>
          <w:rFonts w:ascii="Times New Roman" w:hAnsi="Times New Roman" w:cs="Times New Roman" w:hint="cs"/>
          <w:sz w:val="24"/>
          <w:szCs w:val="24"/>
          <w:rtl/>
          <w:lang w:bidi="ar-EG"/>
        </w:rPr>
        <w:t xml:space="preserve">. حيث تواجه العديد من التحديات والمخاطر المتعلقة بأمن وموثوقية المعلومات والبيانات المتبادلة، بالإضافة إلى الخوف من الآثار التنافسية </w:t>
      </w:r>
      <w:r w:rsidR="00A92E72" w:rsidRPr="00553B08">
        <w:rPr>
          <w:rFonts w:ascii="Times New Roman" w:hAnsi="Times New Roman" w:cs="Times New Roman" w:hint="cs"/>
          <w:sz w:val="24"/>
          <w:szCs w:val="24"/>
          <w:rtl/>
          <w:lang w:bidi="ar-EG"/>
        </w:rPr>
        <w:t xml:space="preserve">السلبية، فقدان المبيعات المحتملة، </w:t>
      </w:r>
      <w:r w:rsidR="00846D7B" w:rsidRPr="00553B08">
        <w:rPr>
          <w:rFonts w:ascii="Times New Roman" w:hAnsi="Times New Roman" w:cs="Times New Roman" w:hint="cs"/>
          <w:sz w:val="24"/>
          <w:szCs w:val="24"/>
          <w:rtl/>
          <w:lang w:bidi="ar-EG"/>
        </w:rPr>
        <w:t>إهدار الوقت والجهد</w:t>
      </w:r>
      <w:r w:rsidR="00A92E72" w:rsidRPr="00553B08">
        <w:rPr>
          <w:rFonts w:ascii="Times New Roman" w:hAnsi="Times New Roman" w:cs="Times New Roman" w:hint="cs"/>
          <w:sz w:val="24"/>
          <w:szCs w:val="24"/>
          <w:rtl/>
          <w:lang w:bidi="ar-EG"/>
        </w:rPr>
        <w:t xml:space="preserve">، </w:t>
      </w:r>
      <w:r w:rsidR="001B7FDB" w:rsidRPr="00553B08">
        <w:rPr>
          <w:rFonts w:ascii="Times New Roman" w:hAnsi="Times New Roman" w:cs="Times New Roman" w:hint="cs"/>
          <w:sz w:val="24"/>
          <w:szCs w:val="24"/>
          <w:rtl/>
          <w:lang w:bidi="ar-EG"/>
        </w:rPr>
        <w:t>و</w:t>
      </w:r>
      <w:r w:rsidR="00846D7B" w:rsidRPr="00553B08">
        <w:rPr>
          <w:rFonts w:ascii="Times New Roman" w:hAnsi="Times New Roman" w:cs="Times New Roman" w:hint="cs"/>
          <w:sz w:val="24"/>
          <w:szCs w:val="24"/>
          <w:rtl/>
          <w:lang w:bidi="ar-EG"/>
        </w:rPr>
        <w:t xml:space="preserve">الإضرار بالسمعة والشهرة والثقة </w:t>
      </w:r>
      <w:r w:rsidRPr="00553B08">
        <w:rPr>
          <w:rFonts w:ascii="Times New Roman" w:hAnsi="Times New Roman" w:cs="Times New Roman"/>
          <w:sz w:val="24"/>
          <w:szCs w:val="24"/>
          <w:lang w:bidi="ar-EG"/>
        </w:rPr>
        <w:t>(Tran et al., 2016)</w:t>
      </w:r>
      <w:r w:rsidRPr="00553B08">
        <w:rPr>
          <w:rFonts w:ascii="Times New Roman" w:hAnsi="Times New Roman" w:cs="Times New Roman"/>
          <w:sz w:val="24"/>
          <w:szCs w:val="24"/>
          <w:rtl/>
          <w:lang w:bidi="ar-EG"/>
        </w:rPr>
        <w:t>.</w:t>
      </w:r>
      <w:r w:rsidR="007C47A7" w:rsidRPr="00553B08">
        <w:rPr>
          <w:rFonts w:ascii="Times New Roman" w:hAnsi="Times New Roman" w:cs="Times New Roman" w:hint="cs"/>
          <w:sz w:val="24"/>
          <w:szCs w:val="24"/>
          <w:rtl/>
          <w:lang w:bidi="ar-EG"/>
        </w:rPr>
        <w:t xml:space="preserve"> </w:t>
      </w:r>
    </w:p>
    <w:p w14:paraId="73EB17BA" w14:textId="77777777" w:rsidR="00C77C4E" w:rsidRPr="00553B08" w:rsidRDefault="00F70A93"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C77C4E" w:rsidRPr="00553B08">
        <w:rPr>
          <w:rFonts w:ascii="Times New Roman" w:eastAsia="Times New Roman" w:hAnsi="Times New Roman" w:cs="Times New Roman" w:hint="cs"/>
          <w:sz w:val="24"/>
          <w:szCs w:val="24"/>
          <w:rtl/>
          <w:lang w:bidi="ar-EG"/>
        </w:rPr>
        <w:t xml:space="preserve"> </w:t>
      </w:r>
      <w:r w:rsidR="00870402" w:rsidRPr="00553B08">
        <w:rPr>
          <w:rFonts w:ascii="Times New Roman" w:eastAsia="Times New Roman" w:hAnsi="Times New Roman" w:cs="Times New Roman" w:hint="cs"/>
          <w:sz w:val="24"/>
          <w:szCs w:val="24"/>
          <w:rtl/>
          <w:lang w:bidi="ar-EG"/>
        </w:rPr>
        <w:t xml:space="preserve">   </w:t>
      </w:r>
      <w:r w:rsidR="00C77C4E" w:rsidRPr="00553B08">
        <w:rPr>
          <w:rFonts w:ascii="Times New Roman" w:eastAsia="Times New Roman" w:hAnsi="Times New Roman" w:cs="Times New Roman" w:hint="cs"/>
          <w:sz w:val="24"/>
          <w:szCs w:val="24"/>
          <w:rtl/>
          <w:lang w:bidi="ar-EG"/>
        </w:rPr>
        <w:t>ولقد كان لتقنيات التحول الرقمي عدة ت</w:t>
      </w:r>
      <w:r w:rsidR="004C184D" w:rsidRPr="00553B08">
        <w:rPr>
          <w:rFonts w:ascii="Times New Roman" w:eastAsia="Times New Roman" w:hAnsi="Times New Roman" w:cs="Times New Roman" w:hint="cs"/>
          <w:sz w:val="24"/>
          <w:szCs w:val="24"/>
          <w:rtl/>
          <w:lang w:bidi="ar-EG"/>
        </w:rPr>
        <w:t>داعيات على عملية المراجعة؛ فا</w:t>
      </w:r>
      <w:r w:rsidR="00C77C4E" w:rsidRPr="00553B08">
        <w:rPr>
          <w:rFonts w:ascii="Times New Roman" w:eastAsia="Times New Roman" w:hAnsi="Times New Roman" w:cs="Times New Roman" w:hint="cs"/>
          <w:sz w:val="24"/>
          <w:szCs w:val="24"/>
          <w:rtl/>
          <w:lang w:bidi="ar-EG"/>
        </w:rPr>
        <w:t>لذكاء الاصطناع</w:t>
      </w:r>
      <w:r w:rsidR="00C77C4E" w:rsidRPr="00553B08">
        <w:rPr>
          <w:rFonts w:ascii="Times New Roman" w:eastAsia="Times New Roman" w:hAnsi="Times New Roman" w:cs="Times New Roman" w:hint="eastAsia"/>
          <w:sz w:val="24"/>
          <w:szCs w:val="24"/>
          <w:rtl/>
          <w:lang w:bidi="ar-EG"/>
        </w:rPr>
        <w:t>ي</w:t>
      </w:r>
      <w:r w:rsidR="00C77C4E" w:rsidRPr="00553B08">
        <w:rPr>
          <w:rFonts w:ascii="Times New Roman" w:eastAsia="Times New Roman" w:hAnsi="Times New Roman" w:cs="Times New Roman" w:hint="cs"/>
          <w:sz w:val="24"/>
          <w:szCs w:val="24"/>
          <w:rtl/>
          <w:lang w:bidi="ar-EG"/>
        </w:rPr>
        <w:t xml:space="preserve"> يعتبر حلا لمشكلة تزايد حجم السجلات والدفاتر والأدلة التي يجب على مراقب الحسابات أن يقوم بتحليلها. كذلك فإن التكنولوجيا</w:t>
      </w:r>
      <w:r w:rsidR="00C77C4E" w:rsidRPr="00553B08">
        <w:rPr>
          <w:rFonts w:ascii="Times New Roman" w:eastAsia="Times New Roman" w:hAnsi="Times New Roman" w:cs="Times New Roman" w:hint="eastAsia"/>
          <w:sz w:val="24"/>
          <w:szCs w:val="24"/>
          <w:rtl/>
          <w:lang w:bidi="ar-EG"/>
        </w:rPr>
        <w:t>ت</w:t>
      </w:r>
      <w:r w:rsidR="00C77C4E" w:rsidRPr="00553B08">
        <w:rPr>
          <w:rFonts w:ascii="Times New Roman" w:eastAsia="Times New Roman" w:hAnsi="Times New Roman" w:cs="Times New Roman" w:hint="cs"/>
          <w:sz w:val="24"/>
          <w:szCs w:val="24"/>
          <w:rtl/>
          <w:lang w:bidi="ar-EG"/>
        </w:rPr>
        <w:t xml:space="preserve"> مثل الإنسان الآلي والطائرات بدون طيار تعتبر مفيدة في البيئات عالية المخاطر مثل الفحص المادي للمداخن أو الأماكن الملوثة</w:t>
      </w:r>
      <w:r w:rsidR="00C77C4E" w:rsidRPr="00553B08">
        <w:rPr>
          <w:rStyle w:val="fontstyle01"/>
          <w:rFonts w:ascii="Times New Roman" w:hAnsi="Times New Roman" w:cs="Times New Roman"/>
          <w:color w:val="auto"/>
          <w:sz w:val="24"/>
          <w:szCs w:val="24"/>
        </w:rPr>
        <w:t xml:space="preserve"> (Appelbaum and Nehmer,2017)</w:t>
      </w:r>
      <w:r w:rsidR="00C77C4E" w:rsidRPr="00553B08">
        <w:rPr>
          <w:rStyle w:val="fontstyle01"/>
          <w:rFonts w:ascii="Times New Roman" w:hAnsi="Times New Roman" w:cs="Times New Roman"/>
          <w:color w:val="auto"/>
          <w:sz w:val="24"/>
          <w:szCs w:val="24"/>
          <w:rtl/>
          <w:lang w:bidi="ar-EG"/>
        </w:rPr>
        <w:t>.</w:t>
      </w:r>
      <w:r w:rsidR="00C77C4E" w:rsidRPr="00553B08">
        <w:rPr>
          <w:rFonts w:ascii="Times New Roman" w:hAnsi="Times New Roman" w:cs="Times New Roman" w:hint="cs"/>
          <w:b/>
          <w:bCs/>
          <w:sz w:val="24"/>
          <w:szCs w:val="24"/>
          <w:rtl/>
        </w:rPr>
        <w:t xml:space="preserve"> </w:t>
      </w:r>
      <w:r w:rsidR="00C77C4E" w:rsidRPr="00553B08">
        <w:rPr>
          <w:rFonts w:ascii="Times New Roman" w:hAnsi="Times New Roman" w:cs="Times New Roman" w:hint="cs"/>
          <w:sz w:val="24"/>
          <w:szCs w:val="24"/>
          <w:rtl/>
        </w:rPr>
        <w:t xml:space="preserve">وقدم </w:t>
      </w:r>
      <w:r w:rsidR="00C77C4E" w:rsidRPr="00553B08">
        <w:rPr>
          <w:rFonts w:ascii="Times New Roman" w:hAnsi="Times New Roman" w:cs="Times New Roman" w:hint="cs"/>
          <w:sz w:val="24"/>
          <w:szCs w:val="24"/>
          <w:rtl/>
          <w:lang w:bidi="ar-EG"/>
        </w:rPr>
        <w:t>منتدى الاعتماد الدولي</w:t>
      </w:r>
      <w:r w:rsidR="00C77C4E" w:rsidRPr="00553B08">
        <w:rPr>
          <w:rFonts w:ascii="Times New Roman" w:hAnsi="Times New Roman" w:cs="Times New Roman"/>
          <w:sz w:val="24"/>
          <w:szCs w:val="24"/>
          <w:lang w:bidi="ar-EG"/>
        </w:rPr>
        <w:t>(IAF)</w:t>
      </w:r>
      <w:r w:rsidR="00C77C4E" w:rsidRPr="00553B08">
        <w:rPr>
          <w:rFonts w:ascii="Times New Roman" w:hAnsi="Times New Roman" w:cs="Times New Roman" w:hint="cs"/>
          <w:sz w:val="24"/>
          <w:szCs w:val="24"/>
          <w:rtl/>
          <w:lang w:bidi="ar-EG"/>
        </w:rPr>
        <w:t xml:space="preserve"> أيضا دليلا ارشاديا عن استخدام التقنيات التكنولوجية في عمليات المراجعة والتقييم عن بُعد</w:t>
      </w:r>
      <w:r w:rsidR="00C77C4E" w:rsidRPr="00553B08">
        <w:rPr>
          <w:rFonts w:ascii="Times New Roman" w:hAnsi="Times New Roman" w:cs="Times New Roman"/>
          <w:sz w:val="24"/>
          <w:szCs w:val="24"/>
          <w:lang w:bidi="ar-EG"/>
        </w:rPr>
        <w:t>(IAF,2018</w:t>
      </w:r>
      <w:r w:rsidR="00321171" w:rsidRPr="00553B08">
        <w:rPr>
          <w:rFonts w:ascii="Times New Roman" w:hAnsi="Times New Roman" w:cs="Times New Roman"/>
          <w:sz w:val="24"/>
          <w:szCs w:val="24"/>
          <w:lang w:bidi="ar-EG"/>
        </w:rPr>
        <w:t>)</w:t>
      </w:r>
      <w:r w:rsidR="00321171" w:rsidRPr="00553B08">
        <w:rPr>
          <w:rFonts w:ascii="Times New Roman" w:hAnsi="Times New Roman" w:cs="Times New Roman" w:hint="cs"/>
          <w:sz w:val="24"/>
          <w:szCs w:val="24"/>
          <w:rtl/>
          <w:lang w:bidi="ar-EG"/>
        </w:rPr>
        <w:t>.</w:t>
      </w:r>
    </w:p>
    <w:p w14:paraId="1CFA3229" w14:textId="77777777" w:rsidR="00C77C4E" w:rsidRPr="00553B08" w:rsidRDefault="00C77C4E"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 xml:space="preserve"> </w:t>
      </w:r>
      <w:r w:rsidR="006E0A86" w:rsidRPr="00553B08">
        <w:rPr>
          <w:rFonts w:ascii="Times New Roman" w:hAnsi="Times New Roman" w:cs="Times New Roman"/>
          <w:sz w:val="24"/>
          <w:szCs w:val="24"/>
          <w:lang w:bidi="ar-EG"/>
        </w:rPr>
        <w:t xml:space="preserve">    </w:t>
      </w:r>
      <w:r w:rsidRPr="00553B08">
        <w:rPr>
          <w:rFonts w:ascii="Times New Roman" w:hAnsi="Times New Roman" w:cs="Times New Roman" w:hint="cs"/>
          <w:sz w:val="24"/>
          <w:szCs w:val="24"/>
          <w:rtl/>
        </w:rPr>
        <w:t xml:space="preserve">ولقد أجبرت الجائحة مراقبي الحسابات على محاولة إيجاد طرقا بديلة للقيام بعملهم لأن الزيارات لمواقع العمل بأنفسهم لم تعد آمنة وغير ممكنة في حالات أخرى بسبب قيود الاقفال ومنع السفر. </w:t>
      </w:r>
      <w:r w:rsidRPr="00553B08">
        <w:rPr>
          <w:rFonts w:ascii="Times New Roman" w:hAnsi="Times New Roman" w:cs="Times New Roman" w:hint="cs"/>
          <w:sz w:val="24"/>
          <w:szCs w:val="24"/>
          <w:rtl/>
          <w:lang w:bidi="ar-EG"/>
        </w:rPr>
        <w:t>ولنجاح عملية المراجعة يجب استخدام طرق بديلة لتُمكن من المراجعة عن بُعد. وفي هذا السياق ت</w:t>
      </w:r>
      <w:r w:rsidR="00C30A51" w:rsidRPr="00553B08">
        <w:rPr>
          <w:rFonts w:ascii="Times New Roman" w:hAnsi="Times New Roman" w:cs="Times New Roman" w:hint="cs"/>
          <w:sz w:val="24"/>
          <w:szCs w:val="24"/>
          <w:rtl/>
          <w:lang w:bidi="ar-EG"/>
        </w:rPr>
        <w:t>ظهر عمليات المراجعة عبر الفيديو</w:t>
      </w:r>
      <w:r w:rsidRPr="00553B08">
        <w:rPr>
          <w:rFonts w:ascii="Times New Roman" w:hAnsi="Times New Roman" w:cs="Times New Roman" w:hint="cs"/>
          <w:sz w:val="24"/>
          <w:szCs w:val="24"/>
          <w:rtl/>
          <w:lang w:bidi="ar-EG"/>
        </w:rPr>
        <w:t xml:space="preserve"> التي تحقق وفورات كبيرة في التكاليف، بالإضافة إلى المنافع البيئية وتُمكن مراقبي الحسابات من إجراء العديد من عمليات المراجعة عن بُعد للتحقق من جودة الصحة والسلامة واستدامة الموردين والتحقق من الامتثال. كما يمكن استخدام بعض التطبيقات على الهاتف المحمول مثل </w:t>
      </w:r>
      <w:r w:rsidRPr="00553B08">
        <w:rPr>
          <w:rFonts w:ascii="Times New Roman" w:hAnsi="Times New Roman" w:cs="Times New Roman"/>
          <w:sz w:val="24"/>
          <w:szCs w:val="24"/>
          <w:lang w:bidi="ar-EG"/>
        </w:rPr>
        <w:t>Teams</w:t>
      </w:r>
      <w:r w:rsidRPr="00553B08">
        <w:rPr>
          <w:rFonts w:ascii="Times New Roman" w:hAnsi="Times New Roman" w:cs="Times New Roman" w:hint="cs"/>
          <w:sz w:val="24"/>
          <w:szCs w:val="24"/>
          <w:rtl/>
          <w:lang w:bidi="ar-EG"/>
        </w:rPr>
        <w:t xml:space="preserve">، كذلك يمكن استخدام النظارات الذكية في بعض المواقع، مع ضرورة مراعاة قضايا أمن المعلومات والخصوصية وقيود الوقت، حجم </w:t>
      </w:r>
      <w:r w:rsidR="00C30A51" w:rsidRPr="00553B08">
        <w:rPr>
          <w:rFonts w:ascii="Times New Roman" w:hAnsi="Times New Roman" w:cs="Times New Roman" w:hint="cs"/>
          <w:sz w:val="24"/>
          <w:szCs w:val="24"/>
          <w:rtl/>
          <w:lang w:bidi="ar-EG"/>
        </w:rPr>
        <w:t>الملف</w:t>
      </w:r>
      <w:r w:rsidR="00C30A51" w:rsidRPr="00553B08">
        <w:rPr>
          <w:rFonts w:ascii="Times New Roman" w:hAnsi="Times New Roman" w:cs="Times New Roman"/>
          <w:sz w:val="24"/>
          <w:szCs w:val="24"/>
        </w:rPr>
        <w:t>. (</w:t>
      </w:r>
      <w:r w:rsidRPr="00553B08">
        <w:rPr>
          <w:rFonts w:ascii="Times New Roman" w:hAnsi="Times New Roman" w:cs="Times New Roman"/>
          <w:sz w:val="24"/>
          <w:szCs w:val="24"/>
        </w:rPr>
        <w:t>Salonen, 2021)</w:t>
      </w:r>
    </w:p>
    <w:p w14:paraId="4562FE79" w14:textId="77777777" w:rsidR="00C77C4E" w:rsidRPr="00553B08" w:rsidRDefault="00D45709" w:rsidP="009D4B29">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 xml:space="preserve">   </w:t>
      </w:r>
      <w:r w:rsidR="00EE0838" w:rsidRPr="00553B08">
        <w:rPr>
          <w:rFonts w:ascii="Times New Roman" w:hAnsi="Times New Roman" w:cs="Times New Roman" w:hint="cs"/>
          <w:sz w:val="24"/>
          <w:szCs w:val="24"/>
          <w:rtl/>
          <w:lang w:bidi="ar-EG"/>
        </w:rPr>
        <w:t xml:space="preserve"> </w:t>
      </w:r>
      <w:r w:rsidR="00C77C4E" w:rsidRPr="00553B08">
        <w:rPr>
          <w:rFonts w:ascii="Times New Roman" w:hAnsi="Times New Roman" w:cs="Times New Roman" w:hint="cs"/>
          <w:sz w:val="24"/>
          <w:szCs w:val="24"/>
          <w:rtl/>
          <w:lang w:bidi="ar-EG"/>
        </w:rPr>
        <w:t xml:space="preserve">ولقد أوصلت تقنيات العصر الجديد (كالذكاء </w:t>
      </w:r>
      <w:proofErr w:type="spellStart"/>
      <w:r w:rsidR="00C77C4E" w:rsidRPr="00553B08">
        <w:rPr>
          <w:rFonts w:ascii="Times New Roman" w:hAnsi="Times New Roman" w:cs="Times New Roman" w:hint="cs"/>
          <w:sz w:val="24"/>
          <w:szCs w:val="24"/>
          <w:rtl/>
          <w:lang w:bidi="ar-EG"/>
        </w:rPr>
        <w:t>ال</w:t>
      </w:r>
      <w:r w:rsidR="00C30A51" w:rsidRPr="00553B08">
        <w:rPr>
          <w:rFonts w:ascii="Times New Roman" w:hAnsi="Times New Roman" w:cs="Times New Roman" w:hint="cs"/>
          <w:sz w:val="24"/>
          <w:szCs w:val="24"/>
          <w:rtl/>
          <w:lang w:bidi="ar-EG"/>
        </w:rPr>
        <w:t>إ</w:t>
      </w:r>
      <w:r w:rsidR="00C77C4E" w:rsidRPr="00553B08">
        <w:rPr>
          <w:rFonts w:ascii="Times New Roman" w:hAnsi="Times New Roman" w:cs="Times New Roman" w:hint="cs"/>
          <w:sz w:val="24"/>
          <w:szCs w:val="24"/>
          <w:rtl/>
          <w:lang w:bidi="ar-EG"/>
        </w:rPr>
        <w:t>ص</w:t>
      </w:r>
      <w:r w:rsidR="00C30A51" w:rsidRPr="00553B08">
        <w:rPr>
          <w:rFonts w:ascii="Times New Roman" w:hAnsi="Times New Roman" w:cs="Times New Roman" w:hint="cs"/>
          <w:sz w:val="24"/>
          <w:szCs w:val="24"/>
          <w:rtl/>
          <w:lang w:bidi="ar-EG"/>
        </w:rPr>
        <w:t>ط</w:t>
      </w:r>
      <w:r w:rsidR="00C77C4E" w:rsidRPr="00553B08">
        <w:rPr>
          <w:rFonts w:ascii="Times New Roman" w:hAnsi="Times New Roman" w:cs="Times New Roman" w:hint="cs"/>
          <w:sz w:val="24"/>
          <w:szCs w:val="24"/>
          <w:rtl/>
          <w:lang w:bidi="ar-EG"/>
        </w:rPr>
        <w:t>ناعي</w:t>
      </w:r>
      <w:proofErr w:type="spellEnd"/>
      <w:r w:rsidR="00C77C4E" w:rsidRPr="00553B08">
        <w:rPr>
          <w:rFonts w:ascii="Times New Roman" w:hAnsi="Times New Roman" w:cs="Times New Roman" w:hint="cs"/>
          <w:sz w:val="24"/>
          <w:szCs w:val="24"/>
          <w:rtl/>
          <w:lang w:bidi="ar-EG"/>
        </w:rPr>
        <w:t xml:space="preserve"> و</w:t>
      </w:r>
      <w:r w:rsidR="00C30A51" w:rsidRPr="00553B08">
        <w:rPr>
          <w:rFonts w:ascii="Times New Roman" w:hAnsi="Times New Roman" w:cs="Times New Roman" w:hint="cs"/>
          <w:sz w:val="24"/>
          <w:szCs w:val="24"/>
          <w:rtl/>
          <w:lang w:bidi="ar-EG"/>
        </w:rPr>
        <w:t>سل</w:t>
      </w:r>
      <w:r w:rsidR="00C56393" w:rsidRPr="00553B08">
        <w:rPr>
          <w:rFonts w:ascii="Times New Roman" w:hAnsi="Times New Roman" w:cs="Times New Roman" w:hint="cs"/>
          <w:sz w:val="24"/>
          <w:szCs w:val="24"/>
          <w:rtl/>
          <w:lang w:bidi="ar-EG"/>
        </w:rPr>
        <w:t>ا</w:t>
      </w:r>
      <w:r w:rsidR="00C30A51" w:rsidRPr="00553B08">
        <w:rPr>
          <w:rFonts w:ascii="Times New Roman" w:hAnsi="Times New Roman" w:cs="Times New Roman" w:hint="cs"/>
          <w:sz w:val="24"/>
          <w:szCs w:val="24"/>
          <w:rtl/>
          <w:lang w:bidi="ar-EG"/>
        </w:rPr>
        <w:t xml:space="preserve">سل </w:t>
      </w:r>
      <w:r w:rsidRPr="00553B08">
        <w:rPr>
          <w:rFonts w:ascii="Times New Roman" w:hAnsi="Times New Roman" w:cs="Times New Roman" w:hint="cs"/>
          <w:sz w:val="24"/>
          <w:szCs w:val="24"/>
          <w:rtl/>
          <w:lang w:bidi="ar-EG"/>
        </w:rPr>
        <w:t>الكتل</w:t>
      </w:r>
      <w:r w:rsidRPr="00553B08">
        <w:rPr>
          <w:rFonts w:ascii="Times New Roman" w:hAnsi="Times New Roman" w:cs="Times New Roman"/>
          <w:sz w:val="24"/>
          <w:szCs w:val="24"/>
          <w:lang w:bidi="ar-EG"/>
        </w:rPr>
        <w:t xml:space="preserve"> Blockchain</w:t>
      </w:r>
      <w:r w:rsidR="00C56393" w:rsidRPr="00553B08">
        <w:rPr>
          <w:rFonts w:ascii="Times New Roman" w:hAnsi="Times New Roman" w:cs="Times New Roman"/>
          <w:sz w:val="24"/>
          <w:szCs w:val="24"/>
          <w:lang w:bidi="ar-EG"/>
        </w:rPr>
        <w:t>s</w:t>
      </w:r>
      <w:r w:rsidRPr="00553B08">
        <w:rPr>
          <w:rFonts w:ascii="Times New Roman" w:hAnsi="Times New Roman" w:cs="Times New Roman" w:hint="cs"/>
          <w:sz w:val="24"/>
          <w:szCs w:val="24"/>
          <w:rtl/>
          <w:lang w:bidi="ar-EG"/>
        </w:rPr>
        <w:t xml:space="preserve"> وغيرها</w:t>
      </w:r>
      <w:r w:rsidR="00C77C4E" w:rsidRPr="00553B08">
        <w:rPr>
          <w:rFonts w:ascii="Times New Roman" w:hAnsi="Times New Roman" w:cs="Times New Roman" w:hint="cs"/>
          <w:sz w:val="24"/>
          <w:szCs w:val="24"/>
          <w:rtl/>
          <w:lang w:bidi="ar-EG"/>
        </w:rPr>
        <w:t xml:space="preserve">) سلاسل التوريد العالمية إلى عصر رقمي جديد. حيث يمكن أن تؤدي عمليات المراجعة الرقمية إلى تحسين في العمليات ووفورات في التكاليف، بالإضافة إلى ذلك فإنه يمكنها أن تشجع على علاقات الشراكة طويلة الأجل. عمليات المراجعة مفيدة لتحسين الشفافية خلال سلاسل التوريد. هذه الميزة تنطبق بشكل خاص على سلاسل التوريد العالمية وعلى الشركات التي ليس لديها خبرة سابقة في سلاسل التوريد المتكاملة. وتستخدم المراجعة الرقمية بيانات الإنتاج الفورية ولا يتم جدولتها في تاريخ محدد، وهذا يقلل من إمكانية إخفاء مشاكل الموردين. </w:t>
      </w:r>
    </w:p>
    <w:p w14:paraId="01C94EEA" w14:textId="77777777" w:rsidR="00C77C4E" w:rsidRPr="00553B08" w:rsidRDefault="00C77C4E" w:rsidP="009D4B29">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وتحقق مكاتب المراجعة أيضا فوائد من عمليات المراجعة الرقمية، مثل تحسين ملاءمة عمليات المراجعة، السماح لمكاتب المراجعة باتساع نطاق عروضها من خلال اقتراح خدمات جديدة، تحسين جودة عملية المراجعة من خلال تحليل جميع بيانات العميل ومن خلال تشجيع التفكير الانتقادي لمراقبي الحسابات وتحدي أنفسهم ومواكبة التطور التكنولوجي، والتشجيع على ثقافة الابتكار في عمليات المراجعة من خلال إنشاء المعامل البحثية لتحديد القضايا المحتملة </w:t>
      </w:r>
      <w:proofErr w:type="spellStart"/>
      <w:r w:rsidRPr="00553B08">
        <w:rPr>
          <w:rFonts w:ascii="Times New Roman" w:hAnsi="Times New Roman" w:cs="Times New Roman" w:hint="cs"/>
          <w:sz w:val="24"/>
          <w:szCs w:val="24"/>
          <w:rtl/>
          <w:lang w:bidi="ar-EG"/>
        </w:rPr>
        <w:t>للرقمنة</w:t>
      </w:r>
      <w:proofErr w:type="spellEnd"/>
      <w:r w:rsidRPr="00553B08">
        <w:rPr>
          <w:rFonts w:ascii="Times New Roman" w:hAnsi="Times New Roman" w:cs="Times New Roman" w:hint="cs"/>
          <w:sz w:val="24"/>
          <w:szCs w:val="24"/>
          <w:rtl/>
          <w:lang w:bidi="ar-EG"/>
        </w:rPr>
        <w:t xml:space="preserve"> على المستويين المحلي والعالمي</w:t>
      </w:r>
      <w:r w:rsidRPr="00553B08">
        <w:rPr>
          <w:rFonts w:ascii="Times New Roman" w:hAnsi="Times New Roman" w:cs="Times New Roman"/>
          <w:sz w:val="24"/>
          <w:szCs w:val="24"/>
          <w:lang w:bidi="ar-EG"/>
        </w:rPr>
        <w:t xml:space="preserve"> (</w:t>
      </w:r>
      <w:r w:rsidRPr="00553B08">
        <w:rPr>
          <w:rStyle w:val="fontstyle01"/>
          <w:rFonts w:ascii="Times New Roman" w:hAnsi="Times New Roman" w:cs="Times New Roman"/>
          <w:sz w:val="24"/>
          <w:szCs w:val="24"/>
        </w:rPr>
        <w:t>Manita et al.,2020)</w:t>
      </w:r>
      <w:r w:rsidRPr="00553B08">
        <w:rPr>
          <w:rFonts w:ascii="Times New Roman" w:hAnsi="Times New Roman" w:cs="Times New Roman"/>
          <w:sz w:val="24"/>
          <w:szCs w:val="24"/>
          <w:rtl/>
          <w:lang w:bidi="ar-EG"/>
        </w:rPr>
        <w:t>.</w:t>
      </w:r>
    </w:p>
    <w:p w14:paraId="22E50A27" w14:textId="77777777" w:rsidR="00C77C4E" w:rsidRPr="00553B08" w:rsidRDefault="00C77C4E" w:rsidP="009D4B29">
      <w:pPr>
        <w:pStyle w:val="HTML"/>
        <w:bidi/>
        <w:spacing w:before="120" w:after="120" w:line="276" w:lineRule="auto"/>
        <w:jc w:val="both"/>
        <w:rPr>
          <w:rStyle w:val="fontstyle01"/>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lastRenderedPageBreak/>
        <w:t xml:space="preserve">   </w:t>
      </w:r>
      <w:r w:rsidR="009A2999" w:rsidRPr="00553B08">
        <w:rPr>
          <w:rFonts w:ascii="Times New Roman" w:hAnsi="Times New Roman" w:cs="Times New Roman"/>
          <w:sz w:val="24"/>
          <w:szCs w:val="24"/>
          <w:lang w:bidi="ar-EG"/>
        </w:rPr>
        <w:t xml:space="preserve">  </w:t>
      </w:r>
      <w:r w:rsidRPr="00553B08">
        <w:rPr>
          <w:rFonts w:ascii="Times New Roman" w:hAnsi="Times New Roman" w:cs="Times New Roman" w:hint="cs"/>
          <w:sz w:val="24"/>
          <w:szCs w:val="24"/>
          <w:rtl/>
          <w:lang w:bidi="ar-EG"/>
        </w:rPr>
        <w:t xml:space="preserve"> وتنتشر تطورات جديدة للمراجعة الرقمية</w:t>
      </w:r>
      <w:r w:rsidR="00856C6F" w:rsidRPr="00553B08">
        <w:rPr>
          <w:rFonts w:ascii="Times New Roman" w:hAnsi="Times New Roman" w:cs="Times New Roman" w:hint="cs"/>
          <w:sz w:val="24"/>
          <w:szCs w:val="24"/>
          <w:rtl/>
          <w:lang w:bidi="ar-EG"/>
        </w:rPr>
        <w:t xml:space="preserve"> ف</w:t>
      </w:r>
      <w:r w:rsidRPr="00553B08">
        <w:rPr>
          <w:rStyle w:val="fontstyle01"/>
          <w:rFonts w:ascii="Times New Roman" w:hAnsi="Times New Roman" w:cs="Times New Roman" w:hint="cs"/>
          <w:sz w:val="24"/>
          <w:szCs w:val="24"/>
          <w:rtl/>
          <w:lang w:bidi="ar-EG"/>
        </w:rPr>
        <w:t>قام</w:t>
      </w:r>
      <w:r w:rsidRPr="00553B08">
        <w:rPr>
          <w:rStyle w:val="fontstyle01"/>
          <w:rFonts w:ascii="Times New Roman" w:hAnsi="Times New Roman" w:cs="Times New Roman" w:hint="eastAsia"/>
          <w:sz w:val="24"/>
          <w:szCs w:val="24"/>
          <w:rtl/>
          <w:lang w:bidi="ar-EG"/>
        </w:rPr>
        <w:t>ت</w:t>
      </w:r>
      <w:r w:rsidRPr="00553B08">
        <w:rPr>
          <w:rStyle w:val="fontstyle01"/>
          <w:rFonts w:ascii="Times New Roman" w:hAnsi="Times New Roman" w:cs="Times New Roman" w:hint="cs"/>
          <w:sz w:val="24"/>
          <w:szCs w:val="24"/>
          <w:rtl/>
          <w:lang w:bidi="ar-EG"/>
        </w:rPr>
        <w:t xml:space="preserve"> شركة</w:t>
      </w:r>
      <w:r w:rsidRPr="00553B08">
        <w:rPr>
          <w:rFonts w:ascii="Times New Roman" w:hAnsi="Times New Roman" w:cs="Times New Roman" w:hint="cs"/>
          <w:sz w:val="24"/>
          <w:szCs w:val="24"/>
          <w:rtl/>
          <w:lang w:bidi="ar-EG"/>
        </w:rPr>
        <w:t xml:space="preserve"> </w:t>
      </w:r>
      <w:r w:rsidRPr="00553B08">
        <w:rPr>
          <w:rStyle w:val="fontstyle01"/>
          <w:rFonts w:ascii="Times New Roman" w:hAnsi="Times New Roman" w:cs="Times New Roman"/>
          <w:sz w:val="24"/>
          <w:szCs w:val="24"/>
        </w:rPr>
        <w:t>Inspectorio</w:t>
      </w:r>
      <w:r w:rsidRPr="00553B08">
        <w:rPr>
          <w:rStyle w:val="fontstyle01"/>
          <w:rFonts w:ascii="Times New Roman" w:hAnsi="Times New Roman" w:cs="Times New Roman"/>
          <w:sz w:val="24"/>
          <w:szCs w:val="24"/>
          <w:rtl/>
          <w:lang w:bidi="ar-EG"/>
        </w:rPr>
        <w:t xml:space="preserve"> </w:t>
      </w:r>
      <w:r w:rsidRPr="00553B08">
        <w:rPr>
          <w:rStyle w:val="fontstyle01"/>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منصة برمجيات لمراقبة الجودة والامتثال وعمليات التسليم)</w:t>
      </w:r>
      <w:r w:rsidRPr="00553B08">
        <w:rPr>
          <w:rStyle w:val="fontstyle01"/>
          <w:rFonts w:ascii="Times New Roman" w:hAnsi="Times New Roman" w:cs="Times New Roman" w:hint="cs"/>
          <w:sz w:val="24"/>
          <w:szCs w:val="24"/>
          <w:rtl/>
          <w:lang w:bidi="ar-EG"/>
        </w:rPr>
        <w:t xml:space="preserve"> </w:t>
      </w:r>
      <w:r w:rsidRPr="00553B08">
        <w:rPr>
          <w:rStyle w:val="fontstyle01"/>
          <w:rFonts w:ascii="Times New Roman" w:hAnsi="Times New Roman" w:cs="Times New Roman"/>
          <w:sz w:val="24"/>
          <w:szCs w:val="24"/>
          <w:rtl/>
          <w:lang w:bidi="ar-EG"/>
        </w:rPr>
        <w:t>بتطوير تطبيق جديد لمراقبي الحسابات</w:t>
      </w:r>
      <w:r w:rsidRPr="00553B08">
        <w:rPr>
          <w:rStyle w:val="fontstyle01"/>
          <w:rFonts w:ascii="Times New Roman" w:hAnsi="Times New Roman" w:cs="Times New Roman" w:hint="cs"/>
          <w:sz w:val="24"/>
          <w:szCs w:val="24"/>
          <w:rtl/>
          <w:lang w:bidi="ar-EG"/>
        </w:rPr>
        <w:t xml:space="preserve">؛ هذا التطبيق يمكنه أن يقوم بجمع المعلومات، الصور، الفيديوهات ولديه اتصال فوري مع عملاء المشتري. كما طورت </w:t>
      </w:r>
      <w:proofErr w:type="spellStart"/>
      <w:r w:rsidRPr="00553B08">
        <w:rPr>
          <w:rFonts w:ascii="Times New Roman" w:hAnsi="Times New Roman" w:cs="Times New Roman"/>
          <w:sz w:val="24"/>
          <w:szCs w:val="24"/>
        </w:rPr>
        <w:t>Sedex</w:t>
      </w:r>
      <w:proofErr w:type="spellEnd"/>
      <w:r w:rsidRPr="00553B08">
        <w:rPr>
          <w:rStyle w:val="fontstyle01"/>
          <w:rFonts w:ascii="Times New Roman" w:hAnsi="Times New Roman" w:cs="Times New Roman"/>
          <w:sz w:val="24"/>
          <w:szCs w:val="24"/>
          <w:rtl/>
          <w:lang w:bidi="ar-EG"/>
        </w:rPr>
        <w:t xml:space="preserve"> أكبر منصة في العالم للمشترين والموردين ومراقبي الحسابات لتخزين المعلومات ومشاركتها </w:t>
      </w:r>
      <w:r w:rsidRPr="00553B08">
        <w:rPr>
          <w:rStyle w:val="fontstyle01"/>
          <w:rFonts w:ascii="Times New Roman" w:hAnsi="Times New Roman" w:cs="Times New Roman" w:hint="cs"/>
          <w:sz w:val="24"/>
          <w:szCs w:val="24"/>
          <w:rtl/>
          <w:lang w:bidi="ar-EG"/>
        </w:rPr>
        <w:t>ونقلها</w:t>
      </w:r>
      <w:r w:rsidRPr="00553B08">
        <w:rPr>
          <w:rStyle w:val="fontstyle01"/>
          <w:rFonts w:ascii="Times New Roman" w:hAnsi="Times New Roman" w:cs="Times New Roman"/>
          <w:sz w:val="24"/>
          <w:szCs w:val="24"/>
          <w:rtl/>
          <w:lang w:bidi="ar-EG"/>
        </w:rPr>
        <w:t xml:space="preserve"> بسرعة وسهولة</w:t>
      </w:r>
      <w:r w:rsidRPr="00553B08">
        <w:rPr>
          <w:rStyle w:val="fontstyle01"/>
          <w:rFonts w:ascii="Times New Roman" w:hAnsi="Times New Roman" w:cs="Times New Roman" w:hint="cs"/>
          <w:sz w:val="24"/>
          <w:szCs w:val="24"/>
          <w:rtl/>
          <w:lang w:bidi="ar-EG"/>
        </w:rPr>
        <w:t>، ومنصة لمشاركة تقييمات المراجعة مع المشترين الآخرين. وإضافة مثل تلك التقنيات لعملية المراجعة يمكن أن يوفر المزيد من فهم العلاقات من خلال تحليل البيانات الرقمية</w:t>
      </w:r>
      <w:r w:rsidRPr="00553B08">
        <w:rPr>
          <w:rStyle w:val="fontstyle01"/>
          <w:rFonts w:ascii="Times New Roman" w:hAnsi="Times New Roman" w:cs="Times New Roman"/>
          <w:sz w:val="24"/>
          <w:szCs w:val="24"/>
        </w:rPr>
        <w:t xml:space="preserve"> (Schmuck,2021)</w:t>
      </w:r>
      <w:r w:rsidRPr="00553B08">
        <w:rPr>
          <w:rStyle w:val="fontstyle01"/>
          <w:rFonts w:ascii="Times New Roman" w:hAnsi="Times New Roman" w:cs="Times New Roman"/>
          <w:sz w:val="24"/>
          <w:szCs w:val="24"/>
          <w:rtl/>
          <w:lang w:bidi="ar-EG"/>
        </w:rPr>
        <w:t>.</w:t>
      </w:r>
    </w:p>
    <w:p w14:paraId="47C334EA" w14:textId="77777777" w:rsidR="006879B9" w:rsidRDefault="001E695F" w:rsidP="009D4B29">
      <w:pPr>
        <w:bidi/>
        <w:spacing w:before="120" w:after="120" w:line="276" w:lineRule="auto"/>
        <w:jc w:val="both"/>
        <w:rPr>
          <w:rFonts w:ascii="Times New Roman" w:eastAsia="Times New Roman" w:hAnsi="Times New Roman" w:cs="Times New Roman"/>
          <w:color w:val="FF0000"/>
          <w:sz w:val="24"/>
          <w:szCs w:val="24"/>
          <w:rtl/>
        </w:rPr>
      </w:pPr>
      <w:r w:rsidRPr="00553B08">
        <w:rPr>
          <w:rFonts w:ascii="Times New Roman" w:eastAsia="Times New Roman" w:hAnsi="Times New Roman" w:cs="Times New Roman" w:hint="cs"/>
          <w:sz w:val="24"/>
          <w:szCs w:val="24"/>
          <w:rtl/>
        </w:rPr>
        <w:t xml:space="preserve">  </w:t>
      </w:r>
      <w:r w:rsidR="00703576" w:rsidRPr="00553B08">
        <w:rPr>
          <w:rFonts w:ascii="Times New Roman" w:eastAsia="Times New Roman" w:hAnsi="Times New Roman" w:cs="Times New Roman" w:hint="cs"/>
          <w:sz w:val="24"/>
          <w:szCs w:val="24"/>
          <w:rtl/>
        </w:rPr>
        <w:t xml:space="preserve">  </w:t>
      </w:r>
      <w:r w:rsidRPr="00553B08">
        <w:rPr>
          <w:rFonts w:ascii="Times New Roman" w:eastAsia="Times New Roman" w:hAnsi="Times New Roman" w:cs="Times New Roman" w:hint="cs"/>
          <w:sz w:val="24"/>
          <w:szCs w:val="24"/>
          <w:rtl/>
        </w:rPr>
        <w:t xml:space="preserve"> </w:t>
      </w:r>
      <w:r w:rsidR="00703576" w:rsidRPr="00553B08">
        <w:rPr>
          <w:rFonts w:ascii="Times New Roman" w:eastAsia="Times New Roman" w:hAnsi="Times New Roman" w:cs="Times New Roman" w:hint="cs"/>
          <w:sz w:val="24"/>
          <w:szCs w:val="24"/>
          <w:rtl/>
        </w:rPr>
        <w:t>و</w:t>
      </w:r>
      <w:r w:rsidR="00C74710" w:rsidRPr="00553B08">
        <w:rPr>
          <w:rFonts w:ascii="Times New Roman" w:eastAsia="Times New Roman" w:hAnsi="Times New Roman" w:cs="Times New Roman"/>
          <w:sz w:val="24"/>
          <w:szCs w:val="24"/>
          <w:rtl/>
        </w:rPr>
        <w:t>ت</w:t>
      </w:r>
      <w:r w:rsidR="009A2999" w:rsidRPr="00553B08">
        <w:rPr>
          <w:rFonts w:ascii="Times New Roman" w:eastAsia="Times New Roman" w:hAnsi="Times New Roman" w:cs="Times New Roman"/>
          <w:sz w:val="24"/>
          <w:szCs w:val="24"/>
          <w:rtl/>
        </w:rPr>
        <w:t>شمل عمليات مراجعة سلاسل ال</w:t>
      </w:r>
      <w:r w:rsidR="009A2999" w:rsidRPr="00553B08">
        <w:rPr>
          <w:rFonts w:ascii="Times New Roman" w:eastAsia="Times New Roman" w:hAnsi="Times New Roman" w:cs="Times New Roman" w:hint="cs"/>
          <w:sz w:val="24"/>
          <w:szCs w:val="24"/>
          <w:rtl/>
        </w:rPr>
        <w:t>توريد</w:t>
      </w:r>
      <w:r w:rsidR="00C74710" w:rsidRPr="00553B08">
        <w:rPr>
          <w:rFonts w:ascii="Times New Roman" w:eastAsia="Times New Roman" w:hAnsi="Times New Roman" w:cs="Times New Roman"/>
          <w:sz w:val="24"/>
          <w:szCs w:val="24"/>
          <w:rtl/>
        </w:rPr>
        <w:t xml:space="preserve"> في كل من المجالات ال</w:t>
      </w:r>
      <w:r w:rsidR="00C74710" w:rsidRPr="00553B08">
        <w:rPr>
          <w:rFonts w:ascii="Times New Roman" w:eastAsia="Times New Roman" w:hAnsi="Times New Roman" w:cs="Times New Roman" w:hint="cs"/>
          <w:sz w:val="24"/>
          <w:szCs w:val="24"/>
          <w:rtl/>
        </w:rPr>
        <w:t>اختيارية</w:t>
      </w:r>
      <w:r w:rsidR="00C74710" w:rsidRPr="00553B08">
        <w:rPr>
          <w:rFonts w:ascii="Times New Roman" w:eastAsia="Times New Roman" w:hAnsi="Times New Roman" w:cs="Times New Roman"/>
          <w:sz w:val="24"/>
          <w:szCs w:val="24"/>
          <w:rtl/>
        </w:rPr>
        <w:t xml:space="preserve"> وال</w:t>
      </w:r>
      <w:r w:rsidR="00C74710" w:rsidRPr="00553B08">
        <w:rPr>
          <w:rFonts w:ascii="Times New Roman" w:eastAsia="Times New Roman" w:hAnsi="Times New Roman" w:cs="Times New Roman" w:hint="cs"/>
          <w:sz w:val="24"/>
          <w:szCs w:val="24"/>
          <w:rtl/>
        </w:rPr>
        <w:t>الزامية</w:t>
      </w:r>
      <w:r w:rsidR="00C74710" w:rsidRPr="00553B08">
        <w:rPr>
          <w:rFonts w:ascii="Times New Roman" w:eastAsia="Times New Roman" w:hAnsi="Times New Roman" w:cs="Times New Roman"/>
          <w:sz w:val="24"/>
          <w:szCs w:val="24"/>
          <w:rtl/>
        </w:rPr>
        <w:t xml:space="preserve"> جهات فاعلة متعددة.</w:t>
      </w:r>
      <w:r w:rsidR="006879B9" w:rsidRPr="00553B08">
        <w:rPr>
          <w:rFonts w:ascii="Times New Roman" w:eastAsia="Times New Roman" w:hAnsi="Times New Roman" w:cs="Times New Roman" w:hint="cs"/>
          <w:sz w:val="24"/>
          <w:szCs w:val="24"/>
          <w:rtl/>
        </w:rPr>
        <w:t xml:space="preserve"> </w:t>
      </w:r>
      <w:r w:rsidR="006879B9" w:rsidRPr="00553B08">
        <w:rPr>
          <w:rFonts w:ascii="Times New Roman" w:eastAsia="Times New Roman" w:hAnsi="Times New Roman" w:cs="Times New Roman"/>
          <w:sz w:val="24"/>
          <w:szCs w:val="24"/>
          <w:rtl/>
        </w:rPr>
        <w:t>وتقوم هيئات تقييم الا</w:t>
      </w:r>
      <w:r w:rsidR="00AC5DD7" w:rsidRPr="00553B08">
        <w:rPr>
          <w:rFonts w:ascii="Times New Roman" w:eastAsia="Times New Roman" w:hAnsi="Times New Roman" w:cs="Times New Roman" w:hint="cs"/>
          <w:sz w:val="24"/>
          <w:szCs w:val="24"/>
          <w:rtl/>
        </w:rPr>
        <w:t>متثال</w:t>
      </w:r>
      <w:r w:rsidR="006879B9" w:rsidRPr="00553B08">
        <w:rPr>
          <w:rFonts w:ascii="Times New Roman" w:eastAsia="Times New Roman" w:hAnsi="Times New Roman" w:cs="Times New Roman"/>
          <w:sz w:val="24"/>
          <w:szCs w:val="24"/>
          <w:rtl/>
        </w:rPr>
        <w:t xml:space="preserve"> المعتمدة بعمليات </w:t>
      </w:r>
      <w:r w:rsidR="005D3762" w:rsidRPr="00553B08">
        <w:rPr>
          <w:rFonts w:ascii="Times New Roman" w:eastAsia="Times New Roman" w:hAnsi="Times New Roman" w:cs="Times New Roman" w:hint="cs"/>
          <w:sz w:val="24"/>
          <w:szCs w:val="24"/>
          <w:rtl/>
        </w:rPr>
        <w:t>ال</w:t>
      </w:r>
      <w:r w:rsidR="006879B9" w:rsidRPr="00553B08">
        <w:rPr>
          <w:rFonts w:ascii="Times New Roman" w:eastAsia="Times New Roman" w:hAnsi="Times New Roman" w:cs="Times New Roman"/>
          <w:sz w:val="24"/>
          <w:szCs w:val="24"/>
          <w:rtl/>
        </w:rPr>
        <w:t>مراجعة</w:t>
      </w:r>
      <w:r w:rsidR="009A02C5" w:rsidRPr="00553B08">
        <w:rPr>
          <w:rFonts w:ascii="Times New Roman" w:eastAsia="Times New Roman" w:hAnsi="Times New Roman" w:cs="Times New Roman" w:hint="cs"/>
          <w:sz w:val="24"/>
          <w:szCs w:val="24"/>
          <w:rtl/>
        </w:rPr>
        <w:t xml:space="preserve">، </w:t>
      </w:r>
      <w:r w:rsidR="00674E48" w:rsidRPr="00553B08">
        <w:rPr>
          <w:rFonts w:ascii="Times New Roman" w:eastAsia="Times New Roman" w:hAnsi="Times New Roman" w:cs="Times New Roman" w:hint="cs"/>
          <w:sz w:val="24"/>
          <w:szCs w:val="24"/>
          <w:rtl/>
        </w:rPr>
        <w:t>هذه الهيئات</w:t>
      </w:r>
      <w:r w:rsidR="007E6680" w:rsidRPr="00553B08">
        <w:rPr>
          <w:rFonts w:ascii="Times New Roman" w:eastAsia="Times New Roman" w:hAnsi="Times New Roman" w:cs="Times New Roman" w:hint="cs"/>
          <w:sz w:val="24"/>
          <w:szCs w:val="24"/>
          <w:rtl/>
        </w:rPr>
        <w:t xml:space="preserve"> تقوم </w:t>
      </w:r>
      <w:r w:rsidR="008C4BC5" w:rsidRPr="00553B08">
        <w:rPr>
          <w:rFonts w:ascii="Times New Roman" w:eastAsia="Times New Roman" w:hAnsi="Times New Roman" w:cs="Times New Roman" w:hint="cs"/>
          <w:sz w:val="24"/>
          <w:szCs w:val="24"/>
          <w:rtl/>
        </w:rPr>
        <w:t>بمراجعة مختلف الصناعات ووفقا لمعايير مختلفة</w:t>
      </w:r>
      <w:r w:rsidR="0001734C" w:rsidRPr="00553B08">
        <w:rPr>
          <w:rFonts w:ascii="Times New Roman" w:eastAsia="Times New Roman" w:hAnsi="Times New Roman" w:cs="Times New Roman" w:hint="cs"/>
          <w:sz w:val="24"/>
          <w:szCs w:val="24"/>
          <w:rtl/>
        </w:rPr>
        <w:t>؛</w:t>
      </w:r>
      <w:r w:rsidR="008C4BC5" w:rsidRPr="00553B08">
        <w:rPr>
          <w:rFonts w:ascii="Times New Roman" w:eastAsia="Times New Roman" w:hAnsi="Times New Roman" w:cs="Times New Roman" w:hint="cs"/>
          <w:sz w:val="24"/>
          <w:szCs w:val="24"/>
          <w:rtl/>
        </w:rPr>
        <w:t xml:space="preserve"> </w:t>
      </w:r>
      <w:r w:rsidR="00285C77" w:rsidRPr="00553B08">
        <w:rPr>
          <w:rFonts w:ascii="Times New Roman" w:eastAsia="Times New Roman" w:hAnsi="Times New Roman" w:cs="Times New Roman"/>
          <w:sz w:val="24"/>
          <w:szCs w:val="24"/>
          <w:rtl/>
        </w:rPr>
        <w:t>بعض</w:t>
      </w:r>
      <w:r w:rsidR="00285C77" w:rsidRPr="00553B08">
        <w:rPr>
          <w:rFonts w:ascii="Times New Roman" w:eastAsia="Times New Roman" w:hAnsi="Times New Roman" w:cs="Times New Roman" w:hint="cs"/>
          <w:sz w:val="24"/>
          <w:szCs w:val="24"/>
          <w:rtl/>
        </w:rPr>
        <w:t xml:space="preserve"> من هذه الصناعات </w:t>
      </w:r>
      <w:r w:rsidR="000C7A13" w:rsidRPr="00553B08">
        <w:rPr>
          <w:rFonts w:ascii="Times New Roman" w:eastAsia="Times New Roman" w:hAnsi="Times New Roman" w:cs="Times New Roman" w:hint="cs"/>
          <w:sz w:val="24"/>
          <w:szCs w:val="24"/>
          <w:rtl/>
        </w:rPr>
        <w:t>يشمل منتجات تحمل علامات تجارية معترف بها</w:t>
      </w:r>
      <w:r w:rsidR="00121331" w:rsidRPr="00553B08">
        <w:rPr>
          <w:rFonts w:ascii="Times New Roman" w:eastAsia="Times New Roman" w:hAnsi="Times New Roman" w:cs="Times New Roman"/>
          <w:sz w:val="24"/>
          <w:szCs w:val="24"/>
          <w:rtl/>
        </w:rPr>
        <w:t xml:space="preserve"> </w:t>
      </w:r>
      <w:r w:rsidR="002C282A" w:rsidRPr="00553B08">
        <w:rPr>
          <w:rFonts w:ascii="Times New Roman" w:eastAsia="Times New Roman" w:hAnsi="Times New Roman" w:cs="Times New Roman"/>
          <w:sz w:val="24"/>
          <w:szCs w:val="24"/>
          <w:rtl/>
        </w:rPr>
        <w:t>والبعض</w:t>
      </w:r>
      <w:r w:rsidR="002C282A" w:rsidRPr="00553B08">
        <w:rPr>
          <w:rFonts w:ascii="Times New Roman" w:eastAsia="Times New Roman" w:hAnsi="Times New Roman" w:cs="Times New Roman" w:hint="cs"/>
          <w:sz w:val="24"/>
          <w:szCs w:val="24"/>
          <w:rtl/>
        </w:rPr>
        <w:t xml:space="preserve"> </w:t>
      </w:r>
      <w:r w:rsidR="00121331" w:rsidRPr="00553B08">
        <w:rPr>
          <w:rFonts w:ascii="Times New Roman" w:eastAsia="Times New Roman" w:hAnsi="Times New Roman" w:cs="Times New Roman"/>
          <w:sz w:val="24"/>
          <w:szCs w:val="24"/>
          <w:rtl/>
        </w:rPr>
        <w:t>الآخر</w:t>
      </w:r>
      <w:r w:rsidR="002C282A" w:rsidRPr="00553B08">
        <w:rPr>
          <w:rFonts w:ascii="Times New Roman" w:eastAsia="Times New Roman" w:hAnsi="Times New Roman" w:cs="Times New Roman" w:hint="cs"/>
          <w:sz w:val="24"/>
          <w:szCs w:val="24"/>
          <w:rtl/>
        </w:rPr>
        <w:t xml:space="preserve"> يشمل المنظمات الأصغر حجما التي تعمل محليا </w:t>
      </w:r>
      <w:r w:rsidR="00BA5439" w:rsidRPr="00553B08">
        <w:rPr>
          <w:rFonts w:ascii="Times New Roman" w:eastAsia="Times New Roman" w:hAnsi="Times New Roman" w:cs="Times New Roman" w:hint="cs"/>
          <w:sz w:val="24"/>
          <w:szCs w:val="24"/>
          <w:rtl/>
        </w:rPr>
        <w:t xml:space="preserve">أو الهيئات الحكومية. </w:t>
      </w:r>
      <w:r w:rsidR="00674E48" w:rsidRPr="00553B08">
        <w:rPr>
          <w:rFonts w:ascii="Times New Roman" w:eastAsia="Times New Roman" w:hAnsi="Times New Roman" w:cs="Times New Roman" w:hint="cs"/>
          <w:sz w:val="24"/>
          <w:szCs w:val="24"/>
          <w:rtl/>
        </w:rPr>
        <w:t xml:space="preserve">وتنظم </w:t>
      </w:r>
      <w:r w:rsidR="002A39FA" w:rsidRPr="00553B08">
        <w:rPr>
          <w:rFonts w:ascii="Times New Roman" w:eastAsia="Times New Roman" w:hAnsi="Times New Roman" w:cs="Times New Roman" w:hint="cs"/>
          <w:sz w:val="24"/>
          <w:szCs w:val="24"/>
          <w:rtl/>
        </w:rPr>
        <w:t xml:space="preserve">القواعد </w:t>
      </w:r>
      <w:r w:rsidRPr="00553B08">
        <w:rPr>
          <w:rFonts w:ascii="Times New Roman" w:eastAsia="Times New Roman" w:hAnsi="Times New Roman" w:cs="Times New Roman" w:hint="cs"/>
          <w:sz w:val="24"/>
          <w:szCs w:val="24"/>
          <w:rtl/>
        </w:rPr>
        <w:t>والارشادات الدولية</w:t>
      </w:r>
      <w:r w:rsidR="00557652" w:rsidRPr="00553B08">
        <w:rPr>
          <w:rFonts w:ascii="Times New Roman" w:eastAsia="Times New Roman" w:hAnsi="Times New Roman" w:cs="Times New Roman" w:hint="cs"/>
          <w:sz w:val="24"/>
          <w:szCs w:val="24"/>
          <w:rtl/>
        </w:rPr>
        <w:t xml:space="preserve"> </w:t>
      </w:r>
      <w:r w:rsidR="00674E48" w:rsidRPr="00553B08">
        <w:rPr>
          <w:rFonts w:ascii="Times New Roman" w:eastAsia="Times New Roman" w:hAnsi="Times New Roman" w:cs="Times New Roman" w:hint="cs"/>
          <w:sz w:val="24"/>
          <w:szCs w:val="24"/>
          <w:rtl/>
        </w:rPr>
        <w:t>عمل تلك الهيئات،</w:t>
      </w:r>
      <w:r w:rsidR="0001734C" w:rsidRPr="00553B08">
        <w:rPr>
          <w:rFonts w:ascii="Times New Roman" w:eastAsia="Times New Roman" w:hAnsi="Times New Roman" w:cs="Times New Roman" w:hint="cs"/>
          <w:sz w:val="24"/>
          <w:szCs w:val="24"/>
          <w:rtl/>
        </w:rPr>
        <w:t xml:space="preserve"> </w:t>
      </w:r>
      <w:r w:rsidR="00557652" w:rsidRPr="00553B08">
        <w:rPr>
          <w:rFonts w:ascii="Times New Roman" w:eastAsia="Times New Roman" w:hAnsi="Times New Roman" w:cs="Times New Roman" w:hint="cs"/>
          <w:sz w:val="24"/>
          <w:szCs w:val="24"/>
          <w:rtl/>
        </w:rPr>
        <w:t>و</w:t>
      </w:r>
      <w:r w:rsidR="00674E48" w:rsidRPr="00553B08">
        <w:rPr>
          <w:rFonts w:ascii="Times New Roman" w:eastAsia="Times New Roman" w:hAnsi="Times New Roman" w:cs="Times New Roman" w:hint="cs"/>
          <w:sz w:val="24"/>
          <w:szCs w:val="24"/>
          <w:rtl/>
        </w:rPr>
        <w:t xml:space="preserve">يمارس </w:t>
      </w:r>
      <w:r w:rsidR="008F6B32" w:rsidRPr="00553B08">
        <w:rPr>
          <w:rFonts w:ascii="Times New Roman" w:eastAsia="Times New Roman" w:hAnsi="Times New Roman" w:cs="Times New Roman" w:hint="cs"/>
          <w:sz w:val="24"/>
          <w:szCs w:val="24"/>
          <w:rtl/>
        </w:rPr>
        <w:t>المنظمون</w:t>
      </w:r>
      <w:r w:rsidR="00802944" w:rsidRPr="00553B08">
        <w:rPr>
          <w:rFonts w:ascii="Times New Roman" w:eastAsia="Times New Roman" w:hAnsi="Times New Roman" w:cs="Times New Roman" w:hint="cs"/>
          <w:sz w:val="24"/>
          <w:szCs w:val="24"/>
          <w:rtl/>
        </w:rPr>
        <w:t xml:space="preserve"> مثل هيئات الاعتماد </w:t>
      </w:r>
      <w:r w:rsidR="00552FD7" w:rsidRPr="00553B08">
        <w:rPr>
          <w:rFonts w:ascii="Times New Roman" w:eastAsia="Times New Roman" w:hAnsi="Times New Roman" w:cs="Times New Roman" w:hint="cs"/>
          <w:sz w:val="24"/>
          <w:szCs w:val="24"/>
          <w:rtl/>
        </w:rPr>
        <w:t xml:space="preserve">عملهم </w:t>
      </w:r>
      <w:r w:rsidR="00AD0B10" w:rsidRPr="00553B08">
        <w:rPr>
          <w:rFonts w:ascii="Times New Roman" w:eastAsia="Times New Roman" w:hAnsi="Times New Roman" w:cs="Times New Roman" w:hint="cs"/>
          <w:sz w:val="24"/>
          <w:szCs w:val="24"/>
          <w:rtl/>
        </w:rPr>
        <w:t xml:space="preserve">وفقا لتلك </w:t>
      </w:r>
      <w:proofErr w:type="gramStart"/>
      <w:r w:rsidR="00AD0B10" w:rsidRPr="00553B08">
        <w:rPr>
          <w:rFonts w:ascii="Times New Roman" w:eastAsia="Times New Roman" w:hAnsi="Times New Roman" w:cs="Times New Roman" w:hint="cs"/>
          <w:sz w:val="24"/>
          <w:szCs w:val="24"/>
          <w:rtl/>
        </w:rPr>
        <w:t>الارشادات</w:t>
      </w:r>
      <w:r w:rsidR="00FB5411" w:rsidRPr="00553B08">
        <w:rPr>
          <w:rFonts w:ascii="Times New Roman" w:eastAsia="Times New Roman" w:hAnsi="Times New Roman" w:cs="Times New Roman" w:hint="cs"/>
          <w:sz w:val="24"/>
          <w:szCs w:val="24"/>
          <w:rtl/>
        </w:rPr>
        <w:t xml:space="preserve"> </w:t>
      </w:r>
      <w:r w:rsidR="009D4B29">
        <w:rPr>
          <w:rFonts w:ascii="Times New Roman" w:eastAsia="Times New Roman" w:hAnsi="Times New Roman" w:cs="Times New Roman"/>
          <w:sz w:val="24"/>
          <w:szCs w:val="24"/>
        </w:rPr>
        <w:t xml:space="preserve"> </w:t>
      </w:r>
      <w:r w:rsidR="009A2999" w:rsidRPr="00553B08">
        <w:rPr>
          <w:rStyle w:val="fontstyle01"/>
          <w:rFonts w:ascii="Times New Roman" w:hAnsi="Times New Roman" w:cs="Times New Roman"/>
          <w:sz w:val="24"/>
          <w:szCs w:val="24"/>
        </w:rPr>
        <w:t>.</w:t>
      </w:r>
      <w:proofErr w:type="gramEnd"/>
      <w:r w:rsidR="0038113C" w:rsidRPr="00553B08">
        <w:rPr>
          <w:rStyle w:val="fontstyle01"/>
          <w:rFonts w:ascii="Times New Roman" w:hAnsi="Times New Roman" w:cs="Times New Roman"/>
          <w:sz w:val="24"/>
          <w:szCs w:val="24"/>
        </w:rPr>
        <w:t>(Koerniawati,2021)</w:t>
      </w:r>
      <w:r w:rsidR="0027128A" w:rsidRPr="00553B08">
        <w:rPr>
          <w:rFonts w:ascii="Times New Roman" w:eastAsia="Times New Roman" w:hAnsi="Times New Roman" w:cs="Times New Roman" w:hint="cs"/>
          <w:color w:val="FF0000"/>
          <w:sz w:val="24"/>
          <w:szCs w:val="24"/>
          <w:rtl/>
        </w:rPr>
        <w:t xml:space="preserve"> </w:t>
      </w:r>
    </w:p>
    <w:p w14:paraId="2DA7B2FD" w14:textId="77777777" w:rsidR="00F31F99" w:rsidRPr="00F31F99" w:rsidRDefault="00F31F99" w:rsidP="00F31F99">
      <w:pPr>
        <w:bidi/>
        <w:spacing w:before="120" w:after="120" w:line="276" w:lineRule="auto"/>
        <w:jc w:val="both"/>
        <w:rPr>
          <w:rFonts w:ascii="Times New Roman" w:eastAsia="Times New Roman" w:hAnsi="Times New Roman" w:cs="Times New Roman"/>
          <w:sz w:val="10"/>
          <w:szCs w:val="10"/>
        </w:rPr>
      </w:pPr>
    </w:p>
    <w:p w14:paraId="26D1CF13" w14:textId="77777777" w:rsidR="00553206" w:rsidRPr="009D4B29" w:rsidRDefault="00553206" w:rsidP="009D4B29">
      <w:pPr>
        <w:bidi/>
        <w:spacing w:before="120" w:after="120" w:line="276" w:lineRule="auto"/>
        <w:jc w:val="center"/>
        <w:rPr>
          <w:rFonts w:ascii="Times New Roman" w:hAnsi="Times New Roman" w:cs="Times New Roman"/>
          <w:b/>
          <w:bCs/>
          <w:sz w:val="28"/>
          <w:szCs w:val="28"/>
          <w:rtl/>
          <w:lang w:bidi="ar-EG"/>
        </w:rPr>
      </w:pPr>
      <w:r w:rsidRPr="009D4B29">
        <w:rPr>
          <w:rFonts w:ascii="Times New Roman" w:hAnsi="Times New Roman" w:cs="Times New Roman" w:hint="cs"/>
          <w:b/>
          <w:bCs/>
          <w:sz w:val="28"/>
          <w:szCs w:val="28"/>
          <w:rtl/>
          <w:lang w:bidi="ar-EG"/>
        </w:rPr>
        <w:t>القسم الرابع</w:t>
      </w:r>
    </w:p>
    <w:p w14:paraId="5A01CC1D" w14:textId="158A697B" w:rsidR="00B350B4" w:rsidRPr="00F31F99" w:rsidRDefault="00B350B4" w:rsidP="00F31F99">
      <w:pPr>
        <w:bidi/>
        <w:spacing w:before="120" w:after="0" w:line="276" w:lineRule="auto"/>
        <w:jc w:val="center"/>
        <w:rPr>
          <w:rFonts w:ascii="Times New Roman" w:hAnsi="Times New Roman" w:cs="Times New Roman"/>
          <w:b/>
          <w:bCs/>
          <w:sz w:val="28"/>
          <w:szCs w:val="28"/>
          <w:rtl/>
          <w:lang w:bidi="ar-EG"/>
        </w:rPr>
      </w:pPr>
      <w:r w:rsidRPr="00F31F99">
        <w:rPr>
          <w:rFonts w:ascii="Times New Roman" w:hAnsi="Times New Roman" w:cs="Times New Roman" w:hint="cs"/>
          <w:b/>
          <w:bCs/>
          <w:sz w:val="28"/>
          <w:szCs w:val="28"/>
          <w:rtl/>
          <w:lang w:bidi="ar-EG"/>
        </w:rPr>
        <w:t xml:space="preserve">العوامل </w:t>
      </w:r>
      <w:proofErr w:type="spellStart"/>
      <w:r w:rsidRPr="00F31F99">
        <w:rPr>
          <w:rFonts w:ascii="Times New Roman" w:hAnsi="Times New Roman" w:cs="Times New Roman" w:hint="cs"/>
          <w:b/>
          <w:bCs/>
          <w:sz w:val="28"/>
          <w:szCs w:val="28"/>
          <w:rtl/>
          <w:lang w:bidi="ar-EG"/>
        </w:rPr>
        <w:t>الموقفية</w:t>
      </w:r>
      <w:proofErr w:type="spellEnd"/>
      <w:r w:rsidRPr="00F31F99">
        <w:rPr>
          <w:rFonts w:ascii="Times New Roman" w:hAnsi="Times New Roman" w:cs="Times New Roman" w:hint="cs"/>
          <w:b/>
          <w:bCs/>
          <w:sz w:val="28"/>
          <w:szCs w:val="28"/>
          <w:rtl/>
          <w:lang w:bidi="ar-EG"/>
        </w:rPr>
        <w:t xml:space="preserve"> المؤثرة على فاعلية عمليات مراجعة</w:t>
      </w:r>
      <w:r w:rsidR="00316709" w:rsidRPr="00F31F99">
        <w:rPr>
          <w:rFonts w:ascii="Times New Roman" w:hAnsi="Times New Roman" w:cs="Times New Roman" w:hint="cs"/>
          <w:b/>
          <w:bCs/>
          <w:sz w:val="28"/>
          <w:szCs w:val="28"/>
          <w:rtl/>
          <w:lang w:bidi="ar-EG"/>
        </w:rPr>
        <w:t xml:space="preserve"> سلاسل التوريد</w:t>
      </w:r>
      <w:r w:rsidRPr="00F31F99">
        <w:rPr>
          <w:rFonts w:ascii="Times New Roman" w:hAnsi="Times New Roman" w:cs="Times New Roman" w:hint="cs"/>
          <w:b/>
          <w:bCs/>
          <w:sz w:val="28"/>
          <w:szCs w:val="28"/>
          <w:rtl/>
          <w:lang w:bidi="ar-EG"/>
        </w:rPr>
        <w:t xml:space="preserve"> عن بُعد</w:t>
      </w:r>
    </w:p>
    <w:p w14:paraId="120067EE" w14:textId="77777777" w:rsidR="005516F6" w:rsidRPr="00553B08" w:rsidRDefault="00287A46" w:rsidP="007A3447">
      <w:pPr>
        <w:bidi/>
        <w:spacing w:before="120" w:after="120" w:line="276" w:lineRule="auto"/>
        <w:jc w:val="both"/>
        <w:rPr>
          <w:rFonts w:ascii="Times New Roman" w:hAnsi="Times New Roman" w:cs="Times New Roman"/>
          <w:color w:val="000000" w:themeColor="text1"/>
          <w:sz w:val="24"/>
          <w:szCs w:val="24"/>
          <w:rtl/>
          <w:lang w:bidi="ar-EG"/>
        </w:rPr>
      </w:pPr>
      <w:r w:rsidRPr="00553B08">
        <w:rPr>
          <w:rFonts w:ascii="Times New Roman" w:hAnsi="Times New Roman" w:cs="Times New Roman" w:hint="cs"/>
          <w:color w:val="000000"/>
          <w:sz w:val="24"/>
          <w:szCs w:val="24"/>
          <w:rtl/>
          <w:lang w:bidi="ar-EG"/>
        </w:rPr>
        <w:t xml:space="preserve">   تعرض الباحث</w:t>
      </w:r>
      <w:r w:rsidR="00AF0D5C" w:rsidRPr="00553B08">
        <w:rPr>
          <w:rFonts w:ascii="Times New Roman" w:hAnsi="Times New Roman" w:cs="Times New Roman" w:hint="cs"/>
          <w:color w:val="000000"/>
          <w:sz w:val="24"/>
          <w:szCs w:val="24"/>
          <w:rtl/>
          <w:lang w:bidi="ar-EG"/>
        </w:rPr>
        <w:t>تان</w:t>
      </w:r>
      <w:r w:rsidRPr="00553B08">
        <w:rPr>
          <w:rFonts w:ascii="Times New Roman" w:hAnsi="Times New Roman" w:cs="Times New Roman" w:hint="cs"/>
          <w:color w:val="000000"/>
          <w:sz w:val="24"/>
          <w:szCs w:val="24"/>
          <w:rtl/>
          <w:lang w:bidi="ar-EG"/>
        </w:rPr>
        <w:t xml:space="preserve"> في هذا القسم ا</w:t>
      </w:r>
      <w:r w:rsidR="00D76668" w:rsidRPr="00553B08">
        <w:rPr>
          <w:rFonts w:ascii="Times New Roman" w:hAnsi="Times New Roman" w:cs="Times New Roman" w:hint="cs"/>
          <w:color w:val="000000"/>
          <w:sz w:val="24"/>
          <w:szCs w:val="24"/>
          <w:rtl/>
          <w:lang w:bidi="ar-EG"/>
        </w:rPr>
        <w:t>لعوامل</w:t>
      </w:r>
      <w:r w:rsidR="005516F6" w:rsidRPr="00553B08">
        <w:rPr>
          <w:rFonts w:ascii="Times New Roman" w:hAnsi="Times New Roman" w:cs="Times New Roman" w:hint="cs"/>
          <w:color w:val="000000"/>
          <w:sz w:val="24"/>
          <w:szCs w:val="24"/>
          <w:rtl/>
          <w:lang w:bidi="ar-EG"/>
        </w:rPr>
        <w:t xml:space="preserve"> </w:t>
      </w:r>
      <w:proofErr w:type="spellStart"/>
      <w:r w:rsidR="005516F6" w:rsidRPr="00553B08">
        <w:rPr>
          <w:rFonts w:ascii="Times New Roman" w:hAnsi="Times New Roman" w:cs="Times New Roman" w:hint="cs"/>
          <w:color w:val="000000"/>
          <w:sz w:val="24"/>
          <w:szCs w:val="24"/>
          <w:rtl/>
          <w:lang w:bidi="ar-EG"/>
        </w:rPr>
        <w:t>الموقفية</w:t>
      </w:r>
      <w:proofErr w:type="spellEnd"/>
      <w:r w:rsidR="005516F6" w:rsidRPr="00553B08">
        <w:rPr>
          <w:rFonts w:ascii="Times New Roman" w:hAnsi="Times New Roman" w:cs="Times New Roman" w:hint="cs"/>
          <w:color w:val="000000"/>
          <w:sz w:val="24"/>
          <w:szCs w:val="24"/>
          <w:rtl/>
          <w:lang w:bidi="ar-EG"/>
        </w:rPr>
        <w:t xml:space="preserve"> التي ترتبط بالمراجعة عن بُعد، والتي تؤثر على عملية المراجعة، والتي بدورها تؤثر على فاعلية المراجعة عن بُعد.</w:t>
      </w:r>
      <w:r w:rsidR="005516F6" w:rsidRPr="00553B08">
        <w:rPr>
          <w:rFonts w:ascii="Times New Roman" w:hAnsi="Times New Roman" w:cs="Times New Roman" w:hint="cs"/>
          <w:color w:val="00B050"/>
          <w:sz w:val="24"/>
          <w:szCs w:val="24"/>
          <w:rtl/>
          <w:lang w:bidi="ar-EG"/>
        </w:rPr>
        <w:t xml:space="preserve"> </w:t>
      </w:r>
      <w:r w:rsidR="005516F6" w:rsidRPr="00553B08">
        <w:rPr>
          <w:rFonts w:ascii="Times New Roman" w:hAnsi="Times New Roman" w:cs="Times New Roman" w:hint="cs"/>
          <w:color w:val="000000" w:themeColor="text1"/>
          <w:sz w:val="24"/>
          <w:szCs w:val="24"/>
          <w:rtl/>
          <w:lang w:bidi="ar-EG"/>
        </w:rPr>
        <w:t xml:space="preserve">فدرجة التقدم التكنولوجي للأطراف المشاركة في عملية المراجعة </w:t>
      </w:r>
      <w:r w:rsidR="005516F6" w:rsidRPr="00553B08">
        <w:rPr>
          <w:rFonts w:ascii="Times New Roman" w:hAnsi="Times New Roman" w:cs="Times New Roman"/>
          <w:color w:val="000000" w:themeColor="text1"/>
          <w:sz w:val="24"/>
          <w:szCs w:val="24"/>
          <w:rtl/>
          <w:lang w:bidi="ar-EG"/>
        </w:rPr>
        <w:t>(</w:t>
      </w:r>
      <w:r w:rsidR="005516F6" w:rsidRPr="00553B08">
        <w:rPr>
          <w:rFonts w:ascii="Times New Roman" w:hAnsi="Times New Roman" w:cs="Times New Roman" w:hint="cs"/>
          <w:color w:val="000000" w:themeColor="text1"/>
          <w:sz w:val="24"/>
          <w:szCs w:val="24"/>
          <w:rtl/>
          <w:lang w:bidi="ar-EG"/>
        </w:rPr>
        <w:t>مراقبي الحسابات، والمنشآت) تؤثر على عملية المراجعة والتي بدورها تؤثر على فاعلية المراجعة عن بُعد.</w:t>
      </w:r>
    </w:p>
    <w:p w14:paraId="349FBE73" w14:textId="77777777" w:rsidR="009760AD" w:rsidRPr="00911BC0" w:rsidRDefault="006D1048" w:rsidP="00911BC0">
      <w:pPr>
        <w:bidi/>
        <w:spacing w:before="120" w:after="0" w:line="276" w:lineRule="auto"/>
        <w:jc w:val="both"/>
        <w:rPr>
          <w:rFonts w:ascii="Times New Roman" w:hAnsi="Times New Roman" w:cs="Times New Roman"/>
          <w:b/>
          <w:bCs/>
          <w:sz w:val="26"/>
          <w:szCs w:val="26"/>
          <w:rtl/>
          <w:lang w:bidi="ar-EG"/>
        </w:rPr>
      </w:pPr>
      <w:r w:rsidRPr="00911BC0">
        <w:rPr>
          <w:rFonts w:ascii="Times New Roman" w:hAnsi="Times New Roman" w:cs="Times New Roman" w:hint="cs"/>
          <w:b/>
          <w:bCs/>
          <w:sz w:val="26"/>
          <w:szCs w:val="26"/>
          <w:rtl/>
          <w:lang w:bidi="ar-EG"/>
        </w:rPr>
        <w:t xml:space="preserve">1- </w:t>
      </w:r>
      <w:r w:rsidR="009760AD" w:rsidRPr="00911BC0">
        <w:rPr>
          <w:rFonts w:ascii="Times New Roman" w:hAnsi="Times New Roman" w:cs="Times New Roman" w:hint="cs"/>
          <w:b/>
          <w:bCs/>
          <w:sz w:val="26"/>
          <w:szCs w:val="26"/>
          <w:rtl/>
          <w:lang w:bidi="ar-EG"/>
        </w:rPr>
        <w:t>فاعلية عمليات مراجعة</w:t>
      </w:r>
      <w:r w:rsidR="00FF5317" w:rsidRPr="00911BC0">
        <w:rPr>
          <w:rFonts w:ascii="Times New Roman" w:hAnsi="Times New Roman" w:cs="Times New Roman" w:hint="cs"/>
          <w:b/>
          <w:bCs/>
          <w:sz w:val="26"/>
          <w:szCs w:val="26"/>
          <w:rtl/>
          <w:lang w:bidi="ar-EG"/>
        </w:rPr>
        <w:t xml:space="preserve"> </w:t>
      </w:r>
      <w:r w:rsidR="00316709" w:rsidRPr="00911BC0">
        <w:rPr>
          <w:rFonts w:ascii="Times New Roman" w:hAnsi="Times New Roman" w:cs="Times New Roman" w:hint="cs"/>
          <w:b/>
          <w:bCs/>
          <w:sz w:val="26"/>
          <w:szCs w:val="26"/>
          <w:rtl/>
          <w:lang w:bidi="ar-EG"/>
        </w:rPr>
        <w:t xml:space="preserve">سلاسل التوريد </w:t>
      </w:r>
      <w:r w:rsidR="00FF5317" w:rsidRPr="00911BC0">
        <w:rPr>
          <w:rFonts w:ascii="Times New Roman" w:hAnsi="Times New Roman" w:cs="Times New Roman" w:hint="cs"/>
          <w:b/>
          <w:bCs/>
          <w:sz w:val="26"/>
          <w:szCs w:val="26"/>
          <w:rtl/>
          <w:lang w:bidi="ar-EG"/>
        </w:rPr>
        <w:t>عن بُعد</w:t>
      </w:r>
      <w:r w:rsidR="003128BD" w:rsidRPr="00911BC0">
        <w:rPr>
          <w:rFonts w:ascii="Times New Roman" w:hAnsi="Times New Roman" w:cs="Times New Roman" w:hint="cs"/>
          <w:b/>
          <w:bCs/>
          <w:sz w:val="26"/>
          <w:szCs w:val="26"/>
          <w:rtl/>
          <w:lang w:bidi="ar-EG"/>
        </w:rPr>
        <w:t xml:space="preserve"> </w:t>
      </w:r>
    </w:p>
    <w:p w14:paraId="6F5A02F6" w14:textId="77777777" w:rsidR="00975B8C" w:rsidRPr="00553B08" w:rsidRDefault="00975B8C"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D6153E">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لقد انعكست الثورة الصناعية الرابعة على جميع نواحي الحياة، المنتجات، </w:t>
      </w:r>
      <w:r w:rsidR="0001059B" w:rsidRPr="00553B08">
        <w:rPr>
          <w:rFonts w:ascii="Times New Roman" w:hAnsi="Times New Roman" w:cs="Times New Roman" w:hint="cs"/>
          <w:color w:val="000000" w:themeColor="text1"/>
          <w:sz w:val="24"/>
          <w:szCs w:val="24"/>
          <w:rtl/>
          <w:lang w:bidi="ar-EG"/>
        </w:rPr>
        <w:t>المنشآت</w:t>
      </w:r>
      <w:r w:rsidRPr="00553B08">
        <w:rPr>
          <w:rFonts w:ascii="Times New Roman" w:hAnsi="Times New Roman" w:cs="Times New Roman" w:hint="cs"/>
          <w:sz w:val="24"/>
          <w:szCs w:val="24"/>
          <w:rtl/>
          <w:lang w:bidi="ar-EG"/>
        </w:rPr>
        <w:t xml:space="preserve">، الجمارك، وأيضا عمليات المراجعة. فالتكنولوجيات المتقدمة مثل الذكاء الاصطناعي، انترنت الأشياء، الروبوتات المتقدمة، سلاسل الكتل الرقمية أصبحت تُشكل العالم </w:t>
      </w:r>
      <w:r w:rsidR="00965A02" w:rsidRPr="00553B08">
        <w:rPr>
          <w:rFonts w:ascii="Times New Roman" w:hAnsi="Times New Roman" w:cs="Times New Roman" w:hint="cs"/>
          <w:sz w:val="24"/>
          <w:szCs w:val="24"/>
          <w:rtl/>
          <w:lang w:bidi="ar-EG"/>
        </w:rPr>
        <w:t>الجديد</w:t>
      </w:r>
      <w:r w:rsidR="00965A02" w:rsidRPr="00553B08">
        <w:rPr>
          <w:rFonts w:ascii="Times New Roman" w:hAnsi="Times New Roman" w:cs="Times New Roman"/>
          <w:sz w:val="24"/>
          <w:szCs w:val="24"/>
          <w:lang w:bidi="ar-EG"/>
        </w:rPr>
        <w:t xml:space="preserve"> (</w:t>
      </w:r>
      <w:r w:rsidRPr="00553B08">
        <w:rPr>
          <w:rStyle w:val="fontstyle01"/>
          <w:rFonts w:ascii="Times New Roman" w:hAnsi="Times New Roman" w:cs="Times New Roman"/>
          <w:sz w:val="24"/>
          <w:szCs w:val="24"/>
        </w:rPr>
        <w:t>Moura&amp; Kohl,2020)</w:t>
      </w:r>
      <w:r w:rsidRPr="00553B08">
        <w:rPr>
          <w:rFonts w:ascii="Times New Roman" w:hAnsi="Times New Roman" w:cs="Times New Roman"/>
          <w:sz w:val="24"/>
          <w:szCs w:val="24"/>
          <w:rtl/>
          <w:lang w:bidi="ar-EG"/>
        </w:rPr>
        <w:t>.</w:t>
      </w:r>
    </w:p>
    <w:p w14:paraId="6B30989E" w14:textId="77777777" w:rsidR="00C4493C" w:rsidRPr="00553B08" w:rsidRDefault="009760AD"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975B8C" w:rsidRPr="00553B08">
        <w:rPr>
          <w:rFonts w:ascii="Times New Roman" w:hAnsi="Times New Roman" w:cs="Times New Roman" w:hint="cs"/>
          <w:sz w:val="24"/>
          <w:szCs w:val="24"/>
          <w:rtl/>
          <w:lang w:bidi="ar-EG"/>
        </w:rPr>
        <w:t>وفي ظل تلك البيئة الديناميكية المتطورة فإن</w:t>
      </w:r>
      <w:r w:rsidRPr="00553B08">
        <w:rPr>
          <w:rFonts w:ascii="Times New Roman" w:hAnsi="Times New Roman" w:cs="Times New Roman" w:hint="cs"/>
          <w:sz w:val="24"/>
          <w:szCs w:val="24"/>
          <w:rtl/>
          <w:lang w:bidi="ar-EG"/>
        </w:rPr>
        <w:t xml:space="preserve"> تحديد فاعلية عمليات المراجعة يمثل تحديا. وقد تفاقم التحدي بسبب أطراف متعددة قد يكون لها أهداف متعارضة. فمن منظور الم</w:t>
      </w:r>
      <w:r w:rsidR="00E15700" w:rsidRPr="00553B08">
        <w:rPr>
          <w:rFonts w:ascii="Times New Roman" w:hAnsi="Times New Roman" w:cs="Times New Roman" w:hint="cs"/>
          <w:sz w:val="24"/>
          <w:szCs w:val="24"/>
          <w:rtl/>
          <w:lang w:bidi="ar-EG"/>
        </w:rPr>
        <w:t>نشأة، يمكن تخفيض الفاعلية لاستكمال</w:t>
      </w:r>
      <w:r w:rsidRPr="00553B08">
        <w:rPr>
          <w:rFonts w:ascii="Times New Roman" w:hAnsi="Times New Roman" w:cs="Times New Roman" w:hint="cs"/>
          <w:sz w:val="24"/>
          <w:szCs w:val="24"/>
          <w:rtl/>
          <w:lang w:bidi="ar-EG"/>
        </w:rPr>
        <w:t xml:space="preserve"> عملية المراجعة على نح</w:t>
      </w:r>
      <w:r w:rsidR="002D0DD2" w:rsidRPr="00553B08">
        <w:rPr>
          <w:rFonts w:ascii="Times New Roman" w:hAnsi="Times New Roman" w:cs="Times New Roman" w:hint="cs"/>
          <w:sz w:val="24"/>
          <w:szCs w:val="24"/>
          <w:rtl/>
          <w:lang w:bidi="ar-EG"/>
        </w:rPr>
        <w:t>و مُرض</w:t>
      </w:r>
      <w:r w:rsidR="00E15700" w:rsidRPr="00553B08">
        <w:rPr>
          <w:rFonts w:ascii="Times New Roman" w:hAnsi="Times New Roman" w:cs="Times New Roman" w:hint="cs"/>
          <w:sz w:val="24"/>
          <w:szCs w:val="24"/>
          <w:rtl/>
          <w:lang w:bidi="ar-EG"/>
        </w:rPr>
        <w:t xml:space="preserve"> ومن ثَم الحصول على تصريح</w:t>
      </w:r>
      <w:r w:rsidRPr="00553B08">
        <w:rPr>
          <w:rFonts w:ascii="Times New Roman" w:hAnsi="Times New Roman" w:cs="Times New Roman" w:hint="cs"/>
          <w:sz w:val="24"/>
          <w:szCs w:val="24"/>
          <w:rtl/>
          <w:lang w:bidi="ar-EG"/>
        </w:rPr>
        <w:t xml:space="preserve"> العمل. ومن منظور مراقب الحسابات (أو المُشرع)، الهدف من عملية المراجعة هو التحقق من سلامة الأغذية</w:t>
      </w:r>
      <w:r w:rsidR="00FF5317"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(على سبيل ال</w:t>
      </w:r>
      <w:r w:rsidR="00C4493C" w:rsidRPr="00553B08">
        <w:rPr>
          <w:rFonts w:ascii="Times New Roman" w:hAnsi="Times New Roman" w:cs="Times New Roman" w:hint="cs"/>
          <w:sz w:val="24"/>
          <w:szCs w:val="24"/>
          <w:rtl/>
          <w:lang w:bidi="ar-EG"/>
        </w:rPr>
        <w:t>مثال في قطاع الصناعات الغذائية).</w:t>
      </w:r>
    </w:p>
    <w:p w14:paraId="425BCBFA" w14:textId="77777777" w:rsidR="00AA6C98" w:rsidRPr="00553B08" w:rsidRDefault="00C4493C"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9760AD" w:rsidRPr="00553B08">
        <w:rPr>
          <w:rFonts w:ascii="Times New Roman" w:hAnsi="Times New Roman" w:cs="Times New Roman" w:hint="cs"/>
          <w:sz w:val="24"/>
          <w:szCs w:val="24"/>
          <w:rtl/>
          <w:lang w:bidi="ar-EG"/>
        </w:rPr>
        <w:t xml:space="preserve"> </w:t>
      </w:r>
      <w:r w:rsidR="00EE7C5F" w:rsidRPr="00553B08">
        <w:rPr>
          <w:rFonts w:ascii="Times New Roman" w:hAnsi="Times New Roman" w:cs="Times New Roman" w:hint="cs"/>
          <w:sz w:val="24"/>
          <w:szCs w:val="24"/>
          <w:rtl/>
          <w:lang w:bidi="ar-EG"/>
        </w:rPr>
        <w:t>و</w:t>
      </w:r>
      <w:r w:rsidR="009760AD" w:rsidRPr="00553B08">
        <w:rPr>
          <w:rFonts w:ascii="Times New Roman" w:hAnsi="Times New Roman" w:cs="Times New Roman" w:hint="cs"/>
          <w:sz w:val="24"/>
          <w:szCs w:val="24"/>
          <w:rtl/>
          <w:lang w:bidi="ar-EG"/>
        </w:rPr>
        <w:t xml:space="preserve">فاعلية المراجعة هي ممارسة تعني وجود طريقة متسقة وموثوق بها لإجراء عملية المراجعة. </w:t>
      </w:r>
      <w:r w:rsidR="00FF5317" w:rsidRPr="00553B08">
        <w:rPr>
          <w:rFonts w:ascii="Times New Roman" w:hAnsi="Times New Roman" w:cs="Times New Roman" w:hint="cs"/>
          <w:sz w:val="24"/>
          <w:szCs w:val="24"/>
          <w:rtl/>
          <w:lang w:bidi="ar-EG"/>
        </w:rPr>
        <w:t xml:space="preserve">ويمكن </w:t>
      </w:r>
      <w:r w:rsidR="009760AD" w:rsidRPr="00553B08">
        <w:rPr>
          <w:rFonts w:ascii="Times New Roman" w:hAnsi="Times New Roman" w:cs="Times New Roman" w:hint="cs"/>
          <w:sz w:val="24"/>
          <w:szCs w:val="24"/>
          <w:rtl/>
          <w:lang w:bidi="ar-EG"/>
        </w:rPr>
        <w:t xml:space="preserve">تقييم فاعلية عمليات المراجعة عن بُعد من خلال </w:t>
      </w:r>
      <w:r w:rsidR="00B012C6" w:rsidRPr="00553B08">
        <w:rPr>
          <w:rFonts w:ascii="Times New Roman" w:hAnsi="Times New Roman" w:cs="Times New Roman" w:hint="cs"/>
          <w:sz w:val="24"/>
          <w:szCs w:val="24"/>
          <w:rtl/>
          <w:lang w:bidi="ar-EG"/>
        </w:rPr>
        <w:t xml:space="preserve">عدة </w:t>
      </w:r>
      <w:r w:rsidR="009760AD" w:rsidRPr="00553B08">
        <w:rPr>
          <w:rFonts w:ascii="Times New Roman" w:hAnsi="Times New Roman" w:cs="Times New Roman" w:hint="cs"/>
          <w:sz w:val="24"/>
          <w:szCs w:val="24"/>
          <w:rtl/>
          <w:lang w:bidi="ar-EG"/>
        </w:rPr>
        <w:t xml:space="preserve">أبعاد: كفاءة عملية المراجعة، سلامة ونزاهة عمليات </w:t>
      </w:r>
      <w:r w:rsidR="0011474C" w:rsidRPr="00553B08">
        <w:rPr>
          <w:rFonts w:ascii="Times New Roman" w:hAnsi="Times New Roman" w:cs="Times New Roman" w:hint="cs"/>
          <w:sz w:val="24"/>
          <w:szCs w:val="24"/>
          <w:rtl/>
          <w:lang w:bidi="ar-EG"/>
        </w:rPr>
        <w:t>المراجعة،</w:t>
      </w:r>
      <w:r w:rsidR="00F24C47" w:rsidRPr="00553B08">
        <w:rPr>
          <w:rFonts w:ascii="Times New Roman" w:hAnsi="Times New Roman" w:cs="Times New Roman" w:hint="cs"/>
          <w:sz w:val="24"/>
          <w:szCs w:val="24"/>
          <w:rtl/>
          <w:lang w:bidi="ar-EG"/>
        </w:rPr>
        <w:t xml:space="preserve"> تكلفة عملية المراجعة،</w:t>
      </w:r>
      <w:r w:rsidR="0011474C" w:rsidRPr="00553B08">
        <w:rPr>
          <w:rFonts w:ascii="Times New Roman" w:hAnsi="Times New Roman" w:cs="Times New Roman" w:hint="cs"/>
          <w:sz w:val="24"/>
          <w:szCs w:val="24"/>
          <w:rtl/>
          <w:lang w:bidi="ar-EG"/>
        </w:rPr>
        <w:t xml:space="preserve"> </w:t>
      </w:r>
      <w:r w:rsidR="00F24C47" w:rsidRPr="00553B08">
        <w:rPr>
          <w:rFonts w:ascii="Times New Roman" w:hAnsi="Times New Roman" w:cs="Times New Roman" w:hint="cs"/>
          <w:sz w:val="24"/>
          <w:szCs w:val="24"/>
          <w:rtl/>
          <w:lang w:bidi="ar-EG"/>
        </w:rPr>
        <w:t>و</w:t>
      </w:r>
      <w:r w:rsidR="00101CF6" w:rsidRPr="00553B08">
        <w:rPr>
          <w:rFonts w:ascii="Times New Roman" w:hAnsi="Times New Roman" w:cs="Times New Roman" w:hint="cs"/>
          <w:sz w:val="24"/>
          <w:szCs w:val="24"/>
          <w:rtl/>
          <w:lang w:bidi="ar-EG"/>
        </w:rPr>
        <w:t xml:space="preserve">موثوقية عملية </w:t>
      </w:r>
      <w:r w:rsidR="005C509F" w:rsidRPr="00553B08">
        <w:rPr>
          <w:rFonts w:ascii="Times New Roman" w:hAnsi="Times New Roman" w:cs="Times New Roman" w:hint="cs"/>
          <w:sz w:val="24"/>
          <w:szCs w:val="24"/>
          <w:rtl/>
          <w:lang w:bidi="ar-EG"/>
        </w:rPr>
        <w:t>المراجعة</w:t>
      </w:r>
      <w:r w:rsidR="005C509F" w:rsidRPr="00553B08">
        <w:rPr>
          <w:rFonts w:ascii="Times New Roman" w:hAnsi="Times New Roman" w:cs="Times New Roman"/>
          <w:sz w:val="24"/>
          <w:szCs w:val="24"/>
          <w:lang w:bidi="ar-EG"/>
        </w:rPr>
        <w:t>.</w:t>
      </w:r>
      <w:r w:rsidR="005C509F" w:rsidRPr="00553B08">
        <w:rPr>
          <w:rStyle w:val="fontstyle01"/>
          <w:rFonts w:ascii="Times New Roman" w:hAnsi="Times New Roman" w:cs="Times New Roman"/>
          <w:sz w:val="24"/>
          <w:szCs w:val="24"/>
        </w:rPr>
        <w:t xml:space="preserve"> (</w:t>
      </w:r>
      <w:proofErr w:type="spellStart"/>
      <w:r w:rsidR="003173FA" w:rsidRPr="00553B08">
        <w:rPr>
          <w:rStyle w:val="fontstyle01"/>
          <w:rFonts w:ascii="Times New Roman" w:hAnsi="Times New Roman" w:cs="Times New Roman"/>
          <w:sz w:val="24"/>
          <w:szCs w:val="24"/>
        </w:rPr>
        <w:t>Castka</w:t>
      </w:r>
      <w:proofErr w:type="spellEnd"/>
      <w:r w:rsidR="003173FA" w:rsidRPr="00553B08">
        <w:rPr>
          <w:rStyle w:val="fontstyle01"/>
          <w:rFonts w:ascii="Times New Roman" w:hAnsi="Times New Roman" w:cs="Times New Roman"/>
          <w:sz w:val="24"/>
          <w:szCs w:val="24"/>
        </w:rPr>
        <w:t xml:space="preserve"> et al.,2021</w:t>
      </w:r>
      <w:r w:rsidR="003173FA" w:rsidRPr="00553B08">
        <w:rPr>
          <w:rStyle w:val="fontstyle01"/>
          <w:rFonts w:ascii="Times New Roman" w:hAnsi="Times New Roman" w:cs="Times New Roman"/>
          <w:b/>
          <w:bCs/>
          <w:sz w:val="24"/>
          <w:szCs w:val="24"/>
        </w:rPr>
        <w:t>)</w:t>
      </w:r>
    </w:p>
    <w:p w14:paraId="56AD02EC" w14:textId="77777777" w:rsidR="009B0BBE" w:rsidRPr="00553B08" w:rsidRDefault="005907FA" w:rsidP="007A3447">
      <w:pPr>
        <w:bidi/>
        <w:spacing w:before="120" w:after="120" w:line="276" w:lineRule="auto"/>
        <w:jc w:val="both"/>
        <w:rPr>
          <w:rStyle w:val="fontstyle01"/>
          <w:rFonts w:ascii="Times New Roman" w:hAnsi="Times New Roman" w:cs="Times New Roman"/>
          <w:sz w:val="24"/>
          <w:szCs w:val="24"/>
          <w:rtl/>
          <w:lang w:bidi="ar-EG"/>
        </w:rPr>
      </w:pPr>
      <w:r w:rsidRPr="00553B08">
        <w:rPr>
          <w:rStyle w:val="fontstyle01"/>
          <w:rFonts w:ascii="Times New Roman" w:hAnsi="Times New Roman" w:cs="Times New Roman" w:hint="cs"/>
          <w:color w:val="auto"/>
          <w:sz w:val="24"/>
          <w:szCs w:val="24"/>
          <w:rtl/>
          <w:lang w:bidi="ar-EG"/>
        </w:rPr>
        <w:lastRenderedPageBreak/>
        <w:t xml:space="preserve">   وتؤدي </w:t>
      </w:r>
      <w:r w:rsidR="00ED27CD" w:rsidRPr="00553B08">
        <w:rPr>
          <w:rStyle w:val="fontstyle01"/>
          <w:rFonts w:ascii="Times New Roman" w:hAnsi="Times New Roman" w:cs="Times New Roman"/>
          <w:color w:val="auto"/>
          <w:sz w:val="24"/>
          <w:szCs w:val="24"/>
          <w:rtl/>
        </w:rPr>
        <w:t>عملية المراجعة عن بُعد الم</w:t>
      </w:r>
      <w:r w:rsidR="00ED27CD" w:rsidRPr="00553B08">
        <w:rPr>
          <w:rStyle w:val="fontstyle01"/>
          <w:rFonts w:ascii="Times New Roman" w:hAnsi="Times New Roman" w:cs="Times New Roman" w:hint="cs"/>
          <w:color w:val="auto"/>
          <w:sz w:val="24"/>
          <w:szCs w:val="24"/>
          <w:rtl/>
          <w:lang w:bidi="ar-EG"/>
        </w:rPr>
        <w:t>عزز</w:t>
      </w:r>
      <w:r w:rsidR="006130D5" w:rsidRPr="00553B08">
        <w:rPr>
          <w:rStyle w:val="fontstyle01"/>
          <w:rFonts w:ascii="Times New Roman" w:hAnsi="Times New Roman" w:cs="Times New Roman"/>
          <w:color w:val="auto"/>
          <w:sz w:val="24"/>
          <w:szCs w:val="24"/>
          <w:rtl/>
        </w:rPr>
        <w:t xml:space="preserve">ة بالأساليب التكنولوجية التي توفرها بيئة </w:t>
      </w:r>
      <w:r w:rsidR="00F2150F" w:rsidRPr="00553B08">
        <w:rPr>
          <w:rFonts w:ascii="Times New Roman" w:hAnsi="Times New Roman" w:cs="Times New Roman" w:hint="cs"/>
          <w:sz w:val="24"/>
          <w:szCs w:val="24"/>
          <w:rtl/>
          <w:lang w:bidi="ar-EG"/>
        </w:rPr>
        <w:t>الثورة الصناعية الرابعة</w:t>
      </w:r>
      <w:r w:rsidR="009B70A1" w:rsidRPr="00553B08">
        <w:rPr>
          <w:rStyle w:val="fontstyle01"/>
          <w:rFonts w:ascii="Times New Roman" w:hAnsi="Times New Roman" w:cs="Times New Roman"/>
          <w:color w:val="auto"/>
          <w:sz w:val="24"/>
          <w:szCs w:val="24"/>
          <w:rtl/>
          <w:lang w:bidi="ar-EG"/>
        </w:rPr>
        <w:t xml:space="preserve"> </w:t>
      </w:r>
      <w:r w:rsidR="00250177" w:rsidRPr="00553B08">
        <w:rPr>
          <w:rStyle w:val="fontstyle01"/>
          <w:rFonts w:ascii="Times New Roman" w:hAnsi="Times New Roman" w:cs="Times New Roman"/>
          <w:color w:val="auto"/>
          <w:sz w:val="24"/>
          <w:szCs w:val="24"/>
          <w:rtl/>
          <w:lang w:bidi="ar-EG"/>
        </w:rPr>
        <w:t>ل</w:t>
      </w:r>
      <w:r w:rsidR="009B70A1" w:rsidRPr="00553B08">
        <w:rPr>
          <w:rFonts w:ascii="Times New Roman" w:hAnsi="Times New Roman" w:cs="Times New Roman"/>
          <w:sz w:val="24"/>
          <w:szCs w:val="24"/>
          <w:rtl/>
          <w:lang w:bidi="ar-EG"/>
        </w:rPr>
        <w:t>توفير نتائج موث</w:t>
      </w:r>
      <w:r w:rsidR="00250177" w:rsidRPr="00553B08">
        <w:rPr>
          <w:rFonts w:ascii="Times New Roman" w:hAnsi="Times New Roman" w:cs="Times New Roman"/>
          <w:sz w:val="24"/>
          <w:szCs w:val="24"/>
          <w:rtl/>
          <w:lang w:bidi="ar-EG"/>
        </w:rPr>
        <w:t xml:space="preserve">وقة لنطاق </w:t>
      </w:r>
      <w:r w:rsidR="00195417" w:rsidRPr="00553B08">
        <w:rPr>
          <w:rFonts w:ascii="Times New Roman" w:hAnsi="Times New Roman" w:cs="Times New Roman" w:hint="cs"/>
          <w:sz w:val="24"/>
          <w:szCs w:val="24"/>
          <w:rtl/>
          <w:lang w:bidi="ar-EG"/>
        </w:rPr>
        <w:t xml:space="preserve">كبير </w:t>
      </w:r>
      <w:r w:rsidR="00250177" w:rsidRPr="00553B08">
        <w:rPr>
          <w:rFonts w:ascii="Times New Roman" w:hAnsi="Times New Roman" w:cs="Times New Roman"/>
          <w:sz w:val="24"/>
          <w:szCs w:val="24"/>
          <w:rtl/>
          <w:lang w:bidi="ar-EG"/>
        </w:rPr>
        <w:t>من عمليات ال</w:t>
      </w:r>
      <w:r w:rsidR="00250177" w:rsidRPr="00553B08">
        <w:rPr>
          <w:rFonts w:ascii="Times New Roman" w:hAnsi="Times New Roman" w:cs="Times New Roman" w:hint="cs"/>
          <w:sz w:val="24"/>
          <w:szCs w:val="24"/>
          <w:rtl/>
          <w:lang w:bidi="ar-EG"/>
        </w:rPr>
        <w:t>امتثال</w:t>
      </w:r>
      <w:r w:rsidR="00250177" w:rsidRPr="00553B08">
        <w:rPr>
          <w:rFonts w:ascii="Times New Roman" w:hAnsi="Times New Roman" w:cs="Times New Roman" w:hint="cs"/>
          <w:b/>
          <w:bCs/>
          <w:sz w:val="24"/>
          <w:szCs w:val="24"/>
          <w:rtl/>
          <w:lang w:bidi="ar-EG"/>
        </w:rPr>
        <w:t>.</w:t>
      </w:r>
      <w:r w:rsidR="00ED27CD" w:rsidRPr="00553B08">
        <w:rPr>
          <w:rStyle w:val="fontstyle01"/>
          <w:rFonts w:ascii="Times New Roman" w:hAnsi="Times New Roman" w:cs="Times New Roman" w:hint="cs"/>
          <w:sz w:val="24"/>
          <w:szCs w:val="24"/>
          <w:rtl/>
          <w:lang w:bidi="ar-EG"/>
        </w:rPr>
        <w:t xml:space="preserve"> </w:t>
      </w:r>
      <w:r w:rsidR="00195417" w:rsidRPr="00553B08">
        <w:rPr>
          <w:rStyle w:val="fontstyle01"/>
          <w:rFonts w:ascii="Times New Roman" w:hAnsi="Times New Roman" w:cs="Times New Roman" w:hint="cs"/>
          <w:sz w:val="24"/>
          <w:szCs w:val="24"/>
          <w:rtl/>
          <w:lang w:bidi="ar-EG"/>
        </w:rPr>
        <w:t>كما أن تو</w:t>
      </w:r>
      <w:r w:rsidR="005C509F" w:rsidRPr="00553B08">
        <w:rPr>
          <w:rStyle w:val="fontstyle01"/>
          <w:rFonts w:ascii="Times New Roman" w:hAnsi="Times New Roman" w:cs="Times New Roman" w:hint="cs"/>
          <w:sz w:val="24"/>
          <w:szCs w:val="24"/>
          <w:rtl/>
          <w:lang w:bidi="ar-EG"/>
        </w:rPr>
        <w:t>ا</w:t>
      </w:r>
      <w:r w:rsidR="00195417" w:rsidRPr="00553B08">
        <w:rPr>
          <w:rStyle w:val="fontstyle01"/>
          <w:rFonts w:ascii="Times New Roman" w:hAnsi="Times New Roman" w:cs="Times New Roman" w:hint="cs"/>
          <w:sz w:val="24"/>
          <w:szCs w:val="24"/>
          <w:rtl/>
          <w:lang w:bidi="ar-EG"/>
        </w:rPr>
        <w:t>فر</w:t>
      </w:r>
      <w:r w:rsidR="00290054" w:rsidRPr="00553B08">
        <w:rPr>
          <w:rStyle w:val="fontstyle01"/>
          <w:rFonts w:ascii="Times New Roman" w:hAnsi="Times New Roman" w:cs="Times New Roman" w:hint="cs"/>
          <w:sz w:val="24"/>
          <w:szCs w:val="24"/>
          <w:rtl/>
          <w:lang w:bidi="ar-EG"/>
        </w:rPr>
        <w:t xml:space="preserve"> المهارات البشرية الكافية، الاستخدام المتكامل لتكنولوجيا </w:t>
      </w:r>
      <w:r w:rsidR="00F2150F" w:rsidRPr="00553B08">
        <w:rPr>
          <w:rStyle w:val="fontstyle01"/>
          <w:rFonts w:ascii="Times New Roman" w:hAnsi="Times New Roman" w:cs="Times New Roman" w:hint="cs"/>
          <w:sz w:val="24"/>
          <w:szCs w:val="24"/>
          <w:rtl/>
          <w:lang w:bidi="ar-EG"/>
        </w:rPr>
        <w:t>الجيل الرابع</w:t>
      </w:r>
      <w:r w:rsidR="009E05C6" w:rsidRPr="00553B08">
        <w:rPr>
          <w:rStyle w:val="fontstyle01"/>
          <w:rFonts w:ascii="Times New Roman" w:hAnsi="Times New Roman" w:cs="Times New Roman" w:hint="cs"/>
          <w:sz w:val="24"/>
          <w:szCs w:val="24"/>
          <w:rtl/>
          <w:lang w:bidi="ar-EG"/>
        </w:rPr>
        <w:t xml:space="preserve"> وآليات الحو</w:t>
      </w:r>
      <w:r w:rsidR="00290054" w:rsidRPr="00553B08">
        <w:rPr>
          <w:rStyle w:val="fontstyle01"/>
          <w:rFonts w:ascii="Times New Roman" w:hAnsi="Times New Roman" w:cs="Times New Roman" w:hint="cs"/>
          <w:sz w:val="24"/>
          <w:szCs w:val="24"/>
          <w:rtl/>
          <w:lang w:bidi="ar-EG"/>
        </w:rPr>
        <w:t>كمة يوفر الشروط الضرورية اللازمة لخفض تكاليف ع</w:t>
      </w:r>
      <w:r w:rsidR="007D1FD5" w:rsidRPr="00553B08">
        <w:rPr>
          <w:rStyle w:val="fontstyle01"/>
          <w:rFonts w:ascii="Times New Roman" w:hAnsi="Times New Roman" w:cs="Times New Roman" w:hint="cs"/>
          <w:sz w:val="24"/>
          <w:szCs w:val="24"/>
          <w:rtl/>
          <w:lang w:bidi="ar-EG"/>
        </w:rPr>
        <w:t xml:space="preserve">ملية المراجعة. </w:t>
      </w:r>
      <w:r w:rsidR="00EE7C5F" w:rsidRPr="00553B08">
        <w:rPr>
          <w:rStyle w:val="fontstyle01"/>
          <w:rFonts w:ascii="Times New Roman" w:hAnsi="Times New Roman" w:cs="Times New Roman" w:hint="cs"/>
          <w:sz w:val="24"/>
          <w:szCs w:val="24"/>
          <w:rtl/>
        </w:rPr>
        <w:t>و</w:t>
      </w:r>
      <w:r w:rsidR="00AA6C98" w:rsidRPr="00553B08">
        <w:rPr>
          <w:rStyle w:val="fontstyle01"/>
          <w:rFonts w:ascii="Times New Roman" w:hAnsi="Times New Roman" w:cs="Times New Roman" w:hint="cs"/>
          <w:sz w:val="24"/>
          <w:szCs w:val="24"/>
          <w:rtl/>
          <w:lang w:bidi="ar-EG"/>
        </w:rPr>
        <w:t xml:space="preserve">تساهم بيئة </w:t>
      </w:r>
      <w:r w:rsidR="00F2150F" w:rsidRPr="00553B08">
        <w:rPr>
          <w:rFonts w:ascii="Times New Roman" w:hAnsi="Times New Roman" w:cs="Times New Roman" w:hint="cs"/>
          <w:sz w:val="24"/>
          <w:szCs w:val="24"/>
          <w:rtl/>
          <w:lang w:bidi="ar-EG"/>
        </w:rPr>
        <w:t>الثورة الصناعية الرابعة</w:t>
      </w:r>
      <w:r w:rsidR="00AA6C98" w:rsidRPr="00553B08">
        <w:rPr>
          <w:rStyle w:val="fontstyle01"/>
          <w:rFonts w:ascii="Times New Roman" w:hAnsi="Times New Roman" w:cs="Times New Roman" w:hint="cs"/>
          <w:sz w:val="24"/>
          <w:szCs w:val="24"/>
          <w:rtl/>
          <w:lang w:bidi="ar-EG"/>
        </w:rPr>
        <w:t xml:space="preserve"> في خفض تكاليف الوكالة؛ لأنها </w:t>
      </w:r>
      <w:r w:rsidR="007D1FD5" w:rsidRPr="00553B08">
        <w:rPr>
          <w:rStyle w:val="fontstyle01"/>
          <w:rFonts w:ascii="Times New Roman" w:hAnsi="Times New Roman" w:cs="Times New Roman" w:hint="cs"/>
          <w:sz w:val="24"/>
          <w:szCs w:val="24"/>
          <w:rtl/>
          <w:lang w:bidi="ar-EG"/>
        </w:rPr>
        <w:t xml:space="preserve">تجعل </w:t>
      </w:r>
      <w:r w:rsidR="00AA6C98" w:rsidRPr="00553B08">
        <w:rPr>
          <w:rStyle w:val="fontstyle01"/>
          <w:rFonts w:ascii="Times New Roman" w:hAnsi="Times New Roman" w:cs="Times New Roman" w:hint="cs"/>
          <w:sz w:val="24"/>
          <w:szCs w:val="24"/>
          <w:rtl/>
          <w:lang w:bidi="ar-EG"/>
        </w:rPr>
        <w:t xml:space="preserve">المورد والمشتري </w:t>
      </w:r>
      <w:r w:rsidR="007D1FD5" w:rsidRPr="00553B08">
        <w:rPr>
          <w:rStyle w:val="fontstyle01"/>
          <w:rFonts w:ascii="Times New Roman" w:hAnsi="Times New Roman" w:cs="Times New Roman" w:hint="cs"/>
          <w:sz w:val="24"/>
          <w:szCs w:val="24"/>
          <w:rtl/>
          <w:lang w:bidi="ar-EG"/>
        </w:rPr>
        <w:t xml:space="preserve">على علم </w:t>
      </w:r>
      <w:r w:rsidR="00AA6C98" w:rsidRPr="00553B08">
        <w:rPr>
          <w:rStyle w:val="fontstyle01"/>
          <w:rFonts w:ascii="Times New Roman" w:hAnsi="Times New Roman" w:cs="Times New Roman" w:hint="cs"/>
          <w:sz w:val="24"/>
          <w:szCs w:val="24"/>
          <w:rtl/>
          <w:lang w:bidi="ar-EG"/>
        </w:rPr>
        <w:t xml:space="preserve">بالسيناريوهات المستقبلية، المخاطر المحتملة، وتمكن من اتخاذ التدابير </w:t>
      </w:r>
      <w:r w:rsidR="00AA6C98" w:rsidRPr="00553B08">
        <w:rPr>
          <w:rStyle w:val="fontstyle01"/>
          <w:rFonts w:ascii="Times New Roman" w:hAnsi="Times New Roman" w:cs="Times New Roman"/>
          <w:sz w:val="24"/>
          <w:szCs w:val="24"/>
          <w:rtl/>
          <w:lang w:bidi="ar-EG"/>
        </w:rPr>
        <w:t>المسبقة</w:t>
      </w:r>
      <w:r w:rsidR="00AA6C98" w:rsidRPr="00553B08">
        <w:rPr>
          <w:rStyle w:val="fontstyle01"/>
          <w:rFonts w:ascii="Times New Roman" w:hAnsi="Times New Roman" w:cs="Times New Roman"/>
          <w:sz w:val="24"/>
          <w:szCs w:val="24"/>
          <w:lang w:bidi="ar-EG"/>
        </w:rPr>
        <w:t xml:space="preserve"> (</w:t>
      </w:r>
      <w:proofErr w:type="spellStart"/>
      <w:r w:rsidR="00AA6C98" w:rsidRPr="00553B08">
        <w:rPr>
          <w:rStyle w:val="fontstyle01"/>
          <w:rFonts w:ascii="Times New Roman" w:hAnsi="Times New Roman" w:cs="Times New Roman"/>
          <w:sz w:val="24"/>
          <w:szCs w:val="24"/>
          <w:lang w:bidi="ar-EG"/>
        </w:rPr>
        <w:t>Castka</w:t>
      </w:r>
      <w:proofErr w:type="spellEnd"/>
      <w:r w:rsidR="00AA6C98" w:rsidRPr="00553B08">
        <w:rPr>
          <w:rStyle w:val="fontstyle01"/>
          <w:rFonts w:ascii="Times New Roman" w:hAnsi="Times New Roman" w:cs="Times New Roman"/>
          <w:sz w:val="24"/>
          <w:szCs w:val="24"/>
          <w:lang w:bidi="ar-EG"/>
        </w:rPr>
        <w:t xml:space="preserve"> and Searcy,2021</w:t>
      </w:r>
      <w:r w:rsidR="006306FF" w:rsidRPr="00553B08">
        <w:rPr>
          <w:rStyle w:val="fontstyle01"/>
          <w:rFonts w:ascii="Times New Roman" w:hAnsi="Times New Roman" w:cs="Times New Roman"/>
          <w:sz w:val="24"/>
          <w:szCs w:val="24"/>
          <w:lang w:bidi="ar-EG"/>
        </w:rPr>
        <w:t>a</w:t>
      </w:r>
      <w:r w:rsidR="00AA6C98" w:rsidRPr="00553B08">
        <w:rPr>
          <w:rStyle w:val="fontstyle01"/>
          <w:rFonts w:ascii="Times New Roman" w:hAnsi="Times New Roman" w:cs="Times New Roman"/>
          <w:sz w:val="24"/>
          <w:szCs w:val="24"/>
          <w:lang w:bidi="ar-EG"/>
        </w:rPr>
        <w:t>)</w:t>
      </w:r>
      <w:r w:rsidR="00AA6C98" w:rsidRPr="00553B08">
        <w:rPr>
          <w:rStyle w:val="fontstyle01"/>
          <w:rFonts w:ascii="Times New Roman" w:hAnsi="Times New Roman" w:cs="Times New Roman" w:hint="cs"/>
          <w:sz w:val="24"/>
          <w:szCs w:val="24"/>
          <w:rtl/>
          <w:lang w:bidi="ar-EG"/>
        </w:rPr>
        <w:t xml:space="preserve">. وهذا بدوره يقلل من الحاجة إلى التحقق من المعاملات في عملية المراجعة </w:t>
      </w:r>
      <w:r w:rsidR="00AA6C98" w:rsidRPr="00553B08">
        <w:rPr>
          <w:rStyle w:val="fontstyle01"/>
          <w:rFonts w:ascii="Times New Roman" w:hAnsi="Times New Roman" w:cs="Times New Roman"/>
          <w:sz w:val="24"/>
          <w:szCs w:val="24"/>
          <w:rtl/>
          <w:lang w:bidi="ar-EG"/>
        </w:rPr>
        <w:t>(</w:t>
      </w:r>
      <w:r w:rsidR="00AA6C98" w:rsidRPr="00553B08">
        <w:rPr>
          <w:rStyle w:val="fontstyle01"/>
          <w:rFonts w:ascii="Times New Roman" w:hAnsi="Times New Roman" w:cs="Times New Roman" w:hint="cs"/>
          <w:sz w:val="24"/>
          <w:szCs w:val="24"/>
          <w:rtl/>
          <w:lang w:bidi="ar-EG"/>
        </w:rPr>
        <w:t xml:space="preserve">أي انخفاض تكاليف الوكالة). </w:t>
      </w:r>
    </w:p>
    <w:p w14:paraId="4655EE0D" w14:textId="77777777" w:rsidR="009B0BBE" w:rsidRPr="00553B08" w:rsidRDefault="009B0BBE" w:rsidP="007A3447">
      <w:pPr>
        <w:pStyle w:val="HTML"/>
        <w:bidi/>
        <w:spacing w:before="120" w:after="120" w:line="276" w:lineRule="auto"/>
        <w:jc w:val="both"/>
        <w:rPr>
          <w:rStyle w:val="fontstyle01"/>
          <w:rFonts w:ascii="Times New Roman" w:hAnsi="Times New Roman" w:cs="Times New Roman"/>
          <w:sz w:val="24"/>
          <w:szCs w:val="24"/>
          <w:rtl/>
          <w:lang w:bidi="ar-EG"/>
        </w:rPr>
      </w:pPr>
      <w:r w:rsidRPr="00553B08">
        <w:rPr>
          <w:rStyle w:val="fontstyle01"/>
          <w:rFonts w:ascii="Times New Roman" w:hAnsi="Times New Roman" w:cs="Times New Roman" w:hint="cs"/>
          <w:sz w:val="24"/>
          <w:szCs w:val="24"/>
          <w:rtl/>
        </w:rPr>
        <w:t xml:space="preserve">  </w:t>
      </w:r>
      <w:r w:rsidR="00C777F7" w:rsidRPr="00553B08">
        <w:rPr>
          <w:rStyle w:val="fontstyle01"/>
          <w:rFonts w:ascii="Times New Roman" w:hAnsi="Times New Roman" w:cs="Times New Roman" w:hint="cs"/>
          <w:sz w:val="24"/>
          <w:szCs w:val="24"/>
          <w:rtl/>
        </w:rPr>
        <w:t xml:space="preserve">  </w:t>
      </w:r>
      <w:r w:rsidRPr="00553B08">
        <w:rPr>
          <w:rStyle w:val="fontstyle01"/>
          <w:rFonts w:ascii="Times New Roman" w:hAnsi="Times New Roman" w:cs="Times New Roman" w:hint="cs"/>
          <w:sz w:val="24"/>
          <w:szCs w:val="24"/>
          <w:rtl/>
        </w:rPr>
        <w:t xml:space="preserve"> وتعت</w:t>
      </w:r>
      <w:r w:rsidR="005C509F" w:rsidRPr="00553B08">
        <w:rPr>
          <w:rStyle w:val="fontstyle01"/>
          <w:rFonts w:ascii="Times New Roman" w:hAnsi="Times New Roman" w:cs="Times New Roman" w:hint="cs"/>
          <w:sz w:val="24"/>
          <w:szCs w:val="24"/>
          <w:rtl/>
        </w:rPr>
        <w:t>مد عملية المراجعة عن بُعد المعزز</w:t>
      </w:r>
      <w:r w:rsidRPr="00553B08">
        <w:rPr>
          <w:rStyle w:val="fontstyle01"/>
          <w:rFonts w:ascii="Times New Roman" w:hAnsi="Times New Roman" w:cs="Times New Roman" w:hint="cs"/>
          <w:sz w:val="24"/>
          <w:szCs w:val="24"/>
          <w:rtl/>
        </w:rPr>
        <w:t>ة بالأساليب التكنولوجية</w:t>
      </w:r>
      <w:r w:rsidRPr="00553B08">
        <w:rPr>
          <w:rStyle w:val="fontstyle01"/>
          <w:rFonts w:ascii="Times New Roman" w:hAnsi="Times New Roman" w:cs="Times New Roman" w:hint="cs"/>
          <w:sz w:val="24"/>
          <w:szCs w:val="24"/>
          <w:rtl/>
          <w:lang w:bidi="ar-EG"/>
        </w:rPr>
        <w:t xml:space="preserve"> على جمع البيانات أوتوماتيكيا وبشكل فوري من مجموعة واسعة من العمليات. كما تتيح التطبيقات السحابية إمكانية وصول البيانات للمشترين، مراقبي الحسابات وغيرهم من أصحاب المصالح، مما ينعكس بالتالي في انخفاض درجة عدم تماثل المعلومات مما يقلل من التعارض بين المشترين والموردين حول مدى الامتثال، انتهازية الموردين، ويخفض من تكلفة الوكالة</w:t>
      </w:r>
      <w:r w:rsidRPr="00553B08">
        <w:rPr>
          <w:rStyle w:val="fontstyle01"/>
          <w:rFonts w:ascii="Times New Roman" w:hAnsi="Times New Roman" w:cs="Times New Roman"/>
          <w:color w:val="auto"/>
          <w:sz w:val="24"/>
          <w:szCs w:val="24"/>
        </w:rPr>
        <w:t xml:space="preserve"> (Ciliberti et al., 2008)</w:t>
      </w:r>
      <w:r w:rsidRPr="00553B08">
        <w:rPr>
          <w:rStyle w:val="fontstyle01"/>
          <w:rFonts w:ascii="Times New Roman" w:hAnsi="Times New Roman" w:cs="Times New Roman" w:hint="cs"/>
          <w:color w:val="auto"/>
          <w:sz w:val="24"/>
          <w:szCs w:val="24"/>
          <w:rtl/>
          <w:lang w:bidi="ar-EG"/>
        </w:rPr>
        <w:t>.</w:t>
      </w:r>
    </w:p>
    <w:p w14:paraId="699A4C26" w14:textId="77777777" w:rsidR="00AA6C98" w:rsidRPr="00553B08" w:rsidRDefault="009B0BBE" w:rsidP="007A3447">
      <w:pPr>
        <w:pStyle w:val="HTML"/>
        <w:bidi/>
        <w:spacing w:before="120" w:after="120" w:line="276" w:lineRule="auto"/>
        <w:jc w:val="both"/>
        <w:rPr>
          <w:rStyle w:val="fontstyle01"/>
          <w:rFonts w:ascii="Times New Roman" w:hAnsi="Times New Roman" w:cs="Times New Roman"/>
          <w:sz w:val="24"/>
          <w:szCs w:val="24"/>
          <w:rtl/>
        </w:rPr>
      </w:pPr>
      <w:r w:rsidRPr="00553B08">
        <w:rPr>
          <w:rStyle w:val="fontstyle01"/>
          <w:rFonts w:ascii="Times New Roman" w:hAnsi="Times New Roman" w:cs="Times New Roman" w:hint="cs"/>
          <w:sz w:val="24"/>
          <w:szCs w:val="24"/>
          <w:rtl/>
          <w:lang w:bidi="ar-EG"/>
        </w:rPr>
        <w:t xml:space="preserve"> </w:t>
      </w:r>
      <w:r w:rsidR="00A121F7" w:rsidRPr="00553B08">
        <w:rPr>
          <w:rStyle w:val="fontstyle01"/>
          <w:rFonts w:ascii="Times New Roman" w:hAnsi="Times New Roman" w:cs="Times New Roman" w:hint="cs"/>
          <w:sz w:val="24"/>
          <w:szCs w:val="24"/>
          <w:rtl/>
          <w:lang w:bidi="ar-EG"/>
        </w:rPr>
        <w:t xml:space="preserve">   </w:t>
      </w:r>
      <w:r w:rsidRPr="00553B08">
        <w:rPr>
          <w:rStyle w:val="fontstyle01"/>
          <w:rFonts w:ascii="Times New Roman" w:hAnsi="Times New Roman" w:cs="Times New Roman" w:hint="cs"/>
          <w:sz w:val="24"/>
          <w:szCs w:val="24"/>
          <w:rtl/>
          <w:lang w:bidi="ar-EG"/>
        </w:rPr>
        <w:t xml:space="preserve"> بالإضافة إلى ذلك </w:t>
      </w:r>
      <w:r w:rsidR="001D14A7" w:rsidRPr="00553B08">
        <w:rPr>
          <w:rStyle w:val="fontstyle01"/>
          <w:rFonts w:ascii="Times New Roman" w:hAnsi="Times New Roman" w:cs="Times New Roman" w:hint="cs"/>
          <w:sz w:val="24"/>
          <w:szCs w:val="24"/>
          <w:rtl/>
          <w:lang w:bidi="ar-EG"/>
        </w:rPr>
        <w:t>ف</w:t>
      </w:r>
      <w:r w:rsidR="00530EA1" w:rsidRPr="00553B08">
        <w:rPr>
          <w:rStyle w:val="fontstyle01"/>
          <w:rFonts w:ascii="Times New Roman" w:hAnsi="Times New Roman" w:cs="Times New Roman" w:hint="cs"/>
          <w:sz w:val="24"/>
          <w:szCs w:val="24"/>
          <w:rtl/>
          <w:lang w:bidi="ar-EG"/>
        </w:rPr>
        <w:t xml:space="preserve">إنه </w:t>
      </w:r>
      <w:r w:rsidR="001D14A7" w:rsidRPr="00553B08">
        <w:rPr>
          <w:rStyle w:val="fontstyle01"/>
          <w:rFonts w:ascii="Times New Roman" w:hAnsi="Times New Roman" w:cs="Times New Roman" w:hint="cs"/>
          <w:sz w:val="24"/>
          <w:szCs w:val="24"/>
          <w:rtl/>
          <w:lang w:bidi="ar-EG"/>
        </w:rPr>
        <w:t>عندما يتوافر</w:t>
      </w:r>
      <w:r w:rsidR="00AA6C98" w:rsidRPr="00553B08">
        <w:rPr>
          <w:rStyle w:val="fontstyle01"/>
          <w:rFonts w:ascii="Times New Roman" w:hAnsi="Times New Roman" w:cs="Times New Roman" w:hint="cs"/>
          <w:sz w:val="24"/>
          <w:szCs w:val="24"/>
          <w:rtl/>
          <w:lang w:bidi="ar-EG"/>
        </w:rPr>
        <w:t xml:space="preserve"> لدى كلا من المورد والمشتري البنية التحتية اللازمة للتكنولوجيا وبيئة </w:t>
      </w:r>
      <w:r w:rsidR="003B3854" w:rsidRPr="00553B08">
        <w:rPr>
          <w:rFonts w:ascii="Times New Roman" w:hAnsi="Times New Roman" w:cs="Times New Roman" w:hint="cs"/>
          <w:sz w:val="24"/>
          <w:szCs w:val="24"/>
          <w:rtl/>
          <w:lang w:bidi="ar-EG"/>
        </w:rPr>
        <w:t>الثورة الصناعية الرابعة</w:t>
      </w:r>
      <w:r w:rsidR="00B12F29" w:rsidRPr="00553B08">
        <w:rPr>
          <w:rFonts w:ascii="Times New Roman" w:hAnsi="Times New Roman" w:cs="Times New Roman" w:hint="cs"/>
          <w:sz w:val="24"/>
          <w:szCs w:val="24"/>
          <w:rtl/>
          <w:lang w:bidi="ar-EG"/>
        </w:rPr>
        <w:t>،</w:t>
      </w:r>
      <w:r w:rsidR="003B3854" w:rsidRPr="00553B08">
        <w:rPr>
          <w:rFonts w:ascii="Times New Roman" w:hAnsi="Times New Roman" w:cs="Times New Roman" w:hint="cs"/>
          <w:sz w:val="24"/>
          <w:szCs w:val="24"/>
          <w:rtl/>
          <w:lang w:bidi="ar-EG"/>
        </w:rPr>
        <w:t xml:space="preserve"> </w:t>
      </w:r>
      <w:r w:rsidR="00B12F29" w:rsidRPr="00553B08">
        <w:rPr>
          <w:rFonts w:ascii="Times New Roman" w:hAnsi="Times New Roman" w:cs="Times New Roman" w:hint="cs"/>
          <w:sz w:val="24"/>
          <w:szCs w:val="24"/>
          <w:rtl/>
          <w:lang w:bidi="ar-EG"/>
        </w:rPr>
        <w:t xml:space="preserve">فإن </w:t>
      </w:r>
      <w:r w:rsidR="00B12F29" w:rsidRPr="00553B08">
        <w:rPr>
          <w:rStyle w:val="fontstyle01"/>
          <w:rFonts w:ascii="Times New Roman" w:hAnsi="Times New Roman" w:cs="Times New Roman" w:hint="cs"/>
          <w:sz w:val="24"/>
          <w:szCs w:val="24"/>
          <w:rtl/>
        </w:rPr>
        <w:t>عملية المراجعة عن بُ</w:t>
      </w:r>
      <w:r w:rsidR="005C509F" w:rsidRPr="00553B08">
        <w:rPr>
          <w:rStyle w:val="fontstyle01"/>
          <w:rFonts w:ascii="Times New Roman" w:hAnsi="Times New Roman" w:cs="Times New Roman" w:hint="cs"/>
          <w:sz w:val="24"/>
          <w:szCs w:val="24"/>
          <w:rtl/>
        </w:rPr>
        <w:t>عد المعزز</w:t>
      </w:r>
      <w:r w:rsidR="00B12F29" w:rsidRPr="00553B08">
        <w:rPr>
          <w:rStyle w:val="fontstyle01"/>
          <w:rFonts w:ascii="Times New Roman" w:hAnsi="Times New Roman" w:cs="Times New Roman" w:hint="cs"/>
          <w:sz w:val="24"/>
          <w:szCs w:val="24"/>
          <w:rtl/>
        </w:rPr>
        <w:t>ة بالأساليب التكنولوجية</w:t>
      </w:r>
      <w:r w:rsidR="00B12F29" w:rsidRPr="00553B08">
        <w:rPr>
          <w:rStyle w:val="fontstyle01"/>
          <w:rFonts w:ascii="Times New Roman" w:hAnsi="Times New Roman" w:cs="Times New Roman" w:hint="cs"/>
          <w:sz w:val="24"/>
          <w:szCs w:val="24"/>
          <w:rtl/>
          <w:lang w:bidi="ar-EG"/>
        </w:rPr>
        <w:t xml:space="preserve"> </w:t>
      </w:r>
      <w:r w:rsidR="00AA6C98" w:rsidRPr="00553B08">
        <w:rPr>
          <w:rStyle w:val="fontstyle01"/>
          <w:rFonts w:ascii="Times New Roman" w:hAnsi="Times New Roman" w:cs="Times New Roman" w:hint="cs"/>
          <w:sz w:val="24"/>
          <w:szCs w:val="24"/>
          <w:rtl/>
          <w:lang w:bidi="ar-EG"/>
        </w:rPr>
        <w:t xml:space="preserve">يمكن أن تؤدي إلى انخفاض تكاليف مراقبة </w:t>
      </w:r>
      <w:r w:rsidR="0068228E" w:rsidRPr="00553B08">
        <w:rPr>
          <w:rStyle w:val="fontstyle01"/>
          <w:rFonts w:ascii="Times New Roman" w:hAnsi="Times New Roman" w:cs="Times New Roman" w:hint="cs"/>
          <w:sz w:val="24"/>
          <w:szCs w:val="24"/>
          <w:rtl/>
          <w:lang w:bidi="ar-EG"/>
        </w:rPr>
        <w:t xml:space="preserve">ومتابعة </w:t>
      </w:r>
      <w:r w:rsidR="00AA6C98" w:rsidRPr="00553B08">
        <w:rPr>
          <w:rStyle w:val="fontstyle01"/>
          <w:rFonts w:ascii="Times New Roman" w:hAnsi="Times New Roman" w:cs="Times New Roman" w:hint="cs"/>
          <w:sz w:val="24"/>
          <w:szCs w:val="24"/>
          <w:rtl/>
          <w:lang w:bidi="ar-EG"/>
        </w:rPr>
        <w:t>الموردين.</w:t>
      </w:r>
    </w:p>
    <w:p w14:paraId="5F684F6E" w14:textId="77777777" w:rsidR="009760AD" w:rsidRPr="00553B08" w:rsidRDefault="00A121F7" w:rsidP="007A3447">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rPr>
        <w:t xml:space="preserve">    </w:t>
      </w:r>
      <w:r w:rsidR="00A16AEC" w:rsidRPr="00553B08">
        <w:rPr>
          <w:rFonts w:ascii="Times New Roman" w:hAnsi="Times New Roman" w:cs="Times New Roman"/>
          <w:sz w:val="24"/>
          <w:szCs w:val="24"/>
          <w:rtl/>
          <w:lang w:bidi="ar-EG"/>
        </w:rPr>
        <w:t>و</w:t>
      </w:r>
      <w:r w:rsidR="001413D5" w:rsidRPr="00553B08">
        <w:rPr>
          <w:rFonts w:ascii="Times New Roman" w:hAnsi="Times New Roman" w:cs="Times New Roman"/>
          <w:sz w:val="24"/>
          <w:szCs w:val="24"/>
          <w:rtl/>
          <w:lang w:bidi="ar-EG"/>
        </w:rPr>
        <w:t xml:space="preserve">تتوقف فاعلية عملية </w:t>
      </w:r>
      <w:r w:rsidR="009760AD" w:rsidRPr="00553B08">
        <w:rPr>
          <w:rFonts w:ascii="Times New Roman" w:hAnsi="Times New Roman" w:cs="Times New Roman"/>
          <w:sz w:val="24"/>
          <w:szCs w:val="24"/>
          <w:rtl/>
          <w:lang w:bidi="ar-EG"/>
        </w:rPr>
        <w:t xml:space="preserve">مراجعة </w:t>
      </w:r>
      <w:r w:rsidR="001413D5" w:rsidRPr="00553B08">
        <w:rPr>
          <w:rFonts w:ascii="Times New Roman" w:hAnsi="Times New Roman" w:cs="Times New Roman" w:hint="cs"/>
          <w:sz w:val="24"/>
          <w:szCs w:val="24"/>
          <w:rtl/>
          <w:lang w:bidi="ar-EG"/>
        </w:rPr>
        <w:t xml:space="preserve">سلاسل التوريد عن بُعد </w:t>
      </w:r>
      <w:r w:rsidR="009760AD" w:rsidRPr="00553B08">
        <w:rPr>
          <w:rFonts w:ascii="Times New Roman" w:hAnsi="Times New Roman" w:cs="Times New Roman"/>
          <w:sz w:val="24"/>
          <w:szCs w:val="24"/>
          <w:rtl/>
          <w:lang w:bidi="ar-EG"/>
        </w:rPr>
        <w:t xml:space="preserve">على </w:t>
      </w:r>
      <w:r w:rsidR="00C874EB" w:rsidRPr="00553B08">
        <w:rPr>
          <w:rFonts w:ascii="Times New Roman" w:hAnsi="Times New Roman" w:cs="Times New Roman"/>
          <w:sz w:val="24"/>
          <w:szCs w:val="24"/>
          <w:rtl/>
          <w:lang w:bidi="ar-EG"/>
        </w:rPr>
        <w:t xml:space="preserve">عدة </w:t>
      </w:r>
      <w:r w:rsidR="009760AD" w:rsidRPr="00553B08">
        <w:rPr>
          <w:rFonts w:ascii="Times New Roman" w:hAnsi="Times New Roman" w:cs="Times New Roman"/>
          <w:sz w:val="24"/>
          <w:szCs w:val="24"/>
          <w:rtl/>
          <w:lang w:bidi="ar-EG"/>
        </w:rPr>
        <w:t>عوامل</w:t>
      </w:r>
      <w:r w:rsidR="00C874EB" w:rsidRPr="00553B08">
        <w:rPr>
          <w:rFonts w:ascii="Times New Roman" w:hAnsi="Times New Roman" w:cs="Times New Roman"/>
          <w:sz w:val="24"/>
          <w:szCs w:val="24"/>
          <w:rtl/>
          <w:lang w:bidi="ar-EG"/>
        </w:rPr>
        <w:t xml:space="preserve"> هي: كفاءة عملية المراجعة، نزاهة وسلامة عملية المراجعة، تكلفة عملية المراجعة، </w:t>
      </w:r>
      <w:r w:rsidR="0018757C" w:rsidRPr="00553B08">
        <w:rPr>
          <w:rFonts w:ascii="Times New Roman" w:hAnsi="Times New Roman" w:cs="Times New Roman"/>
          <w:sz w:val="24"/>
          <w:szCs w:val="24"/>
          <w:rtl/>
          <w:lang w:bidi="ar-EG"/>
        </w:rPr>
        <w:t>و</w:t>
      </w:r>
      <w:r w:rsidR="00C874EB" w:rsidRPr="00553B08">
        <w:rPr>
          <w:rFonts w:ascii="Times New Roman" w:hAnsi="Times New Roman" w:cs="Times New Roman"/>
          <w:sz w:val="24"/>
          <w:szCs w:val="24"/>
          <w:rtl/>
          <w:lang w:bidi="ar-EG"/>
        </w:rPr>
        <w:t>موثوقية عملية المراجعة</w:t>
      </w:r>
      <w:r w:rsidR="003E2618" w:rsidRPr="00553B08">
        <w:rPr>
          <w:rFonts w:ascii="Times New Roman" w:hAnsi="Times New Roman" w:cs="Times New Roman"/>
          <w:sz w:val="24"/>
          <w:szCs w:val="24"/>
          <w:rtl/>
          <w:lang w:bidi="ar-EG"/>
        </w:rPr>
        <w:t>، وذلك على النحو التالي</w:t>
      </w:r>
      <w:r w:rsidR="00A16AEC" w:rsidRPr="00553B08">
        <w:rPr>
          <w:rFonts w:ascii="Times New Roman" w:hAnsi="Times New Roman" w:cs="Times New Roman"/>
          <w:sz w:val="24"/>
          <w:szCs w:val="24"/>
          <w:rtl/>
          <w:lang w:bidi="ar-EG"/>
        </w:rPr>
        <w:t>:</w:t>
      </w:r>
    </w:p>
    <w:p w14:paraId="3FBC11F1" w14:textId="77777777" w:rsidR="000232DE" w:rsidRPr="00553B08" w:rsidRDefault="000232DE" w:rsidP="008D0FFD">
      <w:pPr>
        <w:bidi/>
        <w:spacing w:before="120" w:after="120"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rtl/>
          <w:lang w:bidi="ar-EG"/>
        </w:rPr>
        <w:t>جدول رقم (1)</w:t>
      </w:r>
    </w:p>
    <w:p w14:paraId="2D09225E" w14:textId="77777777" w:rsidR="00BE6281" w:rsidRPr="00553B08" w:rsidRDefault="00981F7C" w:rsidP="00D66006">
      <w:pPr>
        <w:bidi/>
        <w:spacing w:before="120" w:after="120" w:line="276" w:lineRule="auto"/>
        <w:jc w:val="center"/>
        <w:rPr>
          <w:rFonts w:ascii="Times New Roman" w:hAnsi="Times New Roman" w:cs="Times New Roman"/>
          <w:b/>
          <w:bCs/>
          <w:sz w:val="24"/>
          <w:szCs w:val="24"/>
          <w:rtl/>
          <w:lang w:bidi="ar-EG"/>
        </w:rPr>
      </w:pPr>
      <w:r w:rsidRPr="00553B08">
        <w:rPr>
          <w:rFonts w:ascii="Times New Roman" w:hAnsi="Times New Roman" w:cs="Times New Roman" w:hint="cs"/>
          <w:b/>
          <w:bCs/>
          <w:sz w:val="24"/>
          <w:szCs w:val="24"/>
          <w:rtl/>
          <w:lang w:bidi="ar-EG"/>
        </w:rPr>
        <w:t>فاعلية عملية مراجعة سلاسل التوريد عن بُعد</w:t>
      </w:r>
    </w:p>
    <w:tbl>
      <w:tblPr>
        <w:tblStyle w:val="a3"/>
        <w:bidiVisual/>
        <w:tblW w:w="76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1983"/>
        <w:gridCol w:w="4394"/>
      </w:tblGrid>
      <w:tr w:rsidR="009760AD" w:rsidRPr="008D0FFD" w14:paraId="7DF88972" w14:textId="77777777" w:rsidTr="003300E0">
        <w:trPr>
          <w:tblHeader/>
          <w:jc w:val="center"/>
        </w:trPr>
        <w:tc>
          <w:tcPr>
            <w:tcW w:w="1276" w:type="dxa"/>
            <w:shd w:val="clear" w:color="auto" w:fill="auto"/>
            <w:vAlign w:val="center"/>
          </w:tcPr>
          <w:p w14:paraId="5278457E" w14:textId="77777777" w:rsidR="009760AD" w:rsidRPr="008D0FFD" w:rsidRDefault="00723AF4" w:rsidP="003A253D">
            <w:pPr>
              <w:bidi/>
              <w:spacing w:line="276" w:lineRule="auto"/>
              <w:jc w:val="center"/>
              <w:rPr>
                <w:rFonts w:ascii="Times New Roman" w:hAnsi="Times New Roman" w:cs="Times New Roman"/>
                <w:rtl/>
                <w:lang w:bidi="ar-EG"/>
              </w:rPr>
            </w:pPr>
            <w:r w:rsidRPr="008D0FFD">
              <w:rPr>
                <w:rFonts w:ascii="Times New Roman" w:hAnsi="Times New Roman" w:cs="Times New Roman"/>
                <w:rtl/>
                <w:lang w:bidi="ar-EG"/>
              </w:rPr>
              <w:t xml:space="preserve">فاعلية عملية </w:t>
            </w:r>
            <w:r w:rsidR="00DA069A" w:rsidRPr="008D0FFD">
              <w:rPr>
                <w:rFonts w:ascii="Times New Roman" w:hAnsi="Times New Roman" w:cs="Times New Roman"/>
                <w:rtl/>
                <w:lang w:bidi="ar-EG"/>
              </w:rPr>
              <w:t>مراجعة</w:t>
            </w:r>
            <w:r w:rsidRPr="008D0FFD">
              <w:rPr>
                <w:rFonts w:ascii="Times New Roman" w:hAnsi="Times New Roman" w:cs="Times New Roman" w:hint="cs"/>
                <w:rtl/>
                <w:lang w:bidi="ar-EG"/>
              </w:rPr>
              <w:t xml:space="preserve"> سلاسل التوريد عن بُعد</w:t>
            </w:r>
          </w:p>
        </w:tc>
        <w:tc>
          <w:tcPr>
            <w:tcW w:w="1983" w:type="dxa"/>
            <w:shd w:val="clear" w:color="auto" w:fill="auto"/>
            <w:vAlign w:val="center"/>
          </w:tcPr>
          <w:p w14:paraId="6B0EC857" w14:textId="77777777" w:rsidR="009760AD" w:rsidRPr="008D0FFD" w:rsidRDefault="009760AD" w:rsidP="003A253D">
            <w:pPr>
              <w:bidi/>
              <w:spacing w:line="276" w:lineRule="auto"/>
              <w:jc w:val="center"/>
              <w:rPr>
                <w:rFonts w:ascii="Times New Roman" w:hAnsi="Times New Roman" w:cs="Times New Roman"/>
                <w:rtl/>
                <w:lang w:bidi="ar-EG"/>
              </w:rPr>
            </w:pPr>
            <w:r w:rsidRPr="008D0FFD">
              <w:rPr>
                <w:rFonts w:ascii="Times New Roman" w:hAnsi="Times New Roman" w:cs="Times New Roman"/>
                <w:rtl/>
                <w:lang w:bidi="ar-EG"/>
              </w:rPr>
              <w:t>النتائج</w:t>
            </w:r>
          </w:p>
        </w:tc>
        <w:tc>
          <w:tcPr>
            <w:tcW w:w="4394" w:type="dxa"/>
            <w:shd w:val="clear" w:color="auto" w:fill="auto"/>
            <w:vAlign w:val="center"/>
          </w:tcPr>
          <w:p w14:paraId="31289C14" w14:textId="77777777" w:rsidR="009760AD" w:rsidRPr="008D0FFD" w:rsidRDefault="009760AD" w:rsidP="003A253D">
            <w:pPr>
              <w:bidi/>
              <w:spacing w:line="276" w:lineRule="auto"/>
              <w:jc w:val="center"/>
              <w:rPr>
                <w:rFonts w:ascii="Times New Roman" w:hAnsi="Times New Roman" w:cs="Times New Roman"/>
                <w:rtl/>
                <w:lang w:bidi="ar-EG"/>
              </w:rPr>
            </w:pPr>
            <w:r w:rsidRPr="008D0FFD">
              <w:rPr>
                <w:rFonts w:ascii="Times New Roman" w:hAnsi="Times New Roman" w:cs="Times New Roman"/>
                <w:rtl/>
                <w:lang w:bidi="ar-EG"/>
              </w:rPr>
              <w:t>الوصف</w:t>
            </w:r>
          </w:p>
        </w:tc>
      </w:tr>
      <w:tr w:rsidR="008D0FFD" w:rsidRPr="008D0FFD" w14:paraId="2F17A225" w14:textId="77777777" w:rsidTr="003300E0">
        <w:trPr>
          <w:trHeight w:val="630"/>
          <w:jc w:val="center"/>
        </w:trPr>
        <w:tc>
          <w:tcPr>
            <w:tcW w:w="1276" w:type="dxa"/>
            <w:vMerge w:val="restart"/>
            <w:shd w:val="clear" w:color="auto" w:fill="auto"/>
            <w:vAlign w:val="center"/>
          </w:tcPr>
          <w:p w14:paraId="42BDE6FB" w14:textId="77777777" w:rsidR="008D0FFD" w:rsidRPr="008D0FFD" w:rsidRDefault="008D0FFD" w:rsidP="003A253D">
            <w:pPr>
              <w:bidi/>
              <w:spacing w:line="276" w:lineRule="auto"/>
              <w:jc w:val="center"/>
              <w:rPr>
                <w:rFonts w:ascii="Times New Roman" w:hAnsi="Times New Roman" w:cs="Times New Roman"/>
                <w:rtl/>
                <w:lang w:bidi="ar-EG"/>
              </w:rPr>
            </w:pPr>
            <w:r w:rsidRPr="008D0FFD">
              <w:rPr>
                <w:rFonts w:ascii="Times New Roman" w:hAnsi="Times New Roman" w:cs="Times New Roman"/>
                <w:rtl/>
                <w:lang w:bidi="ar-EG"/>
              </w:rPr>
              <w:t>كفاءة عملية المراجعة</w:t>
            </w:r>
          </w:p>
        </w:tc>
        <w:tc>
          <w:tcPr>
            <w:tcW w:w="1983" w:type="dxa"/>
            <w:shd w:val="clear" w:color="auto" w:fill="auto"/>
            <w:vAlign w:val="center"/>
          </w:tcPr>
          <w:p w14:paraId="0A52FBBC" w14:textId="77777777" w:rsidR="008D0FFD" w:rsidRPr="008D0FFD" w:rsidRDefault="008D0FFD" w:rsidP="003A253D">
            <w:pPr>
              <w:bidi/>
              <w:spacing w:line="276" w:lineRule="auto"/>
              <w:rPr>
                <w:rFonts w:ascii="Times New Roman" w:hAnsi="Times New Roman" w:cs="Times New Roman"/>
                <w:rtl/>
                <w:lang w:bidi="ar-EG"/>
              </w:rPr>
            </w:pPr>
            <w:r w:rsidRPr="008D0FFD">
              <w:rPr>
                <w:rFonts w:ascii="Times New Roman" w:hAnsi="Times New Roman" w:cs="Times New Roman"/>
                <w:rtl/>
                <w:lang w:bidi="ar-EG"/>
              </w:rPr>
              <w:t>زيادة درجة التركيز</w:t>
            </w:r>
          </w:p>
        </w:tc>
        <w:tc>
          <w:tcPr>
            <w:tcW w:w="4394" w:type="dxa"/>
            <w:shd w:val="clear" w:color="auto" w:fill="auto"/>
          </w:tcPr>
          <w:p w14:paraId="2C9018E4" w14:textId="77777777" w:rsidR="008D0FFD" w:rsidRPr="008D0FFD" w:rsidRDefault="008D0FFD" w:rsidP="003A253D">
            <w:pPr>
              <w:bidi/>
              <w:spacing w:line="276" w:lineRule="auto"/>
              <w:jc w:val="both"/>
              <w:rPr>
                <w:rFonts w:ascii="Times New Roman" w:hAnsi="Times New Roman" w:cs="Times New Roman"/>
                <w:rtl/>
                <w:lang w:bidi="ar-EG"/>
              </w:rPr>
            </w:pPr>
            <w:r w:rsidRPr="008D0FFD">
              <w:rPr>
                <w:rFonts w:ascii="Times New Roman" w:hAnsi="Times New Roman" w:cs="Times New Roman"/>
                <w:rtl/>
                <w:lang w:bidi="ar-EG"/>
              </w:rPr>
              <w:t>- الإعداد والتحليل القبلي للمراجعة يضمن المزيد من التركيز لعملية المراجعة مما يعود بالنفع على جميع الأطراف.</w:t>
            </w:r>
          </w:p>
        </w:tc>
      </w:tr>
      <w:tr w:rsidR="008D0FFD" w:rsidRPr="008D0FFD" w14:paraId="6EBA6E2C" w14:textId="77777777" w:rsidTr="003300E0">
        <w:trPr>
          <w:trHeight w:val="262"/>
          <w:jc w:val="center"/>
        </w:trPr>
        <w:tc>
          <w:tcPr>
            <w:tcW w:w="1276" w:type="dxa"/>
            <w:vMerge/>
            <w:shd w:val="clear" w:color="auto" w:fill="auto"/>
            <w:vAlign w:val="center"/>
          </w:tcPr>
          <w:p w14:paraId="38B42B93" w14:textId="77777777" w:rsidR="008D0FFD" w:rsidRPr="008D0FFD" w:rsidRDefault="008D0FFD" w:rsidP="003A253D">
            <w:pPr>
              <w:bidi/>
              <w:spacing w:line="276" w:lineRule="auto"/>
              <w:jc w:val="center"/>
              <w:rPr>
                <w:rFonts w:ascii="Times New Roman" w:hAnsi="Times New Roman" w:cs="Times New Roman"/>
                <w:rtl/>
                <w:lang w:bidi="ar-EG"/>
              </w:rPr>
            </w:pPr>
          </w:p>
        </w:tc>
        <w:tc>
          <w:tcPr>
            <w:tcW w:w="1983" w:type="dxa"/>
            <w:shd w:val="clear" w:color="auto" w:fill="auto"/>
            <w:vAlign w:val="center"/>
          </w:tcPr>
          <w:p w14:paraId="72F880D7" w14:textId="77777777" w:rsidR="008D0FFD" w:rsidRPr="008D0FFD" w:rsidRDefault="008D0FFD" w:rsidP="003A253D">
            <w:pPr>
              <w:bidi/>
              <w:spacing w:line="276" w:lineRule="auto"/>
              <w:rPr>
                <w:rFonts w:ascii="Times New Roman" w:hAnsi="Times New Roman" w:cs="Times New Roman"/>
                <w:rtl/>
                <w:lang w:bidi="ar-EG"/>
              </w:rPr>
            </w:pPr>
            <w:r w:rsidRPr="008D0FFD">
              <w:rPr>
                <w:rFonts w:ascii="Times New Roman" w:hAnsi="Times New Roman" w:cs="Times New Roman"/>
                <w:rtl/>
                <w:lang w:bidi="ar-EG"/>
              </w:rPr>
              <w:t>زيادة المرونة</w:t>
            </w:r>
          </w:p>
          <w:p w14:paraId="42739B29" w14:textId="77777777" w:rsidR="008D0FFD" w:rsidRPr="008D0FFD" w:rsidRDefault="008D0FFD" w:rsidP="003A253D">
            <w:pPr>
              <w:bidi/>
              <w:spacing w:line="276" w:lineRule="auto"/>
              <w:rPr>
                <w:rFonts w:ascii="Times New Roman" w:hAnsi="Times New Roman" w:cs="Times New Roman"/>
                <w:rtl/>
                <w:lang w:bidi="ar-EG"/>
              </w:rPr>
            </w:pPr>
          </w:p>
        </w:tc>
        <w:tc>
          <w:tcPr>
            <w:tcW w:w="4394" w:type="dxa"/>
            <w:shd w:val="clear" w:color="auto" w:fill="auto"/>
          </w:tcPr>
          <w:p w14:paraId="681452D4" w14:textId="77777777" w:rsidR="008D0FFD" w:rsidRPr="008D0FFD" w:rsidRDefault="008D0FFD" w:rsidP="003A253D">
            <w:pPr>
              <w:bidi/>
              <w:spacing w:line="276" w:lineRule="auto"/>
              <w:jc w:val="both"/>
              <w:rPr>
                <w:rFonts w:ascii="Times New Roman" w:hAnsi="Times New Roman" w:cs="Times New Roman"/>
                <w:rtl/>
                <w:lang w:bidi="ar-EG"/>
              </w:rPr>
            </w:pPr>
            <w:r w:rsidRPr="008D0FFD">
              <w:rPr>
                <w:rFonts w:ascii="Times New Roman" w:hAnsi="Times New Roman" w:cs="Times New Roman"/>
                <w:rtl/>
                <w:lang w:bidi="ar-EG"/>
              </w:rPr>
              <w:t>- توفر المراجعة عن بُعد المزيد من المرونة لجميع المشاركين لجدولة فريق عمل المراجعة.</w:t>
            </w:r>
          </w:p>
        </w:tc>
      </w:tr>
      <w:tr w:rsidR="008D0FFD" w:rsidRPr="008D0FFD" w14:paraId="3E2D6665" w14:textId="77777777" w:rsidTr="003300E0">
        <w:trPr>
          <w:trHeight w:val="780"/>
          <w:jc w:val="center"/>
        </w:trPr>
        <w:tc>
          <w:tcPr>
            <w:tcW w:w="1276" w:type="dxa"/>
            <w:vMerge/>
            <w:shd w:val="clear" w:color="auto" w:fill="auto"/>
            <w:vAlign w:val="center"/>
          </w:tcPr>
          <w:p w14:paraId="0121820D" w14:textId="77777777" w:rsidR="008D0FFD" w:rsidRPr="008D0FFD" w:rsidRDefault="008D0FFD" w:rsidP="003A253D">
            <w:pPr>
              <w:bidi/>
              <w:spacing w:line="276" w:lineRule="auto"/>
              <w:jc w:val="center"/>
              <w:rPr>
                <w:rFonts w:ascii="Times New Roman" w:hAnsi="Times New Roman" w:cs="Times New Roman"/>
                <w:rtl/>
                <w:lang w:bidi="ar-EG"/>
              </w:rPr>
            </w:pPr>
          </w:p>
        </w:tc>
        <w:tc>
          <w:tcPr>
            <w:tcW w:w="1983" w:type="dxa"/>
            <w:shd w:val="clear" w:color="auto" w:fill="auto"/>
            <w:vAlign w:val="center"/>
          </w:tcPr>
          <w:p w14:paraId="7D86EE22" w14:textId="77777777" w:rsidR="008D0FFD" w:rsidRPr="008D0FFD" w:rsidRDefault="008D0FFD" w:rsidP="003A253D">
            <w:pPr>
              <w:bidi/>
              <w:spacing w:line="276" w:lineRule="auto"/>
              <w:rPr>
                <w:rFonts w:ascii="Times New Roman" w:hAnsi="Times New Roman" w:cs="Times New Roman"/>
                <w:rtl/>
                <w:lang w:bidi="ar-EG"/>
              </w:rPr>
            </w:pPr>
            <w:r w:rsidRPr="008D0FFD">
              <w:rPr>
                <w:rFonts w:ascii="Times New Roman" w:hAnsi="Times New Roman" w:cs="Times New Roman"/>
                <w:rtl/>
                <w:lang w:bidi="ar-EG"/>
              </w:rPr>
              <w:t>زيادة حجم البيانات</w:t>
            </w:r>
          </w:p>
          <w:p w14:paraId="3C6A7E25" w14:textId="77777777" w:rsidR="008D0FFD" w:rsidRPr="008D0FFD" w:rsidRDefault="008D0FFD" w:rsidP="003A253D">
            <w:pPr>
              <w:bidi/>
              <w:spacing w:line="276" w:lineRule="auto"/>
              <w:rPr>
                <w:rFonts w:ascii="Times New Roman" w:hAnsi="Times New Roman" w:cs="Times New Roman"/>
                <w:rtl/>
                <w:lang w:bidi="ar-EG"/>
              </w:rPr>
            </w:pPr>
          </w:p>
        </w:tc>
        <w:tc>
          <w:tcPr>
            <w:tcW w:w="4394" w:type="dxa"/>
            <w:shd w:val="clear" w:color="auto" w:fill="auto"/>
          </w:tcPr>
          <w:p w14:paraId="5C76371E" w14:textId="77777777" w:rsidR="008D0FFD" w:rsidRPr="008D0FFD" w:rsidRDefault="008D0FFD" w:rsidP="003A253D">
            <w:pPr>
              <w:bidi/>
              <w:spacing w:line="276" w:lineRule="auto"/>
              <w:jc w:val="both"/>
              <w:rPr>
                <w:rFonts w:ascii="Times New Roman" w:hAnsi="Times New Roman" w:cs="Times New Roman"/>
                <w:rtl/>
                <w:lang w:bidi="ar-EG"/>
              </w:rPr>
            </w:pPr>
            <w:r w:rsidRPr="008D0FFD">
              <w:rPr>
                <w:rFonts w:ascii="Times New Roman" w:hAnsi="Times New Roman" w:cs="Times New Roman"/>
                <w:rtl/>
                <w:lang w:bidi="ar-EG"/>
              </w:rPr>
              <w:t>- التحليل القبلي للمراجعة يزيد من عبء العمل على مراقبي الحسابات؛ تشغيل البيانات (المستندات والسجلات) تضع مراقبي الحسابات تحت الضغط؛ التحليل القبلي يمثل تحديا للموارد المتاحة.</w:t>
            </w:r>
          </w:p>
        </w:tc>
      </w:tr>
      <w:tr w:rsidR="008D0FFD" w:rsidRPr="008D0FFD" w14:paraId="209DF19F" w14:textId="77777777" w:rsidTr="003300E0">
        <w:trPr>
          <w:trHeight w:val="587"/>
          <w:jc w:val="center"/>
        </w:trPr>
        <w:tc>
          <w:tcPr>
            <w:tcW w:w="1276" w:type="dxa"/>
            <w:vMerge/>
            <w:shd w:val="clear" w:color="auto" w:fill="auto"/>
            <w:vAlign w:val="center"/>
          </w:tcPr>
          <w:p w14:paraId="6EBE0B21" w14:textId="77777777" w:rsidR="008D0FFD" w:rsidRPr="008D0FFD" w:rsidRDefault="008D0FFD" w:rsidP="003A253D">
            <w:pPr>
              <w:bidi/>
              <w:spacing w:line="276" w:lineRule="auto"/>
              <w:jc w:val="center"/>
              <w:rPr>
                <w:rFonts w:ascii="Times New Roman" w:hAnsi="Times New Roman" w:cs="Times New Roman"/>
                <w:rtl/>
                <w:lang w:bidi="ar-EG"/>
              </w:rPr>
            </w:pPr>
          </w:p>
        </w:tc>
        <w:tc>
          <w:tcPr>
            <w:tcW w:w="1983" w:type="dxa"/>
            <w:shd w:val="clear" w:color="auto" w:fill="auto"/>
            <w:vAlign w:val="center"/>
          </w:tcPr>
          <w:p w14:paraId="0BBDD40C" w14:textId="77777777" w:rsidR="008D0FFD" w:rsidRPr="008D0FFD" w:rsidRDefault="008D0FFD" w:rsidP="003A253D">
            <w:pPr>
              <w:bidi/>
              <w:spacing w:line="276" w:lineRule="auto"/>
              <w:rPr>
                <w:rFonts w:ascii="Times New Roman" w:hAnsi="Times New Roman" w:cs="Times New Roman"/>
                <w:rtl/>
                <w:lang w:bidi="ar-EG"/>
              </w:rPr>
            </w:pPr>
            <w:r w:rsidRPr="008D0FFD">
              <w:rPr>
                <w:rFonts w:ascii="Times New Roman" w:hAnsi="Times New Roman" w:cs="Times New Roman"/>
                <w:rtl/>
                <w:lang w:bidi="ar-EG"/>
              </w:rPr>
              <w:t>نقص التفاعل الشخصي</w:t>
            </w:r>
          </w:p>
        </w:tc>
        <w:tc>
          <w:tcPr>
            <w:tcW w:w="4394" w:type="dxa"/>
            <w:shd w:val="clear" w:color="auto" w:fill="auto"/>
          </w:tcPr>
          <w:p w14:paraId="0C7C88EF" w14:textId="77777777" w:rsidR="008D0FFD" w:rsidRPr="008D0FFD" w:rsidRDefault="008D0FFD" w:rsidP="003A253D">
            <w:pPr>
              <w:bidi/>
              <w:spacing w:line="276" w:lineRule="auto"/>
              <w:jc w:val="both"/>
              <w:rPr>
                <w:rFonts w:ascii="Times New Roman" w:hAnsi="Times New Roman" w:cs="Times New Roman"/>
                <w:rtl/>
                <w:lang w:bidi="ar-EG"/>
              </w:rPr>
            </w:pPr>
            <w:r w:rsidRPr="008D0FFD">
              <w:rPr>
                <w:rFonts w:ascii="Times New Roman" w:hAnsi="Times New Roman" w:cs="Times New Roman"/>
                <w:rtl/>
                <w:lang w:bidi="ar-EG"/>
              </w:rPr>
              <w:t xml:space="preserve">- نقص التفاعل بين الأفراد والزيارات لمواقع العمل تؤثر على العلاقات على المدى البعيد؛ يكون من الصعب على مراقب الحسابات ترسيخ الثقة مع العميل. </w:t>
            </w:r>
          </w:p>
        </w:tc>
      </w:tr>
      <w:tr w:rsidR="009760AD" w:rsidRPr="008D0FFD" w14:paraId="0A10EFD7" w14:textId="77777777" w:rsidTr="003300E0">
        <w:trPr>
          <w:trHeight w:val="387"/>
          <w:jc w:val="center"/>
        </w:trPr>
        <w:tc>
          <w:tcPr>
            <w:tcW w:w="1276" w:type="dxa"/>
            <w:shd w:val="clear" w:color="auto" w:fill="auto"/>
            <w:vAlign w:val="center"/>
          </w:tcPr>
          <w:p w14:paraId="664B2E76" w14:textId="77777777" w:rsidR="009760AD" w:rsidRPr="008D0FFD" w:rsidRDefault="009760AD" w:rsidP="003A253D">
            <w:pPr>
              <w:bidi/>
              <w:spacing w:line="276" w:lineRule="auto"/>
              <w:jc w:val="center"/>
              <w:rPr>
                <w:rFonts w:ascii="Times New Roman" w:hAnsi="Times New Roman" w:cs="Times New Roman"/>
                <w:rtl/>
                <w:lang w:bidi="ar-EG"/>
              </w:rPr>
            </w:pPr>
            <w:r w:rsidRPr="008D0FFD">
              <w:rPr>
                <w:rFonts w:ascii="Times New Roman" w:hAnsi="Times New Roman" w:cs="Times New Roman"/>
                <w:rtl/>
                <w:lang w:bidi="ar-EG"/>
              </w:rPr>
              <w:lastRenderedPageBreak/>
              <w:t>نزاهة وسلامة عملية المراجعة</w:t>
            </w:r>
          </w:p>
        </w:tc>
        <w:tc>
          <w:tcPr>
            <w:tcW w:w="1983" w:type="dxa"/>
            <w:shd w:val="clear" w:color="auto" w:fill="auto"/>
            <w:vAlign w:val="center"/>
          </w:tcPr>
          <w:p w14:paraId="6D424C91" w14:textId="77777777" w:rsidR="009760AD" w:rsidRPr="008D0FFD" w:rsidRDefault="00921CCD" w:rsidP="003A253D">
            <w:pPr>
              <w:bidi/>
              <w:spacing w:line="276" w:lineRule="auto"/>
              <w:rPr>
                <w:rFonts w:ascii="Times New Roman" w:hAnsi="Times New Roman" w:cs="Times New Roman"/>
                <w:rtl/>
                <w:lang w:bidi="ar-EG"/>
              </w:rPr>
            </w:pPr>
            <w:r w:rsidRPr="008D0FFD">
              <w:rPr>
                <w:rFonts w:ascii="Times New Roman" w:hAnsi="Times New Roman" w:cs="Times New Roman"/>
                <w:rtl/>
                <w:lang w:bidi="ar-EG"/>
              </w:rPr>
              <w:t xml:space="preserve">- </w:t>
            </w:r>
            <w:r w:rsidR="009760AD" w:rsidRPr="008D0FFD">
              <w:rPr>
                <w:rFonts w:ascii="Times New Roman" w:hAnsi="Times New Roman" w:cs="Times New Roman"/>
                <w:rtl/>
                <w:lang w:bidi="ar-EG"/>
              </w:rPr>
              <w:t>ال</w:t>
            </w:r>
            <w:r w:rsidR="002F6CD1" w:rsidRPr="008D0FFD">
              <w:rPr>
                <w:rFonts w:ascii="Times New Roman" w:hAnsi="Times New Roman" w:cs="Times New Roman"/>
                <w:rtl/>
                <w:lang w:bidi="ar-EG"/>
              </w:rPr>
              <w:t>فاعلية في معالجة القضايا الهامة</w:t>
            </w:r>
          </w:p>
        </w:tc>
        <w:tc>
          <w:tcPr>
            <w:tcW w:w="4394" w:type="dxa"/>
            <w:shd w:val="clear" w:color="auto" w:fill="auto"/>
          </w:tcPr>
          <w:p w14:paraId="23803F81" w14:textId="77777777" w:rsidR="009760AD" w:rsidRPr="008D0FFD" w:rsidRDefault="009760AD" w:rsidP="003A253D">
            <w:pPr>
              <w:bidi/>
              <w:spacing w:line="276" w:lineRule="auto"/>
              <w:jc w:val="both"/>
              <w:rPr>
                <w:rFonts w:ascii="Times New Roman" w:hAnsi="Times New Roman" w:cs="Times New Roman"/>
                <w:rtl/>
                <w:lang w:bidi="ar-EG"/>
              </w:rPr>
            </w:pPr>
            <w:r w:rsidRPr="008D0FFD">
              <w:rPr>
                <w:rFonts w:ascii="Times New Roman" w:hAnsi="Times New Roman" w:cs="Times New Roman"/>
                <w:rtl/>
                <w:lang w:bidi="ar-EG"/>
              </w:rPr>
              <w:t>- حافظت عملية المراجعة عن بُعد على سلامتها</w:t>
            </w:r>
            <w:r w:rsidR="001D17DF" w:rsidRPr="008D0FFD">
              <w:rPr>
                <w:rFonts w:ascii="Times New Roman" w:hAnsi="Times New Roman" w:cs="Times New Roman"/>
                <w:rtl/>
                <w:lang w:bidi="ar-EG"/>
              </w:rPr>
              <w:t xml:space="preserve"> ونزاهتها</w:t>
            </w:r>
            <w:r w:rsidRPr="008D0FFD">
              <w:rPr>
                <w:rFonts w:ascii="Times New Roman" w:hAnsi="Times New Roman" w:cs="Times New Roman"/>
                <w:rtl/>
                <w:lang w:bidi="ar-EG"/>
              </w:rPr>
              <w:t xml:space="preserve"> خلال الجائحة ممهدة الطريق لتطبيقها مستقبليا (مشروطة بالعوامل </w:t>
            </w:r>
            <w:proofErr w:type="spellStart"/>
            <w:r w:rsidRPr="008D0FFD">
              <w:rPr>
                <w:rFonts w:ascii="Times New Roman" w:hAnsi="Times New Roman" w:cs="Times New Roman"/>
                <w:rtl/>
                <w:lang w:bidi="ar-EG"/>
              </w:rPr>
              <w:t>الموقفية</w:t>
            </w:r>
            <w:proofErr w:type="spellEnd"/>
            <w:r w:rsidRPr="008D0FFD">
              <w:rPr>
                <w:rFonts w:ascii="Times New Roman" w:hAnsi="Times New Roman" w:cs="Times New Roman"/>
                <w:rtl/>
                <w:lang w:bidi="ar-EG"/>
              </w:rPr>
              <w:t>).</w:t>
            </w:r>
          </w:p>
        </w:tc>
      </w:tr>
      <w:tr w:rsidR="00D06723" w:rsidRPr="008D0FFD" w14:paraId="72E6EBDD" w14:textId="77777777" w:rsidTr="003300E0">
        <w:trPr>
          <w:trHeight w:val="653"/>
          <w:jc w:val="center"/>
        </w:trPr>
        <w:tc>
          <w:tcPr>
            <w:tcW w:w="1276" w:type="dxa"/>
            <w:vMerge w:val="restart"/>
            <w:shd w:val="clear" w:color="auto" w:fill="auto"/>
            <w:vAlign w:val="center"/>
          </w:tcPr>
          <w:p w14:paraId="46CDB285" w14:textId="77777777" w:rsidR="00D06723" w:rsidRPr="008D0FFD" w:rsidRDefault="00D06723" w:rsidP="003A253D">
            <w:pPr>
              <w:bidi/>
              <w:spacing w:line="276" w:lineRule="auto"/>
              <w:jc w:val="center"/>
              <w:rPr>
                <w:rFonts w:ascii="Times New Roman" w:hAnsi="Times New Roman" w:cs="Times New Roman"/>
                <w:rtl/>
                <w:lang w:bidi="ar-EG"/>
              </w:rPr>
            </w:pPr>
            <w:r w:rsidRPr="008D0FFD">
              <w:rPr>
                <w:rFonts w:ascii="Times New Roman" w:hAnsi="Times New Roman" w:cs="Times New Roman"/>
                <w:rtl/>
                <w:lang w:bidi="ar-EG"/>
              </w:rPr>
              <w:t>تكلفة عملية المراجعة</w:t>
            </w:r>
          </w:p>
        </w:tc>
        <w:tc>
          <w:tcPr>
            <w:tcW w:w="1983" w:type="dxa"/>
            <w:shd w:val="clear" w:color="auto" w:fill="auto"/>
            <w:vAlign w:val="center"/>
          </w:tcPr>
          <w:p w14:paraId="5C46609F" w14:textId="77777777" w:rsidR="00D06723" w:rsidRPr="008D0FFD" w:rsidRDefault="00D06723" w:rsidP="003A253D">
            <w:pPr>
              <w:bidi/>
              <w:spacing w:line="276" w:lineRule="auto"/>
              <w:rPr>
                <w:rFonts w:ascii="Times New Roman" w:hAnsi="Times New Roman" w:cs="Times New Roman"/>
                <w:rtl/>
                <w:lang w:bidi="ar-EG"/>
              </w:rPr>
            </w:pPr>
            <w:r w:rsidRPr="008D0FFD">
              <w:rPr>
                <w:rFonts w:ascii="Times New Roman" w:hAnsi="Times New Roman" w:cs="Times New Roman"/>
                <w:rtl/>
                <w:lang w:bidi="ar-EG"/>
              </w:rPr>
              <w:t>- انخفاض تكاليف السفر والإقامة</w:t>
            </w:r>
          </w:p>
        </w:tc>
        <w:tc>
          <w:tcPr>
            <w:tcW w:w="4394" w:type="dxa"/>
            <w:shd w:val="clear" w:color="auto" w:fill="auto"/>
          </w:tcPr>
          <w:p w14:paraId="12F59878" w14:textId="77777777" w:rsidR="00D06723" w:rsidRPr="008D0FFD" w:rsidRDefault="00D06723" w:rsidP="003A253D">
            <w:pPr>
              <w:bidi/>
              <w:spacing w:line="276" w:lineRule="auto"/>
              <w:jc w:val="both"/>
              <w:rPr>
                <w:rFonts w:ascii="Times New Roman" w:hAnsi="Times New Roman" w:cs="Times New Roman"/>
                <w:rtl/>
                <w:lang w:bidi="ar-EG"/>
              </w:rPr>
            </w:pPr>
            <w:r w:rsidRPr="008D0FFD">
              <w:rPr>
                <w:rFonts w:ascii="Times New Roman" w:hAnsi="Times New Roman" w:cs="Times New Roman"/>
                <w:rtl/>
                <w:lang w:bidi="ar-EG"/>
              </w:rPr>
              <w:t xml:space="preserve">- الوفورات في تكاليف السفر والإقامة مفيدة جدا للمنشآت، الوفورات في الوقت والموارد </w:t>
            </w:r>
            <w:proofErr w:type="gramStart"/>
            <w:r w:rsidRPr="008D0FFD">
              <w:rPr>
                <w:rFonts w:ascii="Times New Roman" w:hAnsi="Times New Roman" w:cs="Times New Roman"/>
                <w:rtl/>
                <w:lang w:bidi="ar-EG"/>
              </w:rPr>
              <w:t>هامة</w:t>
            </w:r>
            <w:proofErr w:type="gramEnd"/>
            <w:r w:rsidRPr="008D0FFD">
              <w:rPr>
                <w:rFonts w:ascii="Times New Roman" w:hAnsi="Times New Roman" w:cs="Times New Roman"/>
                <w:rtl/>
                <w:lang w:bidi="ar-EG"/>
              </w:rPr>
              <w:t xml:space="preserve"> أيضا لمراقبي الحسابات، مما يتيح لهم المرونة والموارد الإضافية.</w:t>
            </w:r>
          </w:p>
        </w:tc>
      </w:tr>
      <w:tr w:rsidR="00D06723" w:rsidRPr="008D0FFD" w14:paraId="0F367317" w14:textId="77777777" w:rsidTr="003300E0">
        <w:trPr>
          <w:trHeight w:val="648"/>
          <w:jc w:val="center"/>
        </w:trPr>
        <w:tc>
          <w:tcPr>
            <w:tcW w:w="1276" w:type="dxa"/>
            <w:vMerge/>
            <w:shd w:val="clear" w:color="auto" w:fill="auto"/>
            <w:vAlign w:val="center"/>
          </w:tcPr>
          <w:p w14:paraId="1FF366F0" w14:textId="77777777" w:rsidR="00D06723" w:rsidRPr="008D0FFD" w:rsidRDefault="00D06723" w:rsidP="003A253D">
            <w:pPr>
              <w:bidi/>
              <w:spacing w:line="276" w:lineRule="auto"/>
              <w:jc w:val="center"/>
              <w:rPr>
                <w:rFonts w:ascii="Times New Roman" w:hAnsi="Times New Roman" w:cs="Times New Roman"/>
                <w:rtl/>
                <w:lang w:bidi="ar-EG"/>
              </w:rPr>
            </w:pPr>
          </w:p>
        </w:tc>
        <w:tc>
          <w:tcPr>
            <w:tcW w:w="1983" w:type="dxa"/>
            <w:shd w:val="clear" w:color="auto" w:fill="auto"/>
            <w:vAlign w:val="center"/>
          </w:tcPr>
          <w:p w14:paraId="57C0BD28" w14:textId="77777777" w:rsidR="00D06723" w:rsidRPr="008D0FFD" w:rsidRDefault="00D06723" w:rsidP="003A253D">
            <w:pPr>
              <w:bidi/>
              <w:spacing w:line="276" w:lineRule="auto"/>
              <w:rPr>
                <w:rFonts w:ascii="Times New Roman" w:hAnsi="Times New Roman" w:cs="Times New Roman"/>
                <w:rtl/>
                <w:lang w:bidi="ar-EG"/>
              </w:rPr>
            </w:pPr>
            <w:r w:rsidRPr="008D0FFD">
              <w:rPr>
                <w:rFonts w:ascii="Times New Roman" w:hAnsi="Times New Roman" w:cs="Times New Roman"/>
                <w:rtl/>
                <w:lang w:bidi="ar-EG"/>
              </w:rPr>
              <w:t>- انخفاض تكاليف الوكالة</w:t>
            </w:r>
          </w:p>
          <w:p w14:paraId="18259BAC" w14:textId="77777777" w:rsidR="00D06723" w:rsidRPr="008D0FFD" w:rsidRDefault="00D06723" w:rsidP="003A253D">
            <w:pPr>
              <w:bidi/>
              <w:spacing w:line="276" w:lineRule="auto"/>
              <w:rPr>
                <w:rFonts w:ascii="Times New Roman" w:hAnsi="Times New Roman" w:cs="Times New Roman"/>
                <w:rtl/>
                <w:lang w:bidi="ar-EG"/>
              </w:rPr>
            </w:pPr>
          </w:p>
        </w:tc>
        <w:tc>
          <w:tcPr>
            <w:tcW w:w="4394" w:type="dxa"/>
            <w:shd w:val="clear" w:color="auto" w:fill="auto"/>
          </w:tcPr>
          <w:p w14:paraId="75D1DDCA" w14:textId="77777777" w:rsidR="00D06723" w:rsidRPr="008D0FFD" w:rsidRDefault="00D06723" w:rsidP="003A253D">
            <w:pPr>
              <w:bidi/>
              <w:spacing w:line="276" w:lineRule="auto"/>
              <w:jc w:val="both"/>
              <w:rPr>
                <w:rFonts w:ascii="Times New Roman" w:hAnsi="Times New Roman" w:cs="Times New Roman"/>
                <w:rtl/>
                <w:lang w:bidi="ar-EG"/>
              </w:rPr>
            </w:pPr>
            <w:r w:rsidRPr="008D0FFD">
              <w:rPr>
                <w:rStyle w:val="fontstyle01"/>
                <w:rFonts w:ascii="Times New Roman" w:hAnsi="Times New Roman" w:cs="Times New Roman"/>
                <w:sz w:val="22"/>
                <w:szCs w:val="22"/>
                <w:rtl/>
              </w:rPr>
              <w:t>- عملية المراجعة عن بُعد الم</w:t>
            </w:r>
            <w:r w:rsidRPr="008D0FFD">
              <w:rPr>
                <w:rStyle w:val="fontstyle01"/>
                <w:rFonts w:ascii="Times New Roman" w:hAnsi="Times New Roman" w:cs="Times New Roman" w:hint="cs"/>
                <w:sz w:val="22"/>
                <w:szCs w:val="22"/>
                <w:rtl/>
              </w:rPr>
              <w:t>عزز</w:t>
            </w:r>
            <w:r w:rsidRPr="008D0FFD">
              <w:rPr>
                <w:rStyle w:val="fontstyle01"/>
                <w:rFonts w:ascii="Times New Roman" w:hAnsi="Times New Roman" w:cs="Times New Roman"/>
                <w:sz w:val="22"/>
                <w:szCs w:val="22"/>
                <w:rtl/>
              </w:rPr>
              <w:t>ة بالأساليب التكنولوجية تؤدي لتوفير قدر كبير من المعلومات للمشترين والموردين ومراقبي الحسابات مما يقلل من عدم تماثل المعلومات وبالتالي تنخفض تكلفة الوكالة.</w:t>
            </w:r>
          </w:p>
        </w:tc>
      </w:tr>
      <w:tr w:rsidR="00D06723" w:rsidRPr="008D0FFD" w14:paraId="2C6850BD" w14:textId="77777777" w:rsidTr="003300E0">
        <w:trPr>
          <w:trHeight w:val="418"/>
          <w:jc w:val="center"/>
        </w:trPr>
        <w:tc>
          <w:tcPr>
            <w:tcW w:w="1276" w:type="dxa"/>
            <w:vMerge/>
            <w:shd w:val="clear" w:color="auto" w:fill="auto"/>
            <w:vAlign w:val="center"/>
          </w:tcPr>
          <w:p w14:paraId="36E9F1A1" w14:textId="77777777" w:rsidR="00D06723" w:rsidRPr="008D0FFD" w:rsidRDefault="00D06723" w:rsidP="003A253D">
            <w:pPr>
              <w:bidi/>
              <w:spacing w:line="276" w:lineRule="auto"/>
              <w:jc w:val="center"/>
              <w:rPr>
                <w:rFonts w:ascii="Times New Roman" w:hAnsi="Times New Roman" w:cs="Times New Roman"/>
                <w:rtl/>
                <w:lang w:bidi="ar-EG"/>
              </w:rPr>
            </w:pPr>
          </w:p>
        </w:tc>
        <w:tc>
          <w:tcPr>
            <w:tcW w:w="1983" w:type="dxa"/>
            <w:shd w:val="clear" w:color="auto" w:fill="auto"/>
            <w:vAlign w:val="center"/>
          </w:tcPr>
          <w:p w14:paraId="47E770C6" w14:textId="77777777" w:rsidR="00D06723" w:rsidRPr="008D0FFD" w:rsidRDefault="00D06723" w:rsidP="003A253D">
            <w:pPr>
              <w:bidi/>
              <w:spacing w:line="276" w:lineRule="auto"/>
              <w:rPr>
                <w:rFonts w:ascii="Times New Roman" w:hAnsi="Times New Roman" w:cs="Times New Roman"/>
                <w:rtl/>
                <w:lang w:bidi="ar-EG"/>
              </w:rPr>
            </w:pPr>
            <w:r w:rsidRPr="008D0FFD">
              <w:rPr>
                <w:rFonts w:ascii="Times New Roman" w:hAnsi="Times New Roman" w:cs="Times New Roman"/>
                <w:rtl/>
                <w:lang w:bidi="ar-EG"/>
              </w:rPr>
              <w:t>- انخفاض تكاليف</w:t>
            </w:r>
            <w:r w:rsidRPr="008D0FFD">
              <w:rPr>
                <w:rFonts w:ascii="Times New Roman" w:hAnsi="Times New Roman" w:cs="Times New Roman" w:hint="cs"/>
                <w:rtl/>
                <w:lang w:bidi="ar-EG"/>
              </w:rPr>
              <w:t xml:space="preserve"> </w:t>
            </w:r>
            <w:r w:rsidRPr="008D0FFD">
              <w:rPr>
                <w:rFonts w:ascii="Times New Roman" w:hAnsi="Times New Roman" w:cs="Times New Roman"/>
                <w:rtl/>
                <w:lang w:bidi="ar-EG"/>
              </w:rPr>
              <w:t>مراقبة ومتابعة</w:t>
            </w:r>
            <w:r w:rsidRPr="008D0FFD">
              <w:rPr>
                <w:rFonts w:ascii="Times New Roman" w:hAnsi="Times New Roman" w:cs="Times New Roman" w:hint="cs"/>
                <w:rtl/>
                <w:lang w:bidi="ar-EG"/>
              </w:rPr>
              <w:t xml:space="preserve"> </w:t>
            </w:r>
            <w:r w:rsidRPr="008D0FFD">
              <w:rPr>
                <w:rFonts w:ascii="Times New Roman" w:hAnsi="Times New Roman" w:cs="Times New Roman"/>
                <w:rtl/>
                <w:lang w:bidi="ar-EG"/>
              </w:rPr>
              <w:t>الموردين</w:t>
            </w:r>
          </w:p>
        </w:tc>
        <w:tc>
          <w:tcPr>
            <w:tcW w:w="4394" w:type="dxa"/>
            <w:shd w:val="clear" w:color="auto" w:fill="auto"/>
          </w:tcPr>
          <w:p w14:paraId="14DE3A1E" w14:textId="77777777" w:rsidR="00D06723" w:rsidRPr="00A57CE3" w:rsidRDefault="00D06723" w:rsidP="003A253D">
            <w:pPr>
              <w:bidi/>
              <w:spacing w:line="276" w:lineRule="auto"/>
              <w:jc w:val="both"/>
              <w:rPr>
                <w:rStyle w:val="fontstyle01"/>
                <w:rFonts w:ascii="Times New Roman" w:hAnsi="Times New Roman" w:cs="Times New Roman"/>
                <w:color w:val="auto"/>
                <w:sz w:val="22"/>
                <w:szCs w:val="22"/>
                <w:rtl/>
                <w:lang w:bidi="ar-EG"/>
              </w:rPr>
            </w:pPr>
            <w:r w:rsidRPr="008D0FFD">
              <w:rPr>
                <w:rStyle w:val="fontstyle01"/>
                <w:rFonts w:ascii="Times New Roman" w:hAnsi="Times New Roman" w:cs="Times New Roman"/>
                <w:sz w:val="22"/>
                <w:szCs w:val="22"/>
                <w:rtl/>
              </w:rPr>
              <w:t xml:space="preserve">- </w:t>
            </w:r>
            <w:r w:rsidRPr="008D0FFD">
              <w:rPr>
                <w:rStyle w:val="fontstyle01"/>
                <w:rFonts w:ascii="Times New Roman" w:hAnsi="Times New Roman" w:cs="Times New Roman"/>
                <w:sz w:val="22"/>
                <w:szCs w:val="22"/>
                <w:rtl/>
                <w:lang w:bidi="ar-EG"/>
              </w:rPr>
              <w:t>عندما يتوافر لدى كلا من المورد والمشتري البنية التحتية اللازمة للتكنولوجيا</w:t>
            </w:r>
            <w:r w:rsidRPr="008D0FFD">
              <w:rPr>
                <w:rFonts w:ascii="Times New Roman" w:hAnsi="Times New Roman" w:cs="Times New Roman"/>
                <w:rtl/>
                <w:lang w:bidi="ar-EG"/>
              </w:rPr>
              <w:t>.</w:t>
            </w:r>
          </w:p>
        </w:tc>
      </w:tr>
      <w:tr w:rsidR="00D06723" w:rsidRPr="008D0FFD" w14:paraId="0F42E172" w14:textId="77777777" w:rsidTr="003300E0">
        <w:trPr>
          <w:trHeight w:val="441"/>
          <w:jc w:val="center"/>
        </w:trPr>
        <w:tc>
          <w:tcPr>
            <w:tcW w:w="1276" w:type="dxa"/>
            <w:vMerge w:val="restart"/>
            <w:shd w:val="clear" w:color="auto" w:fill="auto"/>
            <w:vAlign w:val="center"/>
          </w:tcPr>
          <w:p w14:paraId="38EE3335" w14:textId="77777777" w:rsidR="00D06723" w:rsidRPr="008D0FFD" w:rsidRDefault="00D06723" w:rsidP="003A253D">
            <w:pPr>
              <w:bidi/>
              <w:spacing w:line="276" w:lineRule="auto"/>
              <w:jc w:val="center"/>
              <w:rPr>
                <w:rFonts w:ascii="Times New Roman" w:hAnsi="Times New Roman" w:cs="Times New Roman"/>
                <w:rtl/>
                <w:lang w:bidi="ar-EG"/>
              </w:rPr>
            </w:pPr>
            <w:r w:rsidRPr="008D0FFD">
              <w:rPr>
                <w:rFonts w:ascii="Times New Roman" w:hAnsi="Times New Roman" w:cs="Times New Roman"/>
                <w:rtl/>
                <w:lang w:bidi="ar-EG"/>
              </w:rPr>
              <w:t>موثوقية عملية المراجعة</w:t>
            </w:r>
          </w:p>
        </w:tc>
        <w:tc>
          <w:tcPr>
            <w:tcW w:w="1983" w:type="dxa"/>
            <w:shd w:val="clear" w:color="auto" w:fill="auto"/>
            <w:vAlign w:val="center"/>
          </w:tcPr>
          <w:p w14:paraId="252F5C36" w14:textId="77777777" w:rsidR="00D06723" w:rsidRPr="008D0FFD" w:rsidRDefault="00D06723" w:rsidP="003A253D">
            <w:pPr>
              <w:bidi/>
              <w:spacing w:line="276" w:lineRule="auto"/>
              <w:rPr>
                <w:rStyle w:val="fontstyle01"/>
                <w:rFonts w:ascii="Times New Roman" w:hAnsi="Times New Roman" w:cs="Times New Roman"/>
                <w:sz w:val="22"/>
                <w:szCs w:val="22"/>
                <w:rtl/>
              </w:rPr>
            </w:pPr>
            <w:r w:rsidRPr="008D0FFD">
              <w:rPr>
                <w:rStyle w:val="fontstyle01"/>
                <w:rFonts w:ascii="Times New Roman" w:hAnsi="Times New Roman" w:cs="Times New Roman"/>
                <w:sz w:val="22"/>
                <w:szCs w:val="22"/>
                <w:rtl/>
              </w:rPr>
              <w:t>- زيادة حجم البيانات</w:t>
            </w:r>
          </w:p>
          <w:p w14:paraId="24F142EF" w14:textId="77777777" w:rsidR="00D06723" w:rsidRPr="008D0FFD" w:rsidRDefault="00D06723" w:rsidP="003A253D">
            <w:pPr>
              <w:bidi/>
              <w:spacing w:line="276" w:lineRule="auto"/>
              <w:rPr>
                <w:rFonts w:ascii="Times New Roman" w:hAnsi="Times New Roman" w:cs="Times New Roman"/>
                <w:rtl/>
                <w:lang w:bidi="ar-EG"/>
              </w:rPr>
            </w:pPr>
          </w:p>
        </w:tc>
        <w:tc>
          <w:tcPr>
            <w:tcW w:w="4394" w:type="dxa"/>
            <w:shd w:val="clear" w:color="auto" w:fill="auto"/>
          </w:tcPr>
          <w:p w14:paraId="56A190F5" w14:textId="77777777" w:rsidR="00D06723" w:rsidRPr="00A57CE3" w:rsidRDefault="00D06723" w:rsidP="003A253D">
            <w:pPr>
              <w:pStyle w:val="HTML"/>
              <w:bidi/>
              <w:spacing w:line="276" w:lineRule="auto"/>
              <w:jc w:val="both"/>
              <w:rPr>
                <w:rFonts w:ascii="Times New Roman" w:hAnsi="Times New Roman" w:cs="Times New Roman"/>
                <w:color w:val="000000"/>
                <w:sz w:val="22"/>
                <w:szCs w:val="22"/>
                <w:rtl/>
              </w:rPr>
            </w:pPr>
            <w:r w:rsidRPr="008D0FFD">
              <w:rPr>
                <w:rStyle w:val="fontstyle01"/>
                <w:rFonts w:ascii="Times New Roman" w:hAnsi="Times New Roman" w:cs="Times New Roman"/>
                <w:sz w:val="22"/>
                <w:szCs w:val="22"/>
                <w:rtl/>
              </w:rPr>
              <w:t>- يؤدى إلى توفير رؤية أعمق، لعملية مراجعة ذات محتوى معلوماتي أكبر وبالتالي عدم الحاجة لتواجد مراقب الحسابات في موقع العمل بنفسه للحصول على تلك البيانات في ظل الجائحة.</w:t>
            </w:r>
          </w:p>
        </w:tc>
      </w:tr>
      <w:tr w:rsidR="00D06723" w:rsidRPr="008D0FFD" w14:paraId="7A6B81FE" w14:textId="77777777" w:rsidTr="003300E0">
        <w:trPr>
          <w:trHeight w:val="242"/>
          <w:jc w:val="center"/>
        </w:trPr>
        <w:tc>
          <w:tcPr>
            <w:tcW w:w="1276" w:type="dxa"/>
            <w:vMerge/>
            <w:shd w:val="clear" w:color="auto" w:fill="auto"/>
          </w:tcPr>
          <w:p w14:paraId="13CF8F1C" w14:textId="77777777" w:rsidR="00D06723" w:rsidRPr="008D0FFD" w:rsidRDefault="00D06723" w:rsidP="003A253D">
            <w:pPr>
              <w:bidi/>
              <w:spacing w:line="276" w:lineRule="auto"/>
              <w:jc w:val="both"/>
              <w:rPr>
                <w:rFonts w:ascii="Times New Roman" w:hAnsi="Times New Roman" w:cs="Times New Roman"/>
                <w:rtl/>
                <w:lang w:bidi="ar-EG"/>
              </w:rPr>
            </w:pPr>
          </w:p>
        </w:tc>
        <w:tc>
          <w:tcPr>
            <w:tcW w:w="1983" w:type="dxa"/>
            <w:shd w:val="clear" w:color="auto" w:fill="auto"/>
            <w:vAlign w:val="center"/>
          </w:tcPr>
          <w:p w14:paraId="1CB1DD98" w14:textId="77777777" w:rsidR="00D06723" w:rsidRPr="008D0FFD" w:rsidRDefault="00D06723" w:rsidP="003A253D">
            <w:pPr>
              <w:bidi/>
              <w:spacing w:line="276" w:lineRule="auto"/>
              <w:rPr>
                <w:rStyle w:val="fontstyle01"/>
                <w:rFonts w:ascii="Times New Roman" w:hAnsi="Times New Roman" w:cs="Times New Roman"/>
                <w:sz w:val="22"/>
                <w:szCs w:val="22"/>
                <w:rtl/>
                <w:lang w:bidi="ar-EG"/>
              </w:rPr>
            </w:pPr>
            <w:r w:rsidRPr="008D0FFD">
              <w:rPr>
                <w:rStyle w:val="fontstyle01"/>
                <w:rFonts w:ascii="Times New Roman" w:hAnsi="Times New Roman" w:cs="Times New Roman"/>
                <w:sz w:val="22"/>
                <w:szCs w:val="22"/>
                <w:rtl/>
                <w:lang w:bidi="ar-EG"/>
              </w:rPr>
              <w:t>- تنوع البيانات</w:t>
            </w:r>
          </w:p>
        </w:tc>
        <w:tc>
          <w:tcPr>
            <w:tcW w:w="4394" w:type="dxa"/>
            <w:shd w:val="clear" w:color="auto" w:fill="auto"/>
          </w:tcPr>
          <w:p w14:paraId="6E8EE170" w14:textId="77777777" w:rsidR="00D06723" w:rsidRPr="00A57CE3" w:rsidRDefault="00D06723" w:rsidP="003A253D">
            <w:pPr>
              <w:bidi/>
              <w:spacing w:line="276" w:lineRule="auto"/>
              <w:jc w:val="both"/>
              <w:rPr>
                <w:rStyle w:val="fontstyle01"/>
                <w:rFonts w:ascii="Times New Roman" w:hAnsi="Times New Roman" w:cs="Times New Roman"/>
                <w:color w:val="auto"/>
                <w:sz w:val="22"/>
                <w:szCs w:val="22"/>
                <w:rtl/>
                <w:lang w:bidi="ar-EG"/>
              </w:rPr>
            </w:pPr>
            <w:r w:rsidRPr="008D0FFD">
              <w:rPr>
                <w:rStyle w:val="fontstyle01"/>
                <w:rFonts w:ascii="Times New Roman" w:hAnsi="Times New Roman" w:cs="Times New Roman"/>
                <w:color w:val="auto"/>
                <w:sz w:val="22"/>
                <w:szCs w:val="22"/>
                <w:rtl/>
                <w:lang w:bidi="ar-EG"/>
              </w:rPr>
              <w:t>- يساعد على اتساع الرؤى والفهم، تحسين قدرات القيام بالمراجعة عن بُعد في ظل قيود السفر والاغلاق بسبب الجائحة.</w:t>
            </w:r>
          </w:p>
        </w:tc>
      </w:tr>
      <w:tr w:rsidR="00D06723" w:rsidRPr="008D0FFD" w14:paraId="6359E985" w14:textId="77777777" w:rsidTr="003300E0">
        <w:trPr>
          <w:trHeight w:val="122"/>
          <w:jc w:val="center"/>
        </w:trPr>
        <w:tc>
          <w:tcPr>
            <w:tcW w:w="1276" w:type="dxa"/>
            <w:vMerge/>
            <w:shd w:val="clear" w:color="auto" w:fill="auto"/>
          </w:tcPr>
          <w:p w14:paraId="0966D44E" w14:textId="77777777" w:rsidR="00D06723" w:rsidRPr="008D0FFD" w:rsidRDefault="00D06723" w:rsidP="003A253D">
            <w:pPr>
              <w:bidi/>
              <w:spacing w:line="276" w:lineRule="auto"/>
              <w:jc w:val="both"/>
              <w:rPr>
                <w:rFonts w:ascii="Times New Roman" w:hAnsi="Times New Roman" w:cs="Times New Roman"/>
                <w:rtl/>
                <w:lang w:bidi="ar-EG"/>
              </w:rPr>
            </w:pPr>
          </w:p>
        </w:tc>
        <w:tc>
          <w:tcPr>
            <w:tcW w:w="1983" w:type="dxa"/>
            <w:shd w:val="clear" w:color="auto" w:fill="auto"/>
            <w:vAlign w:val="center"/>
          </w:tcPr>
          <w:p w14:paraId="48EB5E85" w14:textId="77777777" w:rsidR="00D06723" w:rsidRPr="008D0FFD" w:rsidRDefault="00D06723" w:rsidP="003A253D">
            <w:pPr>
              <w:bidi/>
              <w:spacing w:line="276" w:lineRule="auto"/>
              <w:rPr>
                <w:rStyle w:val="fontstyle01"/>
                <w:rFonts w:ascii="Times New Roman" w:hAnsi="Times New Roman" w:cs="Times New Roman"/>
                <w:sz w:val="22"/>
                <w:szCs w:val="22"/>
                <w:rtl/>
                <w:lang w:bidi="ar-EG"/>
              </w:rPr>
            </w:pPr>
            <w:r w:rsidRPr="008D0FFD">
              <w:rPr>
                <w:rStyle w:val="fontstyle01"/>
                <w:rFonts w:ascii="Times New Roman" w:hAnsi="Times New Roman" w:cs="Times New Roman"/>
                <w:sz w:val="22"/>
                <w:szCs w:val="22"/>
                <w:rtl/>
                <w:lang w:bidi="ar-EG"/>
              </w:rPr>
              <w:t>- زيادة السرعة</w:t>
            </w:r>
          </w:p>
          <w:p w14:paraId="0895F846" w14:textId="77777777" w:rsidR="00D06723" w:rsidRPr="008D0FFD" w:rsidRDefault="00D06723" w:rsidP="003A253D">
            <w:pPr>
              <w:bidi/>
              <w:spacing w:line="276" w:lineRule="auto"/>
              <w:rPr>
                <w:rStyle w:val="fontstyle01"/>
                <w:rFonts w:ascii="Times New Roman" w:hAnsi="Times New Roman" w:cs="Times New Roman"/>
                <w:sz w:val="22"/>
                <w:szCs w:val="22"/>
                <w:rtl/>
              </w:rPr>
            </w:pPr>
          </w:p>
        </w:tc>
        <w:tc>
          <w:tcPr>
            <w:tcW w:w="4394" w:type="dxa"/>
            <w:shd w:val="clear" w:color="auto" w:fill="auto"/>
          </w:tcPr>
          <w:p w14:paraId="7C6254BE" w14:textId="77777777" w:rsidR="00D06723" w:rsidRPr="00A57CE3" w:rsidRDefault="00D06723" w:rsidP="003A253D">
            <w:pPr>
              <w:pStyle w:val="HTML"/>
              <w:bidi/>
              <w:spacing w:line="276" w:lineRule="auto"/>
              <w:jc w:val="both"/>
              <w:rPr>
                <w:rStyle w:val="fontstyle01"/>
                <w:rFonts w:ascii="Times New Roman" w:hAnsi="Times New Roman" w:cs="Times New Roman"/>
                <w:sz w:val="22"/>
                <w:szCs w:val="22"/>
                <w:rtl/>
                <w:lang w:bidi="ar-EG"/>
              </w:rPr>
            </w:pPr>
            <w:r w:rsidRPr="008D0FFD">
              <w:rPr>
                <w:rStyle w:val="fontstyle01"/>
                <w:rFonts w:ascii="Times New Roman" w:hAnsi="Times New Roman" w:cs="Times New Roman"/>
                <w:sz w:val="22"/>
                <w:szCs w:val="22"/>
                <w:rtl/>
                <w:lang w:bidi="ar-EG"/>
              </w:rPr>
              <w:t>- تُمَكن من إجراء المراجعة المستمرة، زيادة القدرة التنبؤية في ظل الضبابية الناتجة عن الجائحة، اتخاذ القرارات في الوقت المناسب.</w:t>
            </w:r>
          </w:p>
        </w:tc>
      </w:tr>
      <w:tr w:rsidR="00A57CE3" w:rsidRPr="008D0FFD" w14:paraId="56B11F01" w14:textId="77777777" w:rsidTr="003300E0">
        <w:trPr>
          <w:trHeight w:val="264"/>
          <w:jc w:val="center"/>
        </w:trPr>
        <w:tc>
          <w:tcPr>
            <w:tcW w:w="1276" w:type="dxa"/>
            <w:vMerge/>
            <w:shd w:val="clear" w:color="auto" w:fill="auto"/>
          </w:tcPr>
          <w:p w14:paraId="0B606DC2" w14:textId="77777777" w:rsidR="00A57CE3" w:rsidRPr="008D0FFD" w:rsidRDefault="00A57CE3" w:rsidP="003A253D">
            <w:pPr>
              <w:bidi/>
              <w:spacing w:line="276" w:lineRule="auto"/>
              <w:jc w:val="both"/>
              <w:rPr>
                <w:rFonts w:ascii="Times New Roman" w:hAnsi="Times New Roman" w:cs="Times New Roman"/>
                <w:rtl/>
                <w:lang w:bidi="ar-EG"/>
              </w:rPr>
            </w:pPr>
          </w:p>
        </w:tc>
        <w:tc>
          <w:tcPr>
            <w:tcW w:w="1983" w:type="dxa"/>
            <w:shd w:val="clear" w:color="auto" w:fill="auto"/>
            <w:vAlign w:val="center"/>
          </w:tcPr>
          <w:p w14:paraId="0D5F682C" w14:textId="77777777" w:rsidR="00A57CE3" w:rsidRPr="008D0FFD" w:rsidRDefault="00A57CE3" w:rsidP="003A253D">
            <w:pPr>
              <w:bidi/>
              <w:spacing w:line="276" w:lineRule="auto"/>
              <w:rPr>
                <w:rStyle w:val="fontstyle01"/>
                <w:rFonts w:ascii="Times New Roman" w:hAnsi="Times New Roman" w:cs="Times New Roman"/>
                <w:sz w:val="22"/>
                <w:szCs w:val="22"/>
                <w:rtl/>
              </w:rPr>
            </w:pPr>
            <w:r w:rsidRPr="008D0FFD">
              <w:rPr>
                <w:rStyle w:val="fontstyle01"/>
                <w:rFonts w:ascii="Times New Roman" w:hAnsi="Times New Roman" w:cs="Times New Roman"/>
                <w:sz w:val="22"/>
                <w:szCs w:val="22"/>
                <w:rtl/>
                <w:lang w:bidi="ar-EG"/>
              </w:rPr>
              <w:t>- صدق البيانات</w:t>
            </w:r>
          </w:p>
        </w:tc>
        <w:tc>
          <w:tcPr>
            <w:tcW w:w="4394" w:type="dxa"/>
            <w:shd w:val="clear" w:color="auto" w:fill="auto"/>
          </w:tcPr>
          <w:p w14:paraId="202C1868" w14:textId="77777777" w:rsidR="00A57CE3" w:rsidRPr="008D0FFD" w:rsidRDefault="00A57CE3" w:rsidP="003A253D">
            <w:pPr>
              <w:pStyle w:val="HTML"/>
              <w:bidi/>
              <w:spacing w:line="276" w:lineRule="auto"/>
              <w:jc w:val="both"/>
              <w:rPr>
                <w:rStyle w:val="fontstyle01"/>
                <w:rFonts w:ascii="Times New Roman" w:hAnsi="Times New Roman" w:cs="Times New Roman"/>
                <w:color w:val="auto"/>
                <w:sz w:val="22"/>
                <w:szCs w:val="22"/>
                <w:rtl/>
                <w:lang w:bidi="ar-EG"/>
              </w:rPr>
            </w:pPr>
            <w:r w:rsidRPr="008D0FFD">
              <w:rPr>
                <w:rFonts w:ascii="Times New Roman" w:hAnsi="Times New Roman" w:cs="Times New Roman"/>
                <w:sz w:val="22"/>
                <w:szCs w:val="22"/>
                <w:rtl/>
                <w:lang w:bidi="ar-EG"/>
              </w:rPr>
              <w:t xml:space="preserve">- </w:t>
            </w:r>
            <w:r w:rsidRPr="008D0FFD">
              <w:rPr>
                <w:rStyle w:val="fontstyle01"/>
                <w:rFonts w:ascii="Times New Roman" w:hAnsi="Times New Roman" w:cs="Times New Roman"/>
                <w:sz w:val="22"/>
                <w:szCs w:val="22"/>
                <w:rtl/>
                <w:lang w:bidi="ar-EG"/>
              </w:rPr>
              <w:t>يساعد على دقة وصحة المعلومات، وإمكانية الاعتماد عليها، ويؤدي لتحسينات في عملية المراجعة.</w:t>
            </w:r>
          </w:p>
        </w:tc>
      </w:tr>
    </w:tbl>
    <w:p w14:paraId="63FF3F4E" w14:textId="77777777" w:rsidR="009760AD" w:rsidRPr="00553B08" w:rsidRDefault="002F6CD1" w:rsidP="00731946">
      <w:pPr>
        <w:bidi/>
        <w:spacing w:after="120"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rtl/>
          <w:lang w:bidi="ar-EG"/>
        </w:rPr>
        <w:t>المصدر:</w:t>
      </w:r>
      <w:r w:rsidR="009760AD" w:rsidRPr="00553B08">
        <w:rPr>
          <w:rFonts w:ascii="Times New Roman" w:hAnsi="Times New Roman" w:cs="Times New Roman"/>
          <w:b/>
          <w:bCs/>
          <w:sz w:val="24"/>
          <w:szCs w:val="24"/>
          <w:rtl/>
          <w:lang w:bidi="ar-EG"/>
        </w:rPr>
        <w:t xml:space="preserve"> </w:t>
      </w:r>
      <w:r w:rsidRPr="00553B08">
        <w:rPr>
          <w:rFonts w:ascii="Times New Roman" w:hAnsi="Times New Roman" w:cs="Times New Roman" w:hint="cs"/>
          <w:b/>
          <w:bCs/>
          <w:sz w:val="24"/>
          <w:szCs w:val="24"/>
          <w:rtl/>
          <w:lang w:bidi="ar-EG"/>
        </w:rPr>
        <w:t>(</w:t>
      </w:r>
      <w:r w:rsidRPr="00553B08">
        <w:rPr>
          <w:rStyle w:val="fontstyle01"/>
          <w:rFonts w:ascii="Times New Roman" w:hAnsi="Times New Roman" w:cs="Times New Roman"/>
          <w:b/>
          <w:bCs/>
          <w:sz w:val="24"/>
          <w:szCs w:val="24"/>
        </w:rPr>
        <w:t>(</w:t>
      </w:r>
      <w:proofErr w:type="spellStart"/>
      <w:r w:rsidR="003830B0" w:rsidRPr="00553B08">
        <w:rPr>
          <w:rStyle w:val="fontstyle01"/>
          <w:rFonts w:ascii="Times New Roman" w:hAnsi="Times New Roman" w:cs="Times New Roman"/>
          <w:b/>
          <w:bCs/>
          <w:sz w:val="24"/>
          <w:szCs w:val="24"/>
        </w:rPr>
        <w:t>Castka</w:t>
      </w:r>
      <w:proofErr w:type="spellEnd"/>
      <w:r w:rsidR="003830B0" w:rsidRPr="00553B08">
        <w:rPr>
          <w:rStyle w:val="fontstyle01"/>
          <w:rFonts w:ascii="Times New Roman" w:hAnsi="Times New Roman" w:cs="Times New Roman"/>
          <w:b/>
          <w:bCs/>
          <w:sz w:val="24"/>
          <w:szCs w:val="24"/>
        </w:rPr>
        <w:t xml:space="preserve"> et al.,2021</w:t>
      </w:r>
      <w:r w:rsidR="00686C3D" w:rsidRPr="00553B08">
        <w:rPr>
          <w:rStyle w:val="fontstyle01"/>
          <w:rFonts w:ascii="Times New Roman" w:hAnsi="Times New Roman" w:cs="Times New Roman" w:hint="cs"/>
          <w:sz w:val="24"/>
          <w:szCs w:val="24"/>
          <w:rtl/>
          <w:lang w:bidi="ar-EG"/>
        </w:rPr>
        <w:t xml:space="preserve"> </w:t>
      </w:r>
      <w:r w:rsidR="00686C3D" w:rsidRPr="00553B08">
        <w:rPr>
          <w:rStyle w:val="fontstyle01"/>
          <w:rFonts w:ascii="Times New Roman" w:hAnsi="Times New Roman" w:cs="Times New Roman"/>
          <w:b/>
          <w:bCs/>
          <w:sz w:val="24"/>
          <w:szCs w:val="24"/>
          <w:rtl/>
          <w:lang w:bidi="ar-EG"/>
        </w:rPr>
        <w:t xml:space="preserve">بتصرف من </w:t>
      </w:r>
      <w:r w:rsidR="003830B0" w:rsidRPr="00553B08">
        <w:rPr>
          <w:rStyle w:val="fontstyle01"/>
          <w:rFonts w:ascii="Times New Roman" w:hAnsi="Times New Roman" w:cs="Times New Roman"/>
          <w:b/>
          <w:bCs/>
          <w:sz w:val="24"/>
          <w:szCs w:val="24"/>
          <w:rtl/>
          <w:lang w:bidi="ar-EG"/>
        </w:rPr>
        <w:t>الباحث</w:t>
      </w:r>
      <w:r w:rsidR="009C4B5E" w:rsidRPr="00553B08">
        <w:rPr>
          <w:rStyle w:val="fontstyle01"/>
          <w:rFonts w:ascii="Times New Roman" w:hAnsi="Times New Roman" w:cs="Times New Roman"/>
          <w:b/>
          <w:bCs/>
          <w:sz w:val="24"/>
          <w:szCs w:val="24"/>
          <w:rtl/>
          <w:lang w:bidi="ar-EG"/>
        </w:rPr>
        <w:t>تين</w:t>
      </w:r>
    </w:p>
    <w:p w14:paraId="522C7A49" w14:textId="77777777" w:rsidR="003128BD" w:rsidRPr="00911BC0" w:rsidRDefault="006D1048" w:rsidP="00911BC0">
      <w:pPr>
        <w:bidi/>
        <w:spacing w:before="120" w:after="0" w:line="276" w:lineRule="auto"/>
        <w:jc w:val="both"/>
        <w:rPr>
          <w:rFonts w:ascii="Times New Roman" w:hAnsi="Times New Roman" w:cs="Times New Roman"/>
          <w:b/>
          <w:bCs/>
          <w:sz w:val="26"/>
          <w:szCs w:val="26"/>
          <w:rtl/>
          <w:lang w:bidi="ar-EG"/>
        </w:rPr>
      </w:pPr>
      <w:r w:rsidRPr="00911BC0">
        <w:rPr>
          <w:rFonts w:ascii="Times New Roman" w:hAnsi="Times New Roman" w:cs="Times New Roman" w:hint="cs"/>
          <w:b/>
          <w:bCs/>
          <w:sz w:val="26"/>
          <w:szCs w:val="26"/>
          <w:rtl/>
          <w:lang w:bidi="ar-EG"/>
        </w:rPr>
        <w:t xml:space="preserve">2- </w:t>
      </w:r>
      <w:r w:rsidR="003128BD" w:rsidRPr="00911BC0">
        <w:rPr>
          <w:rFonts w:ascii="Times New Roman" w:hAnsi="Times New Roman" w:cs="Times New Roman" w:hint="cs"/>
          <w:b/>
          <w:bCs/>
          <w:sz w:val="26"/>
          <w:szCs w:val="26"/>
          <w:rtl/>
          <w:lang w:bidi="ar-EG"/>
        </w:rPr>
        <w:t xml:space="preserve">العوامل </w:t>
      </w:r>
      <w:proofErr w:type="spellStart"/>
      <w:r w:rsidR="003128BD" w:rsidRPr="00911BC0">
        <w:rPr>
          <w:rFonts w:ascii="Times New Roman" w:hAnsi="Times New Roman" w:cs="Times New Roman" w:hint="cs"/>
          <w:b/>
          <w:bCs/>
          <w:sz w:val="26"/>
          <w:szCs w:val="26"/>
          <w:rtl/>
          <w:lang w:bidi="ar-EG"/>
        </w:rPr>
        <w:t>الموقفية</w:t>
      </w:r>
      <w:proofErr w:type="spellEnd"/>
      <w:r w:rsidR="003128BD" w:rsidRPr="00911BC0">
        <w:rPr>
          <w:rFonts w:ascii="Times New Roman" w:hAnsi="Times New Roman" w:cs="Times New Roman" w:hint="cs"/>
          <w:b/>
          <w:bCs/>
          <w:sz w:val="26"/>
          <w:szCs w:val="26"/>
          <w:rtl/>
          <w:lang w:bidi="ar-EG"/>
        </w:rPr>
        <w:t xml:space="preserve"> المؤثرة على فاعلية عمليات مراجعة</w:t>
      </w:r>
      <w:r w:rsidR="00DC242B" w:rsidRPr="00911BC0">
        <w:rPr>
          <w:rFonts w:ascii="Times New Roman" w:hAnsi="Times New Roman" w:cs="Times New Roman" w:hint="cs"/>
          <w:b/>
          <w:bCs/>
          <w:sz w:val="26"/>
          <w:szCs w:val="26"/>
          <w:rtl/>
          <w:lang w:bidi="ar-EG"/>
        </w:rPr>
        <w:t xml:space="preserve"> سلاسل التوريد</w:t>
      </w:r>
      <w:r w:rsidR="003128BD" w:rsidRPr="00911BC0">
        <w:rPr>
          <w:rFonts w:ascii="Times New Roman" w:hAnsi="Times New Roman" w:cs="Times New Roman" w:hint="cs"/>
          <w:b/>
          <w:bCs/>
          <w:sz w:val="26"/>
          <w:szCs w:val="26"/>
          <w:rtl/>
          <w:lang w:bidi="ar-EG"/>
        </w:rPr>
        <w:t xml:space="preserve"> عن بُعد</w:t>
      </w:r>
      <w:r w:rsidR="00BF71FE" w:rsidRPr="00911BC0">
        <w:rPr>
          <w:rFonts w:ascii="Times New Roman" w:hAnsi="Times New Roman" w:cs="Times New Roman" w:hint="cs"/>
          <w:b/>
          <w:bCs/>
          <w:sz w:val="26"/>
          <w:szCs w:val="26"/>
          <w:rtl/>
          <w:lang w:bidi="ar-EG"/>
        </w:rPr>
        <w:t xml:space="preserve"> </w:t>
      </w:r>
    </w:p>
    <w:p w14:paraId="0F5C3264" w14:textId="77777777" w:rsidR="0079621B" w:rsidRPr="00553B08" w:rsidRDefault="003128BD" w:rsidP="00D66006">
      <w:pPr>
        <w:bidi/>
        <w:spacing w:before="120" w:after="120" w:line="276" w:lineRule="auto"/>
        <w:jc w:val="both"/>
        <w:rPr>
          <w:rFonts w:ascii="Times New Roman" w:hAnsi="Times New Roman" w:cs="Times New Roman"/>
          <w:color w:val="FF0000"/>
          <w:sz w:val="24"/>
          <w:szCs w:val="24"/>
          <w:rtl/>
          <w:lang w:bidi="ar-EG"/>
        </w:rPr>
      </w:pPr>
      <w:r w:rsidRPr="00553B08">
        <w:rPr>
          <w:rFonts w:ascii="Times New Roman" w:hAnsi="Times New Roman" w:cs="Times New Roman" w:hint="cs"/>
          <w:sz w:val="24"/>
          <w:szCs w:val="24"/>
          <w:rtl/>
          <w:lang w:bidi="ar-EG"/>
        </w:rPr>
        <w:t xml:space="preserve"> </w:t>
      </w:r>
      <w:r w:rsidR="00233C03"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تشير العوامل </w:t>
      </w:r>
      <w:proofErr w:type="spellStart"/>
      <w:r w:rsidRPr="00553B08">
        <w:rPr>
          <w:rFonts w:ascii="Times New Roman" w:hAnsi="Times New Roman" w:cs="Times New Roman" w:hint="cs"/>
          <w:sz w:val="24"/>
          <w:szCs w:val="24"/>
          <w:rtl/>
          <w:lang w:bidi="ar-EG"/>
        </w:rPr>
        <w:t>الموقفية</w:t>
      </w:r>
      <w:proofErr w:type="spellEnd"/>
      <w:r w:rsidRPr="00553B08">
        <w:rPr>
          <w:rFonts w:ascii="Times New Roman" w:hAnsi="Times New Roman" w:cs="Times New Roman" w:hint="cs"/>
          <w:sz w:val="24"/>
          <w:szCs w:val="24"/>
          <w:rtl/>
          <w:lang w:bidi="ar-EG"/>
        </w:rPr>
        <w:t xml:space="preserve"> إلى العوامل الداخلية والخارجية التي تؤثر على اتخاذ قرار أو ممارسة معينة. </w:t>
      </w:r>
      <w:r w:rsidR="00112A91" w:rsidRPr="00553B08">
        <w:rPr>
          <w:rFonts w:ascii="Times New Roman" w:hAnsi="Times New Roman" w:cs="Times New Roman" w:hint="cs"/>
          <w:sz w:val="24"/>
          <w:szCs w:val="24"/>
          <w:rtl/>
          <w:lang w:bidi="ar-EG"/>
        </w:rPr>
        <w:t>وفي سياق عملية المراجعة عن بُعد</w:t>
      </w:r>
      <w:r w:rsidRPr="00553B08">
        <w:rPr>
          <w:rFonts w:ascii="Times New Roman" w:hAnsi="Times New Roman" w:cs="Times New Roman" w:hint="cs"/>
          <w:sz w:val="24"/>
          <w:szCs w:val="24"/>
          <w:rtl/>
          <w:lang w:bidi="ar-EG"/>
        </w:rPr>
        <w:t xml:space="preserve"> تغطي العوامل </w:t>
      </w:r>
      <w:proofErr w:type="spellStart"/>
      <w:r w:rsidRPr="00553B08">
        <w:rPr>
          <w:rFonts w:ascii="Times New Roman" w:hAnsi="Times New Roman" w:cs="Times New Roman" w:hint="cs"/>
          <w:sz w:val="24"/>
          <w:szCs w:val="24"/>
          <w:rtl/>
          <w:lang w:bidi="ar-EG"/>
        </w:rPr>
        <w:t>الموقفية</w:t>
      </w:r>
      <w:proofErr w:type="spellEnd"/>
      <w:r w:rsidRPr="00553B08">
        <w:rPr>
          <w:rFonts w:ascii="Times New Roman" w:hAnsi="Times New Roman" w:cs="Times New Roman" w:hint="cs"/>
          <w:sz w:val="24"/>
          <w:szCs w:val="24"/>
          <w:rtl/>
          <w:lang w:bidi="ar-EG"/>
        </w:rPr>
        <w:t xml:space="preserve"> في الدراسة الحالية مجموعة كبيرة من الشروط الداخلية والخارجية: مستوى </w:t>
      </w:r>
      <w:r w:rsidR="00277E53" w:rsidRPr="00553B08">
        <w:rPr>
          <w:rFonts w:ascii="Times New Roman" w:hAnsi="Times New Roman" w:cs="Times New Roman" w:hint="cs"/>
          <w:sz w:val="24"/>
          <w:szCs w:val="24"/>
          <w:rtl/>
          <w:lang w:bidi="ar-EG"/>
        </w:rPr>
        <w:t>التطور التكنولوجي</w:t>
      </w:r>
      <w:r w:rsidRPr="00553B08">
        <w:rPr>
          <w:rFonts w:ascii="Times New Roman" w:hAnsi="Times New Roman" w:cs="Times New Roman" w:hint="cs"/>
          <w:sz w:val="24"/>
          <w:szCs w:val="24"/>
          <w:rtl/>
          <w:lang w:bidi="ar-EG"/>
        </w:rPr>
        <w:t xml:space="preserve"> عل</w:t>
      </w:r>
      <w:r w:rsidR="00AA43B1" w:rsidRPr="00553B08">
        <w:rPr>
          <w:rFonts w:ascii="Times New Roman" w:hAnsi="Times New Roman" w:cs="Times New Roman" w:hint="cs"/>
          <w:sz w:val="24"/>
          <w:szCs w:val="24"/>
          <w:rtl/>
          <w:lang w:bidi="ar-EG"/>
        </w:rPr>
        <w:t>ى مستوى المنشأة وسلاسل</w:t>
      </w:r>
      <w:r w:rsidR="001C4816" w:rsidRPr="00553B08">
        <w:rPr>
          <w:rFonts w:ascii="Times New Roman" w:hAnsi="Times New Roman" w:cs="Times New Roman" w:hint="cs"/>
          <w:sz w:val="24"/>
          <w:szCs w:val="24"/>
          <w:rtl/>
          <w:lang w:bidi="ar-EG"/>
        </w:rPr>
        <w:t xml:space="preserve"> التوريد</w:t>
      </w:r>
      <w:r w:rsidRPr="00553B08">
        <w:rPr>
          <w:rFonts w:ascii="Times New Roman" w:hAnsi="Times New Roman" w:cs="Times New Roman" w:hint="cs"/>
          <w:sz w:val="24"/>
          <w:szCs w:val="24"/>
          <w:rtl/>
          <w:lang w:bidi="ar-EG"/>
        </w:rPr>
        <w:t xml:space="preserve">، </w:t>
      </w:r>
      <w:r w:rsidR="0079621B" w:rsidRPr="00553B08">
        <w:rPr>
          <w:rFonts w:ascii="Times New Roman" w:hAnsi="Times New Roman" w:cs="Times New Roman" w:hint="cs"/>
          <w:sz w:val="24"/>
          <w:szCs w:val="24"/>
          <w:rtl/>
          <w:lang w:bidi="ar-EG"/>
        </w:rPr>
        <w:t>مستوى نضج عملية المراجعة</w:t>
      </w:r>
      <w:r w:rsidR="00EC2514" w:rsidRPr="00553B08">
        <w:rPr>
          <w:rFonts w:ascii="Times New Roman" w:hAnsi="Times New Roman" w:cs="Times New Roman" w:hint="cs"/>
          <w:sz w:val="24"/>
          <w:szCs w:val="24"/>
          <w:rtl/>
          <w:lang w:bidi="ar-EG"/>
        </w:rPr>
        <w:t xml:space="preserve"> </w:t>
      </w:r>
      <w:r w:rsidR="0079621B"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تنظيم الإعداد لعملية المراجعة بشكل فاعل</w:t>
      </w:r>
      <w:r w:rsidR="000618A2" w:rsidRPr="00553B08">
        <w:rPr>
          <w:rFonts w:ascii="Times New Roman" w:hAnsi="Times New Roman" w:cs="Times New Roman" w:hint="cs"/>
          <w:sz w:val="24"/>
          <w:szCs w:val="24"/>
          <w:rtl/>
          <w:lang w:bidi="ar-EG"/>
        </w:rPr>
        <w:t>،</w:t>
      </w:r>
      <w:r w:rsidR="006D5DD6" w:rsidRPr="00553B08">
        <w:rPr>
          <w:rFonts w:ascii="Times New Roman" w:hAnsi="Times New Roman" w:cs="Times New Roman" w:hint="cs"/>
          <w:sz w:val="24"/>
          <w:szCs w:val="24"/>
          <w:rtl/>
          <w:lang w:bidi="ar-EG"/>
        </w:rPr>
        <w:t xml:space="preserve"> قدرات مراقبي الحسابات والمشرعين)</w:t>
      </w:r>
      <w:r w:rsidR="00C41E9D" w:rsidRPr="00553B08">
        <w:rPr>
          <w:rFonts w:ascii="Times New Roman" w:hAnsi="Times New Roman" w:cs="Times New Roman" w:hint="cs"/>
          <w:sz w:val="24"/>
          <w:szCs w:val="24"/>
          <w:rtl/>
          <w:lang w:bidi="ar-EG"/>
        </w:rPr>
        <w:t xml:space="preserve">، </w:t>
      </w:r>
      <w:r w:rsidR="00AA43B1" w:rsidRPr="00553B08">
        <w:rPr>
          <w:rFonts w:ascii="Times New Roman" w:hAnsi="Times New Roman" w:cs="Times New Roman" w:hint="cs"/>
          <w:sz w:val="24"/>
          <w:szCs w:val="24"/>
          <w:rtl/>
          <w:lang w:bidi="ar-EG"/>
        </w:rPr>
        <w:t>سمعة المنشأة وسلاسل</w:t>
      </w:r>
      <w:r w:rsidR="00C41E9D" w:rsidRPr="00553B08">
        <w:rPr>
          <w:rFonts w:ascii="Times New Roman" w:hAnsi="Times New Roman" w:cs="Times New Roman" w:hint="cs"/>
          <w:sz w:val="24"/>
          <w:szCs w:val="24"/>
          <w:rtl/>
          <w:lang w:bidi="ar-EG"/>
        </w:rPr>
        <w:t xml:space="preserve"> التوريد المتعلقة بالنزاهة، درجة </w:t>
      </w:r>
      <w:r w:rsidR="00F945F8" w:rsidRPr="00553B08">
        <w:rPr>
          <w:rFonts w:ascii="Times New Roman" w:hAnsi="Times New Roman" w:cs="Times New Roman" w:hint="cs"/>
          <w:sz w:val="24"/>
          <w:szCs w:val="24"/>
          <w:rtl/>
          <w:lang w:bidi="ar-EG"/>
        </w:rPr>
        <w:t>ال</w:t>
      </w:r>
      <w:r w:rsidR="00C41E9D" w:rsidRPr="00553B08">
        <w:rPr>
          <w:rFonts w:ascii="Times New Roman" w:hAnsi="Times New Roman" w:cs="Times New Roman" w:hint="cs"/>
          <w:sz w:val="24"/>
          <w:szCs w:val="24"/>
          <w:rtl/>
          <w:lang w:bidi="ar-EG"/>
        </w:rPr>
        <w:t xml:space="preserve">تعقد </w:t>
      </w:r>
      <w:r w:rsidR="00F945F8" w:rsidRPr="00553B08">
        <w:rPr>
          <w:rFonts w:ascii="Times New Roman" w:hAnsi="Times New Roman" w:cs="Times New Roman" w:hint="cs"/>
          <w:sz w:val="24"/>
          <w:szCs w:val="24"/>
          <w:rtl/>
          <w:lang w:bidi="ar-EG"/>
        </w:rPr>
        <w:t xml:space="preserve">والخطر الضمني </w:t>
      </w:r>
      <w:r w:rsidR="00F73B03" w:rsidRPr="00553B08">
        <w:rPr>
          <w:rFonts w:ascii="Times New Roman" w:hAnsi="Times New Roman" w:cs="Times New Roman" w:hint="cs"/>
          <w:sz w:val="24"/>
          <w:szCs w:val="24"/>
          <w:rtl/>
          <w:lang w:bidi="ar-EG"/>
        </w:rPr>
        <w:t>ل</w:t>
      </w:r>
      <w:r w:rsidR="00C41E9D" w:rsidRPr="00553B08">
        <w:rPr>
          <w:rFonts w:ascii="Times New Roman" w:hAnsi="Times New Roman" w:cs="Times New Roman" w:hint="cs"/>
          <w:sz w:val="24"/>
          <w:szCs w:val="24"/>
          <w:rtl/>
          <w:lang w:bidi="ar-EG"/>
        </w:rPr>
        <w:t xml:space="preserve">لمنشآت وسلاسل التوريد، </w:t>
      </w:r>
      <w:r w:rsidR="00EC2514" w:rsidRPr="00553B08">
        <w:rPr>
          <w:rFonts w:ascii="Times New Roman" w:hAnsi="Times New Roman" w:cs="Times New Roman" w:hint="cs"/>
          <w:sz w:val="24"/>
          <w:szCs w:val="24"/>
          <w:rtl/>
          <w:lang w:bidi="ar-EG"/>
        </w:rPr>
        <w:t xml:space="preserve">بيئة الثورة الصناعية الرابعة، </w:t>
      </w:r>
      <w:r w:rsidR="006D5DD6" w:rsidRPr="00553B08">
        <w:rPr>
          <w:rFonts w:ascii="Times New Roman" w:hAnsi="Times New Roman" w:cs="Times New Roman" w:hint="cs"/>
          <w:sz w:val="24"/>
          <w:szCs w:val="24"/>
          <w:rtl/>
          <w:lang w:bidi="ar-EG"/>
        </w:rPr>
        <w:t>و</w:t>
      </w:r>
      <w:r w:rsidR="00EC2514" w:rsidRPr="00553B08">
        <w:rPr>
          <w:rFonts w:ascii="Times New Roman" w:hAnsi="Times New Roman" w:cs="Times New Roman" w:hint="cs"/>
          <w:sz w:val="24"/>
          <w:szCs w:val="24"/>
          <w:rtl/>
          <w:lang w:bidi="ar-EG"/>
        </w:rPr>
        <w:t>طبيعة مجال الامتثال.</w:t>
      </w:r>
    </w:p>
    <w:p w14:paraId="5F05E112" w14:textId="77777777" w:rsidR="00EC5AC5" w:rsidRPr="00553B08" w:rsidRDefault="003128BD" w:rsidP="00D66006">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233C03"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w:t>
      </w:r>
      <w:r w:rsidR="00112A91"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تتوقف فاعلية عمليات المراجعة عن بُعد على مجموعة من الشروط الداخلية والخارجية التي تؤثر على الجهات الفاعلة المشا</w:t>
      </w:r>
      <w:r w:rsidR="00EC5AC5" w:rsidRPr="00553B08">
        <w:rPr>
          <w:rFonts w:ascii="Times New Roman" w:hAnsi="Times New Roman" w:cs="Times New Roman" w:hint="cs"/>
          <w:sz w:val="24"/>
          <w:szCs w:val="24"/>
          <w:rtl/>
          <w:lang w:bidi="ar-EG"/>
        </w:rPr>
        <w:t>ركة (المشاركين) في هذه العملية، هذه العوامل هي:</w:t>
      </w:r>
    </w:p>
    <w:p w14:paraId="7F9858F6" w14:textId="77777777" w:rsidR="003128BD" w:rsidRPr="00553B08" w:rsidRDefault="00843C9E" w:rsidP="00D66006">
      <w:pPr>
        <w:bidi/>
        <w:spacing w:before="120" w:after="120" w:line="276" w:lineRule="auto"/>
        <w:jc w:val="both"/>
        <w:rPr>
          <w:rFonts w:ascii="Times New Roman" w:hAnsi="Times New Roman" w:cs="Times New Roman"/>
          <w:color w:val="000000" w:themeColor="text1"/>
          <w:sz w:val="24"/>
          <w:szCs w:val="24"/>
          <w:rtl/>
          <w:lang w:bidi="ar-EG"/>
        </w:rPr>
      </w:pPr>
      <w:r w:rsidRPr="00553B08">
        <w:rPr>
          <w:rFonts w:ascii="Times New Roman" w:hAnsi="Times New Roman" w:cs="Times New Roman" w:hint="cs"/>
          <w:b/>
          <w:bCs/>
          <w:sz w:val="24"/>
          <w:szCs w:val="24"/>
          <w:rtl/>
          <w:lang w:bidi="ar-EG"/>
        </w:rPr>
        <w:lastRenderedPageBreak/>
        <w:t xml:space="preserve">  - </w:t>
      </w:r>
      <w:r w:rsidR="00EC5AC5" w:rsidRPr="00553B08">
        <w:rPr>
          <w:rFonts w:ascii="Times New Roman" w:hAnsi="Times New Roman" w:cs="Times New Roman" w:hint="cs"/>
          <w:b/>
          <w:bCs/>
          <w:sz w:val="24"/>
          <w:szCs w:val="24"/>
          <w:rtl/>
          <w:lang w:bidi="ar-EG"/>
        </w:rPr>
        <w:t>مستوى التطور التكنولوجي</w:t>
      </w:r>
      <w:r w:rsidR="00EC5AC5" w:rsidRPr="00553B08">
        <w:rPr>
          <w:rFonts w:ascii="Times New Roman" w:hAnsi="Times New Roman" w:cs="Times New Roman" w:hint="cs"/>
          <w:sz w:val="24"/>
          <w:szCs w:val="24"/>
          <w:rtl/>
          <w:lang w:bidi="ar-EG"/>
        </w:rPr>
        <w:t xml:space="preserve">: </w:t>
      </w:r>
      <w:r w:rsidR="003128BD" w:rsidRPr="00553B08">
        <w:rPr>
          <w:rFonts w:ascii="Times New Roman" w:hAnsi="Times New Roman" w:cs="Times New Roman" w:hint="cs"/>
          <w:sz w:val="24"/>
          <w:szCs w:val="24"/>
          <w:rtl/>
          <w:lang w:bidi="ar-EG"/>
        </w:rPr>
        <w:t xml:space="preserve">بسبب الاعتماد الكبير لعمليات المراجعة عن بُعد على التكنولوجيا، فإن مستوى التطور التكنولوجي يعتبر </w:t>
      </w:r>
      <w:r w:rsidR="00251EBA" w:rsidRPr="00553B08">
        <w:rPr>
          <w:rFonts w:ascii="Times New Roman" w:hAnsi="Times New Roman" w:cs="Times New Roman" w:hint="cs"/>
          <w:sz w:val="24"/>
          <w:szCs w:val="24"/>
          <w:rtl/>
          <w:lang w:bidi="ar-EG"/>
        </w:rPr>
        <w:t xml:space="preserve">أحد </w:t>
      </w:r>
      <w:r w:rsidR="003128BD" w:rsidRPr="00553B08">
        <w:rPr>
          <w:rFonts w:ascii="Times New Roman" w:hAnsi="Times New Roman" w:cs="Times New Roman" w:hint="cs"/>
          <w:sz w:val="24"/>
          <w:szCs w:val="24"/>
          <w:rtl/>
          <w:lang w:bidi="ar-EG"/>
        </w:rPr>
        <w:t xml:space="preserve">أهم العوامل </w:t>
      </w:r>
      <w:proofErr w:type="spellStart"/>
      <w:r w:rsidR="003128BD" w:rsidRPr="00553B08">
        <w:rPr>
          <w:rFonts w:ascii="Times New Roman" w:hAnsi="Times New Roman" w:cs="Times New Roman" w:hint="cs"/>
          <w:sz w:val="24"/>
          <w:szCs w:val="24"/>
          <w:rtl/>
          <w:lang w:bidi="ar-EG"/>
        </w:rPr>
        <w:t>الموقفية</w:t>
      </w:r>
      <w:proofErr w:type="spellEnd"/>
      <w:r w:rsidR="003128BD" w:rsidRPr="00553B08">
        <w:rPr>
          <w:rFonts w:ascii="Times New Roman" w:hAnsi="Times New Roman" w:cs="Times New Roman" w:hint="cs"/>
          <w:sz w:val="24"/>
          <w:szCs w:val="24"/>
          <w:rtl/>
          <w:lang w:bidi="ar-EG"/>
        </w:rPr>
        <w:t>. فالمستوى التكنولوجي المرتفع للمشاركين</w:t>
      </w:r>
      <w:r w:rsidR="008A68AB" w:rsidRPr="00553B08">
        <w:rPr>
          <w:rFonts w:ascii="Times New Roman" w:hAnsi="Times New Roman" w:cs="Times New Roman" w:hint="cs"/>
          <w:sz w:val="24"/>
          <w:szCs w:val="24"/>
          <w:rtl/>
          <w:lang w:bidi="ar-EG"/>
        </w:rPr>
        <w:t xml:space="preserve"> في سلاسل</w:t>
      </w:r>
      <w:r w:rsidR="003128BD" w:rsidRPr="00553B08">
        <w:rPr>
          <w:rFonts w:ascii="Times New Roman" w:hAnsi="Times New Roman" w:cs="Times New Roman" w:hint="cs"/>
          <w:sz w:val="24"/>
          <w:szCs w:val="24"/>
          <w:rtl/>
          <w:lang w:bidi="ar-EG"/>
        </w:rPr>
        <w:t xml:space="preserve"> </w:t>
      </w:r>
      <w:r w:rsidR="00904F89" w:rsidRPr="00553B08">
        <w:rPr>
          <w:rFonts w:ascii="Times New Roman" w:hAnsi="Times New Roman" w:cs="Times New Roman" w:hint="cs"/>
          <w:sz w:val="24"/>
          <w:szCs w:val="24"/>
          <w:rtl/>
          <w:lang w:bidi="ar-EG"/>
        </w:rPr>
        <w:t xml:space="preserve">التوريد </w:t>
      </w:r>
      <w:r w:rsidR="003128BD" w:rsidRPr="00553B08">
        <w:rPr>
          <w:rFonts w:ascii="Times New Roman" w:hAnsi="Times New Roman" w:cs="Times New Roman" w:hint="cs"/>
          <w:sz w:val="24"/>
          <w:szCs w:val="24"/>
          <w:rtl/>
          <w:lang w:bidi="ar-EG"/>
        </w:rPr>
        <w:t>والمتمثل في قدرتهم على المشاركة الفورية للبيانات ي</w:t>
      </w:r>
      <w:r w:rsidR="00317AAD" w:rsidRPr="00553B08">
        <w:rPr>
          <w:rFonts w:ascii="Times New Roman" w:hAnsi="Times New Roman" w:cs="Times New Roman" w:hint="cs"/>
          <w:sz w:val="24"/>
          <w:szCs w:val="24"/>
          <w:rtl/>
          <w:lang w:bidi="ar-EG"/>
        </w:rPr>
        <w:t>تيح الوصول للوثائق</w:t>
      </w:r>
      <w:r w:rsidR="003128BD" w:rsidRPr="00553B08">
        <w:rPr>
          <w:rFonts w:ascii="Times New Roman" w:hAnsi="Times New Roman" w:cs="Times New Roman" w:hint="cs"/>
          <w:sz w:val="24"/>
          <w:szCs w:val="24"/>
          <w:rtl/>
          <w:lang w:bidi="ar-EG"/>
        </w:rPr>
        <w:t xml:space="preserve"> والسجلات والاستفاد</w:t>
      </w:r>
      <w:r w:rsidR="00317AAD" w:rsidRPr="00553B08">
        <w:rPr>
          <w:rFonts w:ascii="Times New Roman" w:hAnsi="Times New Roman" w:cs="Times New Roman" w:hint="cs"/>
          <w:sz w:val="24"/>
          <w:szCs w:val="24"/>
          <w:rtl/>
          <w:lang w:bidi="ar-EG"/>
        </w:rPr>
        <w:t>ة من الحلول التكنولوجية القائمة</w:t>
      </w:r>
      <w:r w:rsidR="003128BD" w:rsidRPr="00553B08">
        <w:rPr>
          <w:rFonts w:ascii="Times New Roman" w:hAnsi="Times New Roman" w:cs="Times New Roman" w:hint="cs"/>
          <w:sz w:val="24"/>
          <w:szCs w:val="24"/>
          <w:rtl/>
          <w:lang w:bidi="ar-EG"/>
        </w:rPr>
        <w:t xml:space="preserve"> إما لتوفير الأدلة الداعمة المقنعة أو للتمكين من تبادل البيانات، وزيادة فاعلية عمليات المراجعة عن بُعد</w:t>
      </w:r>
      <w:r w:rsidR="00904F89" w:rsidRPr="00553B08">
        <w:rPr>
          <w:rFonts w:ascii="Times New Roman" w:hAnsi="Times New Roman" w:cs="Times New Roman" w:hint="cs"/>
          <w:color w:val="0070C0"/>
          <w:sz w:val="24"/>
          <w:szCs w:val="24"/>
          <w:rtl/>
          <w:lang w:bidi="ar-EG"/>
        </w:rPr>
        <w:t>.</w:t>
      </w:r>
      <w:r w:rsidR="00DC2CBE" w:rsidRPr="00553B08">
        <w:rPr>
          <w:rFonts w:ascii="Times New Roman" w:hAnsi="Times New Roman" w:cs="Times New Roman" w:hint="cs"/>
          <w:color w:val="0070C0"/>
          <w:sz w:val="24"/>
          <w:szCs w:val="24"/>
          <w:rtl/>
          <w:lang w:bidi="ar-EG"/>
        </w:rPr>
        <w:t xml:space="preserve"> </w:t>
      </w:r>
      <w:r w:rsidR="00047D8D" w:rsidRPr="00553B08">
        <w:rPr>
          <w:rFonts w:ascii="Times New Roman" w:hAnsi="Times New Roman" w:cs="Times New Roman" w:hint="cs"/>
          <w:color w:val="000000" w:themeColor="text1"/>
          <w:sz w:val="24"/>
          <w:szCs w:val="24"/>
          <w:rtl/>
          <w:lang w:bidi="ar-EG"/>
        </w:rPr>
        <w:t>وأوضح</w:t>
      </w:r>
      <w:r w:rsidR="00047D8D" w:rsidRPr="00553B08">
        <w:rPr>
          <w:rFonts w:ascii="Times New Roman" w:hAnsi="Times New Roman" w:cs="Times New Roman"/>
          <w:color w:val="000000" w:themeColor="text1"/>
          <w:sz w:val="24"/>
          <w:szCs w:val="24"/>
          <w:lang w:bidi="ar-EG"/>
        </w:rPr>
        <w:t xml:space="preserve"> (</w:t>
      </w:r>
      <w:proofErr w:type="spellStart"/>
      <w:r w:rsidR="005376C8" w:rsidRPr="00553B08">
        <w:rPr>
          <w:rStyle w:val="fontstyle01"/>
          <w:rFonts w:ascii="Times New Roman" w:hAnsi="Times New Roman" w:cs="Times New Roman"/>
          <w:color w:val="000000" w:themeColor="text1"/>
          <w:sz w:val="24"/>
          <w:szCs w:val="24"/>
        </w:rPr>
        <w:t>Castka</w:t>
      </w:r>
      <w:proofErr w:type="spellEnd"/>
      <w:r w:rsidR="005376C8" w:rsidRPr="00553B08">
        <w:rPr>
          <w:rStyle w:val="fontstyle01"/>
          <w:rFonts w:ascii="Times New Roman" w:hAnsi="Times New Roman" w:cs="Times New Roman"/>
          <w:color w:val="000000" w:themeColor="text1"/>
          <w:sz w:val="24"/>
          <w:szCs w:val="24"/>
        </w:rPr>
        <w:t xml:space="preserve"> et al.,</w:t>
      </w:r>
      <w:r w:rsidR="00BE6281" w:rsidRPr="00553B08">
        <w:rPr>
          <w:rStyle w:val="fontstyle01"/>
          <w:rFonts w:ascii="Times New Roman" w:hAnsi="Times New Roman" w:cs="Times New Roman"/>
          <w:color w:val="000000" w:themeColor="text1"/>
          <w:sz w:val="24"/>
          <w:szCs w:val="24"/>
        </w:rPr>
        <w:t xml:space="preserve"> </w:t>
      </w:r>
      <w:r w:rsidR="009A20CB" w:rsidRPr="00553B08">
        <w:rPr>
          <w:rStyle w:val="fontstyle01"/>
          <w:rFonts w:ascii="Times New Roman" w:hAnsi="Times New Roman" w:cs="Times New Roman"/>
          <w:color w:val="000000" w:themeColor="text1"/>
          <w:sz w:val="24"/>
          <w:szCs w:val="24"/>
        </w:rPr>
        <w:t>2021)</w:t>
      </w:r>
      <w:r w:rsidR="009A20CB" w:rsidRPr="00553B08">
        <w:rPr>
          <w:rFonts w:ascii="Times New Roman" w:hAnsi="Times New Roman" w:cs="Times New Roman" w:hint="cs"/>
          <w:color w:val="000000" w:themeColor="text1"/>
          <w:sz w:val="24"/>
          <w:szCs w:val="24"/>
          <w:rtl/>
          <w:lang w:bidi="ar-EG"/>
        </w:rPr>
        <w:t xml:space="preserve"> ع</w:t>
      </w:r>
      <w:r w:rsidR="009A20CB" w:rsidRPr="00553B08">
        <w:rPr>
          <w:rFonts w:ascii="Times New Roman" w:hAnsi="Times New Roman" w:cs="Times New Roman" w:hint="eastAsia"/>
          <w:color w:val="000000" w:themeColor="text1"/>
          <w:sz w:val="24"/>
          <w:szCs w:val="24"/>
          <w:rtl/>
          <w:lang w:bidi="ar-EG"/>
        </w:rPr>
        <w:t>ن</w:t>
      </w:r>
      <w:r w:rsidR="00BE6281" w:rsidRPr="00553B08">
        <w:rPr>
          <w:rFonts w:ascii="Times New Roman" w:hAnsi="Times New Roman" w:cs="Times New Roman" w:hint="cs"/>
          <w:color w:val="000000" w:themeColor="text1"/>
          <w:sz w:val="24"/>
          <w:szCs w:val="24"/>
          <w:rtl/>
          <w:lang w:bidi="ar-EG"/>
        </w:rPr>
        <w:t xml:space="preserve"> </w:t>
      </w:r>
      <w:r w:rsidR="003128BD" w:rsidRPr="00553B08">
        <w:rPr>
          <w:rFonts w:ascii="Times New Roman" w:hAnsi="Times New Roman" w:cs="Times New Roman" w:hint="cs"/>
          <w:color w:val="000000" w:themeColor="text1"/>
          <w:sz w:val="24"/>
          <w:szCs w:val="24"/>
          <w:rtl/>
          <w:lang w:bidi="ar-EG"/>
        </w:rPr>
        <w:t>وجود تباين كبير في التطور التكنولوجي في الصناعة عبر جميع مستويات الأنظمة</w:t>
      </w:r>
      <w:r w:rsidR="003128BD" w:rsidRPr="00553B08">
        <w:rPr>
          <w:rFonts w:ascii="Times New Roman" w:hAnsi="Times New Roman" w:cs="Times New Roman" w:hint="cs"/>
          <w:color w:val="0070C0"/>
          <w:sz w:val="24"/>
          <w:szCs w:val="24"/>
          <w:rtl/>
          <w:lang w:bidi="ar-EG"/>
        </w:rPr>
        <w:t>.</w:t>
      </w:r>
    </w:p>
    <w:p w14:paraId="1299C503" w14:textId="77777777" w:rsidR="00D341E4" w:rsidRPr="00553B08" w:rsidRDefault="003B4EA3" w:rsidP="00D66006">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843C9E" w:rsidRPr="00553B08">
        <w:rPr>
          <w:rFonts w:ascii="Times New Roman" w:hAnsi="Times New Roman" w:cs="Times New Roman" w:hint="cs"/>
          <w:sz w:val="24"/>
          <w:szCs w:val="24"/>
          <w:rtl/>
          <w:lang w:bidi="ar-EG"/>
        </w:rPr>
        <w:t xml:space="preserve">  - </w:t>
      </w:r>
      <w:r w:rsidR="007952A3" w:rsidRPr="00553B08">
        <w:rPr>
          <w:rFonts w:ascii="Times New Roman" w:hAnsi="Times New Roman" w:cs="Times New Roman" w:hint="cs"/>
          <w:b/>
          <w:bCs/>
          <w:sz w:val="24"/>
          <w:szCs w:val="24"/>
          <w:rtl/>
          <w:lang w:bidi="ar-EG"/>
        </w:rPr>
        <w:t>مستوى نضج عملية المراجع</w:t>
      </w:r>
      <w:r w:rsidR="00553206" w:rsidRPr="00553B08">
        <w:rPr>
          <w:rFonts w:ascii="Times New Roman" w:hAnsi="Times New Roman" w:cs="Times New Roman" w:hint="cs"/>
          <w:b/>
          <w:bCs/>
          <w:sz w:val="24"/>
          <w:szCs w:val="24"/>
          <w:rtl/>
          <w:lang w:bidi="ar-EG"/>
        </w:rPr>
        <w:t>ة</w:t>
      </w:r>
      <w:r w:rsidR="007952A3" w:rsidRPr="00553B08">
        <w:rPr>
          <w:rFonts w:ascii="Times New Roman" w:hAnsi="Times New Roman" w:cs="Times New Roman" w:hint="cs"/>
          <w:b/>
          <w:bCs/>
          <w:sz w:val="24"/>
          <w:szCs w:val="24"/>
          <w:rtl/>
          <w:lang w:bidi="ar-EG"/>
        </w:rPr>
        <w:t>:</w:t>
      </w:r>
      <w:r w:rsidR="009A20CB" w:rsidRPr="00553B08">
        <w:rPr>
          <w:rFonts w:ascii="Times New Roman" w:hAnsi="Times New Roman" w:cs="Times New Roman"/>
          <w:b/>
          <w:bCs/>
          <w:sz w:val="24"/>
          <w:szCs w:val="24"/>
          <w:lang w:bidi="ar-EG"/>
        </w:rPr>
        <w:t xml:space="preserve"> </w:t>
      </w:r>
      <w:r w:rsidR="00D341E4" w:rsidRPr="00553B08">
        <w:rPr>
          <w:rFonts w:ascii="Times New Roman" w:hAnsi="Times New Roman" w:cs="Times New Roman" w:hint="cs"/>
          <w:sz w:val="24"/>
          <w:szCs w:val="24"/>
          <w:rtl/>
          <w:lang w:bidi="ar-EG"/>
        </w:rPr>
        <w:t>هي</w:t>
      </w:r>
      <w:r w:rsidR="003128BD" w:rsidRPr="00553B08">
        <w:rPr>
          <w:rFonts w:ascii="Times New Roman" w:hAnsi="Times New Roman" w:cs="Times New Roman" w:hint="cs"/>
          <w:b/>
          <w:bCs/>
          <w:color w:val="FF0000"/>
          <w:sz w:val="24"/>
          <w:szCs w:val="24"/>
          <w:rtl/>
          <w:lang w:bidi="ar-EG"/>
        </w:rPr>
        <w:t xml:space="preserve"> </w:t>
      </w:r>
      <w:r w:rsidR="003128BD" w:rsidRPr="00553B08">
        <w:rPr>
          <w:rFonts w:ascii="Times New Roman" w:hAnsi="Times New Roman" w:cs="Times New Roman" w:hint="cs"/>
          <w:sz w:val="24"/>
          <w:szCs w:val="24"/>
          <w:rtl/>
          <w:lang w:bidi="ar-EG"/>
        </w:rPr>
        <w:t xml:space="preserve">أحد العوامل </w:t>
      </w:r>
      <w:proofErr w:type="spellStart"/>
      <w:r w:rsidR="003128BD" w:rsidRPr="00553B08">
        <w:rPr>
          <w:rFonts w:ascii="Times New Roman" w:hAnsi="Times New Roman" w:cs="Times New Roman" w:hint="cs"/>
          <w:sz w:val="24"/>
          <w:szCs w:val="24"/>
          <w:rtl/>
          <w:lang w:bidi="ar-EG"/>
        </w:rPr>
        <w:t>الموقفي</w:t>
      </w:r>
      <w:r w:rsidRPr="00553B08">
        <w:rPr>
          <w:rFonts w:ascii="Times New Roman" w:hAnsi="Times New Roman" w:cs="Times New Roman" w:hint="cs"/>
          <w:sz w:val="24"/>
          <w:szCs w:val="24"/>
          <w:rtl/>
          <w:lang w:bidi="ar-EG"/>
        </w:rPr>
        <w:t>ة</w:t>
      </w:r>
      <w:proofErr w:type="spellEnd"/>
      <w:r w:rsidRPr="00553B08">
        <w:rPr>
          <w:rFonts w:ascii="Times New Roman" w:hAnsi="Times New Roman" w:cs="Times New Roman" w:hint="cs"/>
          <w:sz w:val="24"/>
          <w:szCs w:val="24"/>
          <w:rtl/>
          <w:lang w:bidi="ar-EG"/>
        </w:rPr>
        <w:t xml:space="preserve"> التي تؤثر على فاعلية المراجعة</w:t>
      </w:r>
      <w:r w:rsidR="00D341E4" w:rsidRPr="00553B08">
        <w:rPr>
          <w:rFonts w:ascii="Times New Roman" w:hAnsi="Times New Roman" w:cs="Times New Roman" w:hint="cs"/>
          <w:sz w:val="24"/>
          <w:szCs w:val="24"/>
          <w:rtl/>
          <w:lang w:bidi="ar-EG"/>
        </w:rPr>
        <w:t>. وأوضح</w:t>
      </w:r>
    </w:p>
    <w:p w14:paraId="3027D071" w14:textId="77777777" w:rsidR="003128BD" w:rsidRPr="00553B08" w:rsidRDefault="00D341E4" w:rsidP="00D66006">
      <w:pPr>
        <w:bidi/>
        <w:spacing w:before="120" w:after="120" w:line="276" w:lineRule="auto"/>
        <w:jc w:val="both"/>
        <w:rPr>
          <w:rFonts w:ascii="Times New Roman" w:hAnsi="Times New Roman" w:cs="Times New Roman"/>
          <w:sz w:val="24"/>
          <w:szCs w:val="24"/>
          <w:u w:val="single"/>
          <w:rtl/>
          <w:lang w:bidi="ar-EG"/>
        </w:rPr>
      </w:pPr>
      <w:r w:rsidRPr="00553B08">
        <w:rPr>
          <w:rFonts w:ascii="Times New Roman" w:hAnsi="Times New Roman" w:cs="Times New Roman" w:hint="cs"/>
          <w:sz w:val="24"/>
          <w:szCs w:val="24"/>
          <w:rtl/>
          <w:lang w:bidi="ar-EG"/>
        </w:rPr>
        <w:t xml:space="preserve"> (</w:t>
      </w:r>
      <w:r w:rsidRPr="00553B08">
        <w:rPr>
          <w:rStyle w:val="fontstyle01"/>
          <w:rFonts w:ascii="Times New Roman" w:hAnsi="Times New Roman" w:cs="Times New Roman" w:hint="cs"/>
          <w:sz w:val="24"/>
          <w:szCs w:val="24"/>
          <w:rtl/>
        </w:rPr>
        <w:t xml:space="preserve"> </w:t>
      </w:r>
      <w:r w:rsidRPr="00553B08">
        <w:rPr>
          <w:rStyle w:val="fontstyle01"/>
          <w:rFonts w:ascii="Times New Roman" w:hAnsi="Times New Roman" w:cs="Times New Roman"/>
          <w:color w:val="auto"/>
          <w:sz w:val="24"/>
          <w:szCs w:val="24"/>
        </w:rPr>
        <w:t xml:space="preserve"> (</w:t>
      </w:r>
      <w:proofErr w:type="spellStart"/>
      <w:r w:rsidRPr="00553B08">
        <w:rPr>
          <w:rStyle w:val="fontstyle01"/>
          <w:rFonts w:ascii="Times New Roman" w:hAnsi="Times New Roman" w:cs="Times New Roman"/>
          <w:color w:val="auto"/>
          <w:sz w:val="24"/>
          <w:szCs w:val="24"/>
        </w:rPr>
        <w:t>Castka</w:t>
      </w:r>
      <w:proofErr w:type="spellEnd"/>
      <w:r w:rsidR="009A20CB" w:rsidRPr="00553B08">
        <w:rPr>
          <w:rStyle w:val="fontstyle01"/>
          <w:rFonts w:ascii="Times New Roman" w:hAnsi="Times New Roman" w:cs="Times New Roman"/>
          <w:color w:val="auto"/>
          <w:sz w:val="24"/>
          <w:szCs w:val="24"/>
        </w:rPr>
        <w:t xml:space="preserve"> </w:t>
      </w:r>
      <w:r w:rsidRPr="00553B08">
        <w:rPr>
          <w:rStyle w:val="fontstyle01"/>
          <w:rFonts w:ascii="Times New Roman" w:hAnsi="Times New Roman" w:cs="Times New Roman"/>
          <w:color w:val="auto"/>
          <w:sz w:val="24"/>
          <w:szCs w:val="24"/>
        </w:rPr>
        <w:t>et al.,2021</w:t>
      </w:r>
      <w:r w:rsidRPr="00553B08">
        <w:rPr>
          <w:rFonts w:ascii="Times New Roman" w:hAnsi="Times New Roman" w:cs="Times New Roman" w:hint="cs"/>
          <w:sz w:val="24"/>
          <w:szCs w:val="24"/>
          <w:rtl/>
          <w:lang w:bidi="ar-EG"/>
        </w:rPr>
        <w:t xml:space="preserve"> أن نقص </w:t>
      </w:r>
      <w:proofErr w:type="gramStart"/>
      <w:r w:rsidRPr="00553B08">
        <w:rPr>
          <w:rFonts w:ascii="Times New Roman" w:hAnsi="Times New Roman" w:cs="Times New Roman" w:hint="cs"/>
          <w:sz w:val="24"/>
          <w:szCs w:val="24"/>
          <w:rtl/>
          <w:lang w:bidi="ar-EG"/>
        </w:rPr>
        <w:t>الإعداد</w:t>
      </w:r>
      <w:r w:rsidR="00BE6281"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لعملية</w:t>
      </w:r>
      <w:proofErr w:type="gramEnd"/>
      <w:r w:rsidRPr="00553B08">
        <w:rPr>
          <w:rFonts w:ascii="Times New Roman" w:hAnsi="Times New Roman" w:cs="Times New Roman" w:hint="cs"/>
          <w:sz w:val="24"/>
          <w:szCs w:val="24"/>
          <w:rtl/>
          <w:lang w:bidi="ar-EG"/>
        </w:rPr>
        <w:t xml:space="preserve"> المراجعة ونقص الوضوح بشأن نطاقها كانت من العوامل المؤدية إلى طول زمن عملية المراجعة وتخفيض فاعليتها. ف</w:t>
      </w:r>
      <w:r w:rsidR="008C2A63" w:rsidRPr="00553B08">
        <w:rPr>
          <w:rFonts w:ascii="Times New Roman" w:hAnsi="Times New Roman" w:cs="Times New Roman"/>
          <w:sz w:val="24"/>
          <w:szCs w:val="24"/>
          <w:rtl/>
          <w:lang w:bidi="ar-EG"/>
        </w:rPr>
        <w:t>يمكن لمرا</w:t>
      </w:r>
      <w:r w:rsidR="008C2A63" w:rsidRPr="00553B08">
        <w:rPr>
          <w:rFonts w:ascii="Times New Roman" w:hAnsi="Times New Roman" w:cs="Times New Roman" w:hint="cs"/>
          <w:sz w:val="24"/>
          <w:szCs w:val="24"/>
          <w:rtl/>
          <w:lang w:bidi="ar-EG"/>
        </w:rPr>
        <w:t xml:space="preserve">قبي </w:t>
      </w:r>
      <w:r w:rsidR="00272E53" w:rsidRPr="00553B08">
        <w:rPr>
          <w:rFonts w:ascii="Times New Roman" w:hAnsi="Times New Roman" w:cs="Times New Roman"/>
          <w:sz w:val="24"/>
          <w:szCs w:val="24"/>
          <w:rtl/>
          <w:lang w:bidi="ar-EG"/>
        </w:rPr>
        <w:t xml:space="preserve">الحسابات الذين </w:t>
      </w:r>
      <w:r w:rsidR="008C2A63" w:rsidRPr="00553B08">
        <w:rPr>
          <w:rFonts w:ascii="Times New Roman" w:hAnsi="Times New Roman" w:cs="Times New Roman" w:hint="cs"/>
          <w:sz w:val="24"/>
          <w:szCs w:val="24"/>
          <w:rtl/>
          <w:lang w:bidi="ar-EG"/>
        </w:rPr>
        <w:t>كانوا يقومون بفحص</w:t>
      </w:r>
      <w:r w:rsidR="00272E53" w:rsidRPr="00553B08">
        <w:rPr>
          <w:rFonts w:ascii="Times New Roman" w:hAnsi="Times New Roman" w:cs="Times New Roman"/>
          <w:sz w:val="24"/>
          <w:szCs w:val="24"/>
          <w:rtl/>
          <w:lang w:bidi="ar-EG"/>
        </w:rPr>
        <w:t xml:space="preserve"> عمليات </w:t>
      </w:r>
      <w:r w:rsidR="008C2A63" w:rsidRPr="00553B08">
        <w:rPr>
          <w:rFonts w:ascii="Times New Roman" w:hAnsi="Times New Roman" w:cs="Times New Roman" w:hint="cs"/>
          <w:sz w:val="24"/>
          <w:szCs w:val="24"/>
          <w:rtl/>
          <w:lang w:bidi="ar-EG"/>
        </w:rPr>
        <w:t>ال</w:t>
      </w:r>
      <w:r w:rsidR="00272E53" w:rsidRPr="00553B08">
        <w:rPr>
          <w:rFonts w:ascii="Times New Roman" w:hAnsi="Times New Roman" w:cs="Times New Roman"/>
          <w:sz w:val="24"/>
          <w:szCs w:val="24"/>
          <w:rtl/>
          <w:lang w:bidi="ar-EG"/>
        </w:rPr>
        <w:t>مراجعة عن ب</w:t>
      </w:r>
      <w:r w:rsidR="008C2A63" w:rsidRPr="00553B08">
        <w:rPr>
          <w:rFonts w:ascii="Times New Roman" w:hAnsi="Times New Roman" w:cs="Times New Roman" w:hint="cs"/>
          <w:sz w:val="24"/>
          <w:szCs w:val="24"/>
          <w:rtl/>
          <w:lang w:bidi="ar-EG"/>
        </w:rPr>
        <w:t>ُ</w:t>
      </w:r>
      <w:r w:rsidR="00272E53" w:rsidRPr="00553B08">
        <w:rPr>
          <w:rFonts w:ascii="Times New Roman" w:hAnsi="Times New Roman" w:cs="Times New Roman"/>
          <w:sz w:val="24"/>
          <w:szCs w:val="24"/>
          <w:rtl/>
          <w:lang w:bidi="ar-EG"/>
        </w:rPr>
        <w:t xml:space="preserve">عد قبل الوباء ولهم مهارات </w:t>
      </w:r>
      <w:r w:rsidR="008C2A63" w:rsidRPr="00553B08">
        <w:rPr>
          <w:rFonts w:ascii="Times New Roman" w:hAnsi="Times New Roman" w:cs="Times New Roman" w:hint="cs"/>
          <w:sz w:val="24"/>
          <w:szCs w:val="24"/>
          <w:rtl/>
          <w:lang w:bidi="ar-EG"/>
        </w:rPr>
        <w:t>مناسبة</w:t>
      </w:r>
      <w:r w:rsidR="000A29AB" w:rsidRPr="00553B08">
        <w:rPr>
          <w:rFonts w:ascii="Times New Roman" w:hAnsi="Times New Roman" w:cs="Times New Roman"/>
          <w:sz w:val="24"/>
          <w:szCs w:val="24"/>
          <w:rtl/>
          <w:lang w:bidi="ar-EG"/>
        </w:rPr>
        <w:t xml:space="preserve"> أن يتقبلوا بسرعة </w:t>
      </w:r>
      <w:r w:rsidR="00272E53" w:rsidRPr="00553B08">
        <w:rPr>
          <w:rFonts w:ascii="Times New Roman" w:hAnsi="Times New Roman" w:cs="Times New Roman"/>
          <w:sz w:val="24"/>
          <w:szCs w:val="24"/>
          <w:rtl/>
          <w:lang w:bidi="ar-EG"/>
        </w:rPr>
        <w:t>عمليات</w:t>
      </w:r>
      <w:r w:rsidR="000A29AB" w:rsidRPr="00553B08">
        <w:rPr>
          <w:rFonts w:ascii="Times New Roman" w:hAnsi="Times New Roman" w:cs="Times New Roman" w:hint="cs"/>
          <w:sz w:val="24"/>
          <w:szCs w:val="24"/>
          <w:rtl/>
          <w:lang w:bidi="ar-EG"/>
        </w:rPr>
        <w:t xml:space="preserve"> المراجعة</w:t>
      </w:r>
      <w:r w:rsidR="00272E53" w:rsidRPr="00553B08">
        <w:rPr>
          <w:rFonts w:ascii="Times New Roman" w:hAnsi="Times New Roman" w:cs="Times New Roman"/>
          <w:sz w:val="24"/>
          <w:szCs w:val="24"/>
          <w:rtl/>
          <w:lang w:bidi="ar-EG"/>
        </w:rPr>
        <w:t xml:space="preserve"> الجديدة </w:t>
      </w:r>
      <w:r w:rsidR="000A29AB" w:rsidRPr="00553B08">
        <w:rPr>
          <w:rFonts w:ascii="Times New Roman" w:hAnsi="Times New Roman" w:cs="Times New Roman" w:hint="cs"/>
          <w:sz w:val="24"/>
          <w:szCs w:val="24"/>
          <w:rtl/>
          <w:lang w:bidi="ar-EG"/>
        </w:rPr>
        <w:t>عن بُعد</w:t>
      </w:r>
      <w:r w:rsidRPr="00553B08">
        <w:rPr>
          <w:rFonts w:ascii="Times New Roman" w:hAnsi="Times New Roman" w:cs="Times New Roman" w:hint="cs"/>
          <w:sz w:val="24"/>
          <w:szCs w:val="24"/>
          <w:rtl/>
          <w:lang w:bidi="ar-EG"/>
        </w:rPr>
        <w:t xml:space="preserve">، </w:t>
      </w:r>
      <w:r w:rsidR="00391609" w:rsidRPr="00553B08">
        <w:rPr>
          <w:rFonts w:ascii="Times New Roman" w:hAnsi="Times New Roman" w:cs="Times New Roman" w:hint="cs"/>
          <w:sz w:val="24"/>
          <w:szCs w:val="24"/>
          <w:rtl/>
          <w:lang w:bidi="ar-EG"/>
        </w:rPr>
        <w:t>كما أن</w:t>
      </w:r>
      <w:r w:rsidR="00391609" w:rsidRPr="00553B08">
        <w:rPr>
          <w:rFonts w:ascii="Times New Roman" w:hAnsi="Times New Roman" w:cs="Times New Roman"/>
          <w:sz w:val="24"/>
          <w:szCs w:val="24"/>
          <w:lang w:bidi="ar-EG"/>
        </w:rPr>
        <w:t xml:space="preserve"> </w:t>
      </w:r>
      <w:r w:rsidR="003128BD" w:rsidRPr="00553B08">
        <w:rPr>
          <w:rFonts w:ascii="Times New Roman" w:hAnsi="Times New Roman" w:cs="Times New Roman" w:hint="cs"/>
          <w:sz w:val="24"/>
          <w:szCs w:val="24"/>
          <w:rtl/>
          <w:lang w:bidi="ar-EG"/>
        </w:rPr>
        <w:t xml:space="preserve">قدرة مراقبي الحسابات على إجراء عمليات المراجعة عن بُعد لها أثرا كبيرا على فاعلية عملية المراجعة؛ </w:t>
      </w:r>
      <w:r w:rsidRPr="00553B08">
        <w:rPr>
          <w:rFonts w:ascii="Times New Roman" w:hAnsi="Times New Roman" w:cs="Times New Roman" w:hint="cs"/>
          <w:sz w:val="24"/>
          <w:szCs w:val="24"/>
          <w:rtl/>
          <w:lang w:bidi="ar-EG"/>
        </w:rPr>
        <w:t>و</w:t>
      </w:r>
      <w:r w:rsidR="003128BD" w:rsidRPr="00553B08">
        <w:rPr>
          <w:rFonts w:ascii="Times New Roman" w:hAnsi="Times New Roman" w:cs="Times New Roman" w:hint="cs"/>
          <w:sz w:val="24"/>
          <w:szCs w:val="24"/>
          <w:rtl/>
          <w:lang w:bidi="ar-EG"/>
        </w:rPr>
        <w:t>توافر مهارات تن</w:t>
      </w:r>
      <w:r w:rsidR="00E94C5F" w:rsidRPr="00553B08">
        <w:rPr>
          <w:rFonts w:ascii="Times New Roman" w:hAnsi="Times New Roman" w:cs="Times New Roman" w:hint="cs"/>
          <w:sz w:val="24"/>
          <w:szCs w:val="24"/>
          <w:rtl/>
          <w:lang w:bidi="ar-EG"/>
        </w:rPr>
        <w:t>ظيم</w:t>
      </w:r>
      <w:r w:rsidR="003128BD" w:rsidRPr="00553B08">
        <w:rPr>
          <w:rFonts w:ascii="Times New Roman" w:hAnsi="Times New Roman" w:cs="Times New Roman" w:hint="cs"/>
          <w:sz w:val="24"/>
          <w:szCs w:val="24"/>
          <w:rtl/>
          <w:lang w:bidi="ar-EG"/>
        </w:rPr>
        <w:t xml:space="preserve"> عملية المراجعة</w:t>
      </w:r>
      <w:r w:rsidR="00D7084A" w:rsidRPr="00553B08">
        <w:rPr>
          <w:rFonts w:ascii="Times New Roman" w:hAnsi="Times New Roman" w:cs="Times New Roman" w:hint="cs"/>
          <w:sz w:val="24"/>
          <w:szCs w:val="24"/>
          <w:rtl/>
          <w:lang w:bidi="ar-EG"/>
        </w:rPr>
        <w:t xml:space="preserve"> وإجراء الفحص عن بُعد</w:t>
      </w:r>
      <w:r w:rsidR="003128BD" w:rsidRPr="00553B08">
        <w:rPr>
          <w:rFonts w:ascii="Times New Roman" w:hAnsi="Times New Roman" w:cs="Times New Roman" w:hint="cs"/>
          <w:sz w:val="24"/>
          <w:szCs w:val="24"/>
          <w:rtl/>
          <w:lang w:bidi="ar-EG"/>
        </w:rPr>
        <w:t xml:space="preserve"> لدى مراقبي الحسابات </w:t>
      </w:r>
      <w:r w:rsidR="00391609" w:rsidRPr="00553B08">
        <w:rPr>
          <w:rFonts w:ascii="Times New Roman" w:hAnsi="Times New Roman" w:cs="Times New Roman" w:hint="cs"/>
          <w:sz w:val="24"/>
          <w:szCs w:val="24"/>
          <w:rtl/>
          <w:lang w:bidi="ar-EG"/>
        </w:rPr>
        <w:t>تؤثر</w:t>
      </w:r>
      <w:r w:rsidR="003128BD" w:rsidRPr="00553B08">
        <w:rPr>
          <w:rFonts w:ascii="Times New Roman" w:hAnsi="Times New Roman" w:cs="Times New Roman" w:hint="cs"/>
          <w:sz w:val="24"/>
          <w:szCs w:val="24"/>
          <w:rtl/>
          <w:lang w:bidi="ar-EG"/>
        </w:rPr>
        <w:t xml:space="preserve"> بشكل كبير ع</w:t>
      </w:r>
      <w:r w:rsidR="00391609" w:rsidRPr="00553B08">
        <w:rPr>
          <w:rFonts w:ascii="Times New Roman" w:hAnsi="Times New Roman" w:cs="Times New Roman" w:hint="cs"/>
          <w:sz w:val="24"/>
          <w:szCs w:val="24"/>
          <w:rtl/>
          <w:lang w:bidi="ar-EG"/>
        </w:rPr>
        <w:t>لى عملية المراجعة.</w:t>
      </w:r>
      <w:r w:rsidR="003128BD" w:rsidRPr="00553B08">
        <w:rPr>
          <w:rFonts w:ascii="Times New Roman" w:hAnsi="Times New Roman" w:cs="Times New Roman" w:hint="cs"/>
          <w:sz w:val="24"/>
          <w:szCs w:val="24"/>
          <w:rtl/>
          <w:lang w:bidi="ar-EG"/>
        </w:rPr>
        <w:t xml:space="preserve"> </w:t>
      </w:r>
    </w:p>
    <w:p w14:paraId="02745C6A" w14:textId="77777777" w:rsidR="003128BD" w:rsidRPr="00553B08" w:rsidRDefault="003128BD" w:rsidP="00D66006">
      <w:pPr>
        <w:bidi/>
        <w:spacing w:before="120" w:after="120" w:line="276" w:lineRule="auto"/>
        <w:jc w:val="both"/>
        <w:rPr>
          <w:rFonts w:ascii="Times New Roman" w:hAnsi="Times New Roman" w:cs="Times New Roman"/>
          <w:color w:val="000000" w:themeColor="text1"/>
          <w:sz w:val="24"/>
          <w:szCs w:val="24"/>
          <w:rtl/>
          <w:lang w:bidi="ar-EG"/>
        </w:rPr>
      </w:pPr>
      <w:r w:rsidRPr="00553B08">
        <w:rPr>
          <w:rFonts w:ascii="Times New Roman" w:hAnsi="Times New Roman" w:cs="Times New Roman" w:hint="cs"/>
          <w:sz w:val="24"/>
          <w:szCs w:val="24"/>
          <w:rtl/>
          <w:lang w:bidi="ar-EG"/>
        </w:rPr>
        <w:t xml:space="preserve">  </w:t>
      </w:r>
      <w:r w:rsidR="00843C9E"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b/>
          <w:bCs/>
          <w:sz w:val="24"/>
          <w:szCs w:val="24"/>
          <w:rtl/>
          <w:lang w:bidi="ar-EG"/>
        </w:rPr>
        <w:t xml:space="preserve">سمعة المنشأة </w:t>
      </w:r>
      <w:r w:rsidR="003F75DB" w:rsidRPr="00553B08">
        <w:rPr>
          <w:rFonts w:ascii="Times New Roman" w:hAnsi="Times New Roman" w:cs="Times New Roman" w:hint="cs"/>
          <w:b/>
          <w:bCs/>
          <w:sz w:val="24"/>
          <w:szCs w:val="24"/>
          <w:rtl/>
          <w:lang w:bidi="ar-EG"/>
        </w:rPr>
        <w:t>وسل</w:t>
      </w:r>
      <w:r w:rsidR="00C56393" w:rsidRPr="00553B08">
        <w:rPr>
          <w:rFonts w:ascii="Times New Roman" w:hAnsi="Times New Roman" w:cs="Times New Roman" w:hint="cs"/>
          <w:b/>
          <w:bCs/>
          <w:sz w:val="24"/>
          <w:szCs w:val="24"/>
          <w:rtl/>
          <w:lang w:bidi="ar-EG"/>
        </w:rPr>
        <w:t>ا</w:t>
      </w:r>
      <w:r w:rsidR="003F75DB" w:rsidRPr="00553B08">
        <w:rPr>
          <w:rFonts w:ascii="Times New Roman" w:hAnsi="Times New Roman" w:cs="Times New Roman" w:hint="cs"/>
          <w:b/>
          <w:bCs/>
          <w:sz w:val="24"/>
          <w:szCs w:val="24"/>
          <w:rtl/>
          <w:lang w:bidi="ar-EG"/>
        </w:rPr>
        <w:t>سل التوريد</w:t>
      </w:r>
      <w:r w:rsidR="007952A3" w:rsidRPr="00553B08">
        <w:rPr>
          <w:rFonts w:ascii="Times New Roman" w:hAnsi="Times New Roman" w:cs="Times New Roman" w:hint="cs"/>
          <w:b/>
          <w:bCs/>
          <w:sz w:val="24"/>
          <w:szCs w:val="24"/>
          <w:rtl/>
          <w:lang w:bidi="ar-EG"/>
        </w:rPr>
        <w:t>:</w:t>
      </w:r>
      <w:r w:rsidR="003F75DB" w:rsidRPr="00553B08">
        <w:rPr>
          <w:rFonts w:ascii="Times New Roman" w:hAnsi="Times New Roman" w:cs="Times New Roman" w:hint="cs"/>
          <w:b/>
          <w:bCs/>
          <w:sz w:val="24"/>
          <w:szCs w:val="24"/>
          <w:rtl/>
          <w:lang w:bidi="ar-EG"/>
        </w:rPr>
        <w:t xml:space="preserve"> </w:t>
      </w:r>
      <w:r w:rsidRPr="00553B08">
        <w:rPr>
          <w:rFonts w:ascii="Times New Roman" w:hAnsi="Times New Roman" w:cs="Times New Roman" w:hint="cs"/>
          <w:sz w:val="24"/>
          <w:szCs w:val="24"/>
          <w:rtl/>
          <w:lang w:bidi="ar-EG"/>
        </w:rPr>
        <w:t xml:space="preserve">المتعلقة بالنزاهة </w:t>
      </w:r>
      <w:r w:rsidR="001676D9" w:rsidRPr="00553B08">
        <w:rPr>
          <w:rFonts w:ascii="Times New Roman" w:hAnsi="Times New Roman" w:cs="Times New Roman" w:hint="cs"/>
          <w:sz w:val="24"/>
          <w:szCs w:val="24"/>
          <w:rtl/>
          <w:lang w:bidi="ar-EG"/>
        </w:rPr>
        <w:t xml:space="preserve">والأمانة </w:t>
      </w:r>
      <w:r w:rsidR="003F75DB" w:rsidRPr="00553B08">
        <w:rPr>
          <w:rFonts w:ascii="Times New Roman" w:hAnsi="Times New Roman" w:cs="Times New Roman" w:hint="cs"/>
          <w:sz w:val="24"/>
          <w:szCs w:val="24"/>
          <w:rtl/>
          <w:lang w:bidi="ar-EG"/>
        </w:rPr>
        <w:t xml:space="preserve">تعتبر </w:t>
      </w:r>
      <w:r w:rsidRPr="00553B08">
        <w:rPr>
          <w:rFonts w:ascii="Times New Roman" w:hAnsi="Times New Roman" w:cs="Times New Roman" w:hint="cs"/>
          <w:sz w:val="24"/>
          <w:szCs w:val="24"/>
          <w:rtl/>
          <w:lang w:bidi="ar-EG"/>
        </w:rPr>
        <w:t>عنصرا هاما</w:t>
      </w:r>
      <w:r w:rsidR="007952A3"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فالمشاركين </w:t>
      </w:r>
      <w:r w:rsidR="00704616" w:rsidRPr="00553B08">
        <w:rPr>
          <w:rFonts w:ascii="Times New Roman" w:hAnsi="Times New Roman" w:cs="Times New Roman" w:hint="cs"/>
          <w:sz w:val="24"/>
          <w:szCs w:val="24"/>
          <w:rtl/>
          <w:lang w:bidi="ar-EG"/>
        </w:rPr>
        <w:t xml:space="preserve">في سلاسل التوريد </w:t>
      </w:r>
      <w:r w:rsidRPr="00553B08">
        <w:rPr>
          <w:rFonts w:ascii="Times New Roman" w:hAnsi="Times New Roman" w:cs="Times New Roman" w:hint="cs"/>
          <w:sz w:val="24"/>
          <w:szCs w:val="24"/>
          <w:rtl/>
          <w:lang w:bidi="ar-EG"/>
        </w:rPr>
        <w:t>الذين يمتلكون سجلا حافلا من النزاهة والأداء المستدام (المستوى المنخفض من عدم المطابقة على مدار</w:t>
      </w:r>
      <w:r w:rsidR="003A1B8E"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الوقت) </w:t>
      </w:r>
      <w:r w:rsidR="00445A2D" w:rsidRPr="00553B08">
        <w:rPr>
          <w:rFonts w:ascii="Times New Roman" w:hAnsi="Times New Roman" w:cs="Times New Roman" w:hint="cs"/>
          <w:sz w:val="24"/>
          <w:szCs w:val="24"/>
          <w:rtl/>
          <w:lang w:bidi="ar-EG"/>
        </w:rPr>
        <w:t>أكثر ملاء</w:t>
      </w:r>
      <w:r w:rsidRPr="00553B08">
        <w:rPr>
          <w:rFonts w:ascii="Times New Roman" w:hAnsi="Times New Roman" w:cs="Times New Roman" w:hint="cs"/>
          <w:sz w:val="24"/>
          <w:szCs w:val="24"/>
          <w:rtl/>
          <w:lang w:bidi="ar-EG"/>
        </w:rPr>
        <w:t>مة لأداء عمليات المراجعة عن بُعد</w:t>
      </w:r>
      <w:r w:rsidRPr="00553B08">
        <w:rPr>
          <w:rFonts w:ascii="Times New Roman" w:hAnsi="Times New Roman" w:cs="Times New Roman" w:hint="cs"/>
          <w:color w:val="0070C0"/>
          <w:sz w:val="24"/>
          <w:szCs w:val="24"/>
          <w:rtl/>
          <w:lang w:bidi="ar-EG"/>
        </w:rPr>
        <w:t>.</w:t>
      </w:r>
      <w:r w:rsidRPr="00553B08">
        <w:rPr>
          <w:rFonts w:ascii="Times New Roman" w:hAnsi="Times New Roman" w:cs="Times New Roman" w:hint="cs"/>
          <w:sz w:val="24"/>
          <w:szCs w:val="24"/>
          <w:rtl/>
          <w:lang w:bidi="ar-EG"/>
        </w:rPr>
        <w:t xml:space="preserve"> فمراقبي ال</w:t>
      </w:r>
      <w:r w:rsidR="00A97FFC" w:rsidRPr="00553B08">
        <w:rPr>
          <w:rFonts w:ascii="Times New Roman" w:hAnsi="Times New Roman" w:cs="Times New Roman" w:hint="cs"/>
          <w:sz w:val="24"/>
          <w:szCs w:val="24"/>
          <w:rtl/>
          <w:lang w:bidi="ar-EG"/>
        </w:rPr>
        <w:t xml:space="preserve">حسابات يفضلون العمل مع الجهات الفاعلة ذات </w:t>
      </w:r>
      <w:r w:rsidRPr="00553B08">
        <w:rPr>
          <w:rFonts w:ascii="Times New Roman" w:hAnsi="Times New Roman" w:cs="Times New Roman" w:hint="cs"/>
          <w:sz w:val="24"/>
          <w:szCs w:val="24"/>
          <w:rtl/>
          <w:lang w:bidi="ar-EG"/>
        </w:rPr>
        <w:t>السمعة الطيبة حيث تعتمد علاقتهم مع</w:t>
      </w:r>
      <w:r w:rsidR="005A6A56" w:rsidRPr="00553B08">
        <w:rPr>
          <w:rFonts w:ascii="Times New Roman" w:hAnsi="Times New Roman" w:cs="Times New Roman" w:hint="cs"/>
          <w:sz w:val="24"/>
          <w:szCs w:val="24"/>
          <w:rtl/>
          <w:lang w:bidi="ar-EG"/>
        </w:rPr>
        <w:t xml:space="preserve"> المنشآت</w:t>
      </w:r>
      <w:r w:rsidRPr="00553B08">
        <w:rPr>
          <w:rFonts w:ascii="Times New Roman" w:hAnsi="Times New Roman" w:cs="Times New Roman" w:hint="cs"/>
          <w:sz w:val="24"/>
          <w:szCs w:val="24"/>
          <w:rtl/>
          <w:lang w:bidi="ar-EG"/>
        </w:rPr>
        <w:t xml:space="preserve"> على الثقة. هذه العلاقة</w:t>
      </w:r>
      <w:r w:rsidR="00DC242B"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الجديرة بالثقة توفر الأساس لمداخل جديدة ذات </w:t>
      </w:r>
      <w:proofErr w:type="gramStart"/>
      <w:r w:rsidRPr="00553B08">
        <w:rPr>
          <w:rFonts w:ascii="Times New Roman" w:hAnsi="Times New Roman" w:cs="Times New Roman" w:hint="cs"/>
          <w:sz w:val="24"/>
          <w:szCs w:val="24"/>
          <w:rtl/>
          <w:lang w:bidi="ar-EG"/>
        </w:rPr>
        <w:t>مخاطر</w:t>
      </w:r>
      <w:proofErr w:type="gramEnd"/>
      <w:r w:rsidRPr="00553B08">
        <w:rPr>
          <w:rFonts w:ascii="Times New Roman" w:hAnsi="Times New Roman" w:cs="Times New Roman" w:hint="cs"/>
          <w:sz w:val="24"/>
          <w:szCs w:val="24"/>
          <w:rtl/>
          <w:lang w:bidi="ar-EG"/>
        </w:rPr>
        <w:t xml:space="preserve"> منخفضة نسبيا، وقد اعتمد مراقبي الحسابات على أداء عمليات المراجعة عن بُعد لمنشآت موثوقة السمعة خلال فترة الجائحة. وبالمثل أخذ المشرعون</w:t>
      </w:r>
      <w:r w:rsidR="00F5079B" w:rsidRPr="00553B08">
        <w:rPr>
          <w:rFonts w:ascii="Times New Roman" w:hAnsi="Times New Roman" w:cs="Times New Roman" w:hint="cs"/>
          <w:sz w:val="24"/>
          <w:szCs w:val="24"/>
          <w:rtl/>
          <w:lang w:bidi="ar-EG"/>
        </w:rPr>
        <w:t xml:space="preserve"> والمنظمون</w:t>
      </w:r>
      <w:r w:rsidRPr="00553B08">
        <w:rPr>
          <w:rFonts w:ascii="Times New Roman" w:hAnsi="Times New Roman" w:cs="Times New Roman" w:hint="cs"/>
          <w:sz w:val="24"/>
          <w:szCs w:val="24"/>
          <w:rtl/>
          <w:lang w:bidi="ar-EG"/>
        </w:rPr>
        <w:t xml:space="preserve"> في الاعت</w:t>
      </w:r>
      <w:r w:rsidR="001A6F7B" w:rsidRPr="00553B08">
        <w:rPr>
          <w:rFonts w:ascii="Times New Roman" w:hAnsi="Times New Roman" w:cs="Times New Roman" w:hint="cs"/>
          <w:sz w:val="24"/>
          <w:szCs w:val="24"/>
          <w:rtl/>
          <w:lang w:bidi="ar-EG"/>
        </w:rPr>
        <w:t>بار دور السمعة عند تحديد القواعد</w:t>
      </w:r>
      <w:r w:rsidRPr="00553B08">
        <w:rPr>
          <w:rFonts w:ascii="Times New Roman" w:hAnsi="Times New Roman" w:cs="Times New Roman" w:hint="cs"/>
          <w:sz w:val="24"/>
          <w:szCs w:val="24"/>
          <w:rtl/>
          <w:lang w:bidi="ar-EG"/>
        </w:rPr>
        <w:t xml:space="preserve"> والارشادات لعملية المراجعة عن بُعد. </w:t>
      </w:r>
      <w:r w:rsidR="00A4684B" w:rsidRPr="00553B08">
        <w:rPr>
          <w:rFonts w:ascii="Times New Roman" w:hAnsi="Times New Roman" w:cs="Times New Roman" w:hint="cs"/>
          <w:sz w:val="24"/>
          <w:szCs w:val="24"/>
          <w:rtl/>
          <w:lang w:bidi="ar-EG"/>
        </w:rPr>
        <w:t>و</w:t>
      </w:r>
      <w:r w:rsidR="005541F3" w:rsidRPr="00553B08">
        <w:rPr>
          <w:rFonts w:ascii="Times New Roman" w:hAnsi="Times New Roman" w:cs="Times New Roman" w:hint="cs"/>
          <w:sz w:val="24"/>
          <w:szCs w:val="24"/>
          <w:rtl/>
          <w:lang w:bidi="ar-EG"/>
        </w:rPr>
        <w:t>أشار</w:t>
      </w:r>
      <w:r w:rsidRPr="00553B08">
        <w:rPr>
          <w:rFonts w:ascii="Times New Roman" w:hAnsi="Times New Roman" w:cs="Times New Roman" w:hint="cs"/>
          <w:sz w:val="24"/>
          <w:szCs w:val="24"/>
          <w:rtl/>
          <w:lang w:bidi="ar-EG"/>
        </w:rPr>
        <w:t xml:space="preserve"> </w:t>
      </w:r>
      <w:r w:rsidR="005541F3" w:rsidRPr="00553B08">
        <w:rPr>
          <w:rStyle w:val="fontstyle01"/>
          <w:rFonts w:ascii="Times New Roman" w:hAnsi="Times New Roman" w:cs="Times New Roman"/>
          <w:sz w:val="24"/>
          <w:szCs w:val="24"/>
        </w:rPr>
        <w:t>(</w:t>
      </w:r>
      <w:proofErr w:type="spellStart"/>
      <w:r w:rsidR="005541F3" w:rsidRPr="00553B08">
        <w:rPr>
          <w:rStyle w:val="fontstyle01"/>
          <w:rFonts w:ascii="Times New Roman" w:hAnsi="Times New Roman" w:cs="Times New Roman"/>
          <w:sz w:val="24"/>
          <w:szCs w:val="24"/>
        </w:rPr>
        <w:t>Castka</w:t>
      </w:r>
      <w:proofErr w:type="spellEnd"/>
      <w:r w:rsidR="005541F3" w:rsidRPr="00553B08">
        <w:rPr>
          <w:rStyle w:val="fontstyle01"/>
          <w:rFonts w:ascii="Times New Roman" w:hAnsi="Times New Roman" w:cs="Times New Roman"/>
          <w:sz w:val="24"/>
          <w:szCs w:val="24"/>
        </w:rPr>
        <w:t xml:space="preserve"> et al.,2021</w:t>
      </w:r>
      <w:r w:rsidR="00EE7C5F" w:rsidRPr="00553B08">
        <w:rPr>
          <w:rStyle w:val="fontstyle01"/>
          <w:rFonts w:ascii="Times New Roman" w:hAnsi="Times New Roman" w:cs="Times New Roman"/>
          <w:sz w:val="24"/>
          <w:szCs w:val="24"/>
        </w:rPr>
        <w:t>)</w:t>
      </w:r>
      <w:r w:rsidR="005541F3"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color w:val="000000" w:themeColor="text1"/>
          <w:sz w:val="24"/>
          <w:szCs w:val="24"/>
          <w:rtl/>
          <w:lang w:bidi="ar-EG"/>
        </w:rPr>
        <w:t>أن سمعة المنشأة وسل</w:t>
      </w:r>
      <w:r w:rsidR="00C56393" w:rsidRPr="00553B08">
        <w:rPr>
          <w:rFonts w:ascii="Times New Roman" w:hAnsi="Times New Roman" w:cs="Times New Roman" w:hint="cs"/>
          <w:color w:val="000000" w:themeColor="text1"/>
          <w:sz w:val="24"/>
          <w:szCs w:val="24"/>
          <w:rtl/>
          <w:lang w:bidi="ar-EG"/>
        </w:rPr>
        <w:t>ا</w:t>
      </w:r>
      <w:r w:rsidRPr="00553B08">
        <w:rPr>
          <w:rFonts w:ascii="Times New Roman" w:hAnsi="Times New Roman" w:cs="Times New Roman" w:hint="cs"/>
          <w:color w:val="000000" w:themeColor="text1"/>
          <w:sz w:val="24"/>
          <w:szCs w:val="24"/>
          <w:rtl/>
          <w:lang w:bidi="ar-EG"/>
        </w:rPr>
        <w:t xml:space="preserve">سل التوريد كانت </w:t>
      </w:r>
      <w:proofErr w:type="gramStart"/>
      <w:r w:rsidRPr="00553B08">
        <w:rPr>
          <w:rFonts w:ascii="Times New Roman" w:hAnsi="Times New Roman" w:cs="Times New Roman" w:hint="cs"/>
          <w:color w:val="000000" w:themeColor="text1"/>
          <w:sz w:val="24"/>
          <w:szCs w:val="24"/>
          <w:rtl/>
          <w:lang w:bidi="ar-EG"/>
        </w:rPr>
        <w:t>هامة</w:t>
      </w:r>
      <w:proofErr w:type="gramEnd"/>
      <w:r w:rsidRPr="00553B08">
        <w:rPr>
          <w:rFonts w:ascii="Times New Roman" w:hAnsi="Times New Roman" w:cs="Times New Roman" w:hint="cs"/>
          <w:color w:val="000000" w:themeColor="text1"/>
          <w:sz w:val="24"/>
          <w:szCs w:val="24"/>
          <w:rtl/>
          <w:lang w:bidi="ar-EG"/>
        </w:rPr>
        <w:t xml:space="preserve"> في السماح </w:t>
      </w:r>
      <w:r w:rsidR="00272340" w:rsidRPr="00553B08">
        <w:rPr>
          <w:rFonts w:ascii="Times New Roman" w:hAnsi="Times New Roman" w:cs="Times New Roman" w:hint="cs"/>
          <w:color w:val="000000" w:themeColor="text1"/>
          <w:sz w:val="24"/>
          <w:szCs w:val="24"/>
          <w:rtl/>
          <w:lang w:bidi="ar-EG"/>
        </w:rPr>
        <w:t>للمراجع</w:t>
      </w:r>
      <w:r w:rsidRPr="00553B08">
        <w:rPr>
          <w:rFonts w:ascii="Times New Roman" w:hAnsi="Times New Roman" w:cs="Times New Roman" w:hint="cs"/>
          <w:color w:val="000000" w:themeColor="text1"/>
          <w:sz w:val="24"/>
          <w:szCs w:val="24"/>
          <w:rtl/>
          <w:lang w:bidi="ar-EG"/>
        </w:rPr>
        <w:t xml:space="preserve"> بالدخول في ترتيبات عمليات المراجعة عن بُعد.</w:t>
      </w:r>
    </w:p>
    <w:p w14:paraId="450A0E6C" w14:textId="77777777" w:rsidR="003128BD" w:rsidRPr="00553B08" w:rsidRDefault="00843C9E" w:rsidP="00D66006">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b/>
          <w:bCs/>
          <w:sz w:val="24"/>
          <w:szCs w:val="24"/>
          <w:rtl/>
          <w:lang w:bidi="ar-EG"/>
        </w:rPr>
        <w:t xml:space="preserve">   - </w:t>
      </w:r>
      <w:r w:rsidR="00C41E9D" w:rsidRPr="00553B08">
        <w:rPr>
          <w:rFonts w:ascii="Times New Roman" w:hAnsi="Times New Roman" w:cs="Times New Roman" w:hint="cs"/>
          <w:b/>
          <w:bCs/>
          <w:sz w:val="24"/>
          <w:szCs w:val="24"/>
          <w:rtl/>
          <w:lang w:bidi="ar-EG"/>
        </w:rPr>
        <w:t xml:space="preserve">درجة تعقد المنشآت وسلاسل التوريد: </w:t>
      </w:r>
      <w:r w:rsidR="00372A29" w:rsidRPr="00553B08">
        <w:rPr>
          <w:rFonts w:ascii="Times New Roman" w:hAnsi="Times New Roman" w:cs="Times New Roman" w:hint="cs"/>
          <w:sz w:val="24"/>
          <w:szCs w:val="24"/>
          <w:rtl/>
          <w:lang w:bidi="ar-EG"/>
        </w:rPr>
        <w:t>المنشآت وسلاسل التوريد المعقدة</w:t>
      </w:r>
      <w:r w:rsidR="003128BD" w:rsidRPr="00553B08">
        <w:rPr>
          <w:rFonts w:ascii="Times New Roman" w:hAnsi="Times New Roman" w:cs="Times New Roman" w:hint="cs"/>
          <w:sz w:val="24"/>
          <w:szCs w:val="24"/>
          <w:rtl/>
          <w:lang w:bidi="ar-EG"/>
        </w:rPr>
        <w:t xml:space="preserve"> أكثر ملاءمة للمراجعة في موقع العمل نفسه. و</w:t>
      </w:r>
      <w:r w:rsidR="003128BD" w:rsidRPr="00553B08">
        <w:rPr>
          <w:rFonts w:ascii="Times New Roman" w:hAnsi="Times New Roman" w:cs="Times New Roman" w:hint="cs"/>
          <w:color w:val="000000" w:themeColor="text1"/>
          <w:sz w:val="24"/>
          <w:szCs w:val="24"/>
          <w:rtl/>
          <w:lang w:bidi="ar-EG"/>
        </w:rPr>
        <w:t xml:space="preserve">يرجع </w:t>
      </w:r>
      <w:r w:rsidR="003128BD" w:rsidRPr="00553B08">
        <w:rPr>
          <w:rFonts w:ascii="Times New Roman" w:hAnsi="Times New Roman" w:cs="Times New Roman" w:hint="cs"/>
          <w:sz w:val="24"/>
          <w:szCs w:val="24"/>
          <w:rtl/>
          <w:lang w:bidi="ar-EG"/>
        </w:rPr>
        <w:t xml:space="preserve">ذلك </w:t>
      </w:r>
      <w:r w:rsidR="00A13E86" w:rsidRPr="00553B08">
        <w:rPr>
          <w:rFonts w:ascii="Times New Roman" w:hAnsi="Times New Roman" w:cs="Times New Roman" w:hint="cs"/>
          <w:sz w:val="24"/>
          <w:szCs w:val="24"/>
          <w:rtl/>
          <w:lang w:bidi="ar-EG"/>
        </w:rPr>
        <w:t>ل</w:t>
      </w:r>
      <w:r w:rsidR="003128BD" w:rsidRPr="00553B08">
        <w:rPr>
          <w:rFonts w:ascii="Times New Roman" w:hAnsi="Times New Roman" w:cs="Times New Roman" w:hint="cs"/>
          <w:sz w:val="24"/>
          <w:szCs w:val="24"/>
          <w:rtl/>
          <w:lang w:bidi="ar-EG"/>
        </w:rPr>
        <w:t>أن مراقبي الحسابات ع</w:t>
      </w:r>
      <w:r w:rsidR="00C01D14" w:rsidRPr="00553B08">
        <w:rPr>
          <w:rFonts w:ascii="Times New Roman" w:hAnsi="Times New Roman" w:cs="Times New Roman" w:hint="cs"/>
          <w:sz w:val="24"/>
          <w:szCs w:val="24"/>
          <w:rtl/>
          <w:lang w:bidi="ar-EG"/>
        </w:rPr>
        <w:t>ادة ما يفتقرون إلى الثقة في سلامة</w:t>
      </w:r>
      <w:r w:rsidR="003128BD" w:rsidRPr="00553B08">
        <w:rPr>
          <w:rFonts w:ascii="Times New Roman" w:hAnsi="Times New Roman" w:cs="Times New Roman" w:hint="cs"/>
          <w:sz w:val="24"/>
          <w:szCs w:val="24"/>
          <w:rtl/>
          <w:lang w:bidi="ar-EG"/>
        </w:rPr>
        <w:t xml:space="preserve"> الأدلة التي يتم جمعها عن بُعد. بالإضافة إلى ذلك فإن المنشآت وسلاسل التوريد المعقدة للغاية تتطلب مستوى مرتفع من الاستثمار في التكنولوجيا التي تستخدم في عملية المراجعة عن بُعد من قِبَل كل من المشاركين </w:t>
      </w:r>
      <w:r w:rsidR="00491921" w:rsidRPr="00553B08">
        <w:rPr>
          <w:rFonts w:ascii="Times New Roman" w:hAnsi="Times New Roman" w:cs="Times New Roman" w:hint="cs"/>
          <w:sz w:val="24"/>
          <w:szCs w:val="24"/>
          <w:rtl/>
          <w:lang w:bidi="ar-EG"/>
        </w:rPr>
        <w:t>في السل</w:t>
      </w:r>
      <w:r w:rsidR="00621BD7" w:rsidRPr="00553B08">
        <w:rPr>
          <w:rFonts w:ascii="Times New Roman" w:hAnsi="Times New Roman" w:cs="Times New Roman" w:hint="cs"/>
          <w:sz w:val="24"/>
          <w:szCs w:val="24"/>
          <w:rtl/>
          <w:lang w:bidi="ar-EG"/>
        </w:rPr>
        <w:t>اسل</w:t>
      </w:r>
      <w:r w:rsidR="00491921" w:rsidRPr="00553B08">
        <w:rPr>
          <w:rFonts w:ascii="Times New Roman" w:hAnsi="Times New Roman" w:cs="Times New Roman" w:hint="cs"/>
          <w:sz w:val="24"/>
          <w:szCs w:val="24"/>
          <w:rtl/>
          <w:lang w:bidi="ar-EG"/>
        </w:rPr>
        <w:t xml:space="preserve"> </w:t>
      </w:r>
      <w:r w:rsidR="003128BD" w:rsidRPr="00553B08">
        <w:rPr>
          <w:rFonts w:ascii="Times New Roman" w:hAnsi="Times New Roman" w:cs="Times New Roman" w:hint="cs"/>
          <w:sz w:val="24"/>
          <w:szCs w:val="24"/>
          <w:rtl/>
          <w:lang w:bidi="ar-EG"/>
        </w:rPr>
        <w:t xml:space="preserve">ومنشآت المراجعة. وبالرغم من ذلك، فإنه حتى المنشآت </w:t>
      </w:r>
      <w:r w:rsidR="00583D59" w:rsidRPr="00553B08">
        <w:rPr>
          <w:rFonts w:ascii="Times New Roman" w:hAnsi="Times New Roman" w:cs="Times New Roman" w:hint="cs"/>
          <w:sz w:val="24"/>
          <w:szCs w:val="24"/>
          <w:rtl/>
          <w:lang w:bidi="ar-EG"/>
        </w:rPr>
        <w:t xml:space="preserve">وسلاسل التوريد </w:t>
      </w:r>
      <w:r w:rsidR="003128BD" w:rsidRPr="00553B08">
        <w:rPr>
          <w:rFonts w:ascii="Times New Roman" w:hAnsi="Times New Roman" w:cs="Times New Roman" w:hint="cs"/>
          <w:sz w:val="24"/>
          <w:szCs w:val="24"/>
          <w:rtl/>
          <w:lang w:bidi="ar-EG"/>
        </w:rPr>
        <w:t>المعقدة ربما تخضع لعمليات المراجعة عن بُعد مستقبليا</w:t>
      </w:r>
      <w:r w:rsidR="00216C8A" w:rsidRPr="00553B08">
        <w:rPr>
          <w:rFonts w:ascii="Times New Roman" w:hAnsi="Times New Roman" w:cs="Times New Roman" w:hint="cs"/>
          <w:sz w:val="24"/>
          <w:szCs w:val="24"/>
          <w:rtl/>
          <w:lang w:bidi="ar-EG"/>
        </w:rPr>
        <w:t xml:space="preserve"> (</w:t>
      </w:r>
      <w:r w:rsidR="00216C8A" w:rsidRPr="00553B08">
        <w:rPr>
          <w:rFonts w:ascii="Times New Roman" w:hAnsi="Times New Roman" w:cs="Times New Roman"/>
          <w:sz w:val="24"/>
          <w:szCs w:val="24"/>
          <w:lang w:bidi="ar-EG"/>
        </w:rPr>
        <w:t>.</w:t>
      </w:r>
      <w:r w:rsidR="00216C8A" w:rsidRPr="00553B08">
        <w:rPr>
          <w:rStyle w:val="fontstyle01"/>
          <w:rFonts w:ascii="Times New Roman" w:hAnsi="Times New Roman" w:cs="Times New Roman"/>
          <w:sz w:val="24"/>
          <w:szCs w:val="24"/>
        </w:rPr>
        <w:t xml:space="preserve"> (</w:t>
      </w:r>
      <w:proofErr w:type="spellStart"/>
      <w:r w:rsidR="00A7481C" w:rsidRPr="00553B08">
        <w:rPr>
          <w:rStyle w:val="fontstyle01"/>
          <w:rFonts w:ascii="Times New Roman" w:hAnsi="Times New Roman" w:cs="Times New Roman"/>
          <w:sz w:val="24"/>
          <w:szCs w:val="24"/>
        </w:rPr>
        <w:t>Castka</w:t>
      </w:r>
      <w:proofErr w:type="spellEnd"/>
      <w:r w:rsidR="00A7481C" w:rsidRPr="00553B08">
        <w:rPr>
          <w:rStyle w:val="fontstyle01"/>
          <w:rFonts w:ascii="Times New Roman" w:hAnsi="Times New Roman" w:cs="Times New Roman"/>
          <w:sz w:val="24"/>
          <w:szCs w:val="24"/>
        </w:rPr>
        <w:t xml:space="preserve"> et al.,2021</w:t>
      </w:r>
    </w:p>
    <w:p w14:paraId="2DD81CC1" w14:textId="77777777" w:rsidR="003128BD" w:rsidRPr="00553B08" w:rsidRDefault="00216C8A" w:rsidP="00D66006">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b/>
          <w:bCs/>
          <w:sz w:val="24"/>
          <w:szCs w:val="24"/>
          <w:rtl/>
          <w:lang w:bidi="ar-EG"/>
        </w:rPr>
        <w:t xml:space="preserve">- </w:t>
      </w:r>
      <w:r w:rsidR="007D1B65" w:rsidRPr="00553B08">
        <w:rPr>
          <w:rFonts w:ascii="Times New Roman" w:hAnsi="Times New Roman" w:cs="Times New Roman" w:hint="cs"/>
          <w:b/>
          <w:bCs/>
          <w:sz w:val="24"/>
          <w:szCs w:val="24"/>
          <w:rtl/>
          <w:lang w:bidi="ar-EG"/>
        </w:rPr>
        <w:t xml:space="preserve">مستوى </w:t>
      </w:r>
      <w:r w:rsidR="00093BAB" w:rsidRPr="00553B08">
        <w:rPr>
          <w:rFonts w:ascii="Times New Roman" w:hAnsi="Times New Roman" w:cs="Times New Roman" w:hint="cs"/>
          <w:b/>
          <w:bCs/>
          <w:sz w:val="24"/>
          <w:szCs w:val="24"/>
          <w:rtl/>
          <w:lang w:bidi="ar-EG"/>
        </w:rPr>
        <w:t xml:space="preserve">الخطر الضمني: </w:t>
      </w:r>
      <w:r w:rsidR="00372A29" w:rsidRPr="00553B08">
        <w:rPr>
          <w:rFonts w:ascii="Times New Roman" w:hAnsi="Times New Roman" w:cs="Times New Roman" w:hint="cs"/>
          <w:sz w:val="24"/>
          <w:szCs w:val="24"/>
          <w:rtl/>
          <w:lang w:bidi="ar-EG"/>
        </w:rPr>
        <w:t xml:space="preserve">المنشآت وسلاسل التوريد عالية </w:t>
      </w:r>
      <w:r w:rsidR="00D74134" w:rsidRPr="00553B08">
        <w:rPr>
          <w:rFonts w:ascii="Times New Roman" w:hAnsi="Times New Roman" w:cs="Times New Roman" w:hint="cs"/>
          <w:sz w:val="24"/>
          <w:szCs w:val="24"/>
          <w:rtl/>
          <w:lang w:bidi="ar-EG"/>
        </w:rPr>
        <w:t xml:space="preserve">المخاطر </w:t>
      </w:r>
      <w:r w:rsidR="006F387D" w:rsidRPr="00553B08">
        <w:rPr>
          <w:rFonts w:ascii="Times New Roman" w:hAnsi="Times New Roman" w:cs="Times New Roman" w:hint="cs"/>
          <w:sz w:val="24"/>
          <w:szCs w:val="24"/>
          <w:rtl/>
          <w:lang w:bidi="ar-EG"/>
        </w:rPr>
        <w:t xml:space="preserve">تعتبر أقل ملاءمة للاعتماد على المراجعة عن بُعد </w:t>
      </w:r>
      <w:r w:rsidR="00372A29" w:rsidRPr="00553B08">
        <w:rPr>
          <w:rFonts w:ascii="Times New Roman" w:hAnsi="Times New Roman" w:cs="Times New Roman"/>
          <w:sz w:val="24"/>
          <w:szCs w:val="24"/>
          <w:rtl/>
          <w:lang w:bidi="ar-EG"/>
        </w:rPr>
        <w:t>(</w:t>
      </w:r>
      <w:r w:rsidR="006F387D" w:rsidRPr="00553B08">
        <w:rPr>
          <w:rFonts w:ascii="Times New Roman" w:hAnsi="Times New Roman" w:cs="Times New Roman" w:hint="cs"/>
          <w:sz w:val="24"/>
          <w:szCs w:val="24"/>
          <w:rtl/>
          <w:lang w:bidi="ar-EG"/>
        </w:rPr>
        <w:t>مثل</w:t>
      </w:r>
      <w:r w:rsidR="00372A29" w:rsidRPr="00553B08">
        <w:rPr>
          <w:rFonts w:ascii="Times New Roman" w:hAnsi="Times New Roman" w:cs="Times New Roman" w:hint="cs"/>
          <w:sz w:val="24"/>
          <w:szCs w:val="24"/>
          <w:rtl/>
          <w:lang w:bidi="ar-EG"/>
        </w:rPr>
        <w:t xml:space="preserve"> </w:t>
      </w:r>
      <w:r w:rsidR="006F387D" w:rsidRPr="00553B08">
        <w:rPr>
          <w:rFonts w:ascii="Times New Roman" w:hAnsi="Times New Roman" w:cs="Times New Roman" w:hint="cs"/>
          <w:sz w:val="24"/>
          <w:szCs w:val="24"/>
          <w:rtl/>
          <w:lang w:bidi="ar-EG"/>
        </w:rPr>
        <w:t xml:space="preserve">مجالات </w:t>
      </w:r>
      <w:r w:rsidR="00372A29" w:rsidRPr="00553B08">
        <w:rPr>
          <w:rFonts w:ascii="Times New Roman" w:hAnsi="Times New Roman" w:cs="Times New Roman" w:hint="cs"/>
          <w:sz w:val="24"/>
          <w:szCs w:val="24"/>
          <w:rtl/>
          <w:lang w:bidi="ar-EG"/>
        </w:rPr>
        <w:t xml:space="preserve">الصحة والسلامة، والمعايير </w:t>
      </w:r>
      <w:r w:rsidR="0015016A" w:rsidRPr="00553B08">
        <w:rPr>
          <w:rFonts w:ascii="Times New Roman" w:hAnsi="Times New Roman" w:cs="Times New Roman" w:hint="cs"/>
          <w:sz w:val="24"/>
          <w:szCs w:val="24"/>
          <w:rtl/>
          <w:lang w:bidi="ar-EG"/>
        </w:rPr>
        <w:t xml:space="preserve">البيئية) </w:t>
      </w:r>
      <w:r w:rsidR="0015016A" w:rsidRPr="00553B08">
        <w:rPr>
          <w:rFonts w:ascii="Times New Roman" w:hAnsi="Times New Roman" w:cs="Times New Roman"/>
          <w:sz w:val="24"/>
          <w:szCs w:val="24"/>
          <w:rtl/>
          <w:lang w:bidi="ar-EG"/>
        </w:rPr>
        <w:t>(</w:t>
      </w:r>
      <w:r w:rsidR="00A7481C" w:rsidRPr="00553B08">
        <w:rPr>
          <w:rStyle w:val="fontstyle01"/>
          <w:rFonts w:ascii="Times New Roman" w:hAnsi="Times New Roman" w:cs="Times New Roman"/>
          <w:sz w:val="24"/>
          <w:szCs w:val="24"/>
        </w:rPr>
        <w:t>. (</w:t>
      </w:r>
      <w:proofErr w:type="spellStart"/>
      <w:r w:rsidR="00A7481C" w:rsidRPr="00553B08">
        <w:rPr>
          <w:rStyle w:val="fontstyle01"/>
          <w:rFonts w:ascii="Times New Roman" w:hAnsi="Times New Roman" w:cs="Times New Roman"/>
          <w:sz w:val="24"/>
          <w:szCs w:val="24"/>
        </w:rPr>
        <w:t>Castka</w:t>
      </w:r>
      <w:proofErr w:type="spellEnd"/>
      <w:r w:rsidR="00A7481C" w:rsidRPr="00553B08">
        <w:rPr>
          <w:rStyle w:val="fontstyle01"/>
          <w:rFonts w:ascii="Times New Roman" w:hAnsi="Times New Roman" w:cs="Times New Roman"/>
          <w:sz w:val="24"/>
          <w:szCs w:val="24"/>
        </w:rPr>
        <w:t xml:space="preserve"> et al.,2021</w:t>
      </w:r>
      <w:r w:rsidR="00372A29" w:rsidRPr="00553B08">
        <w:rPr>
          <w:rFonts w:ascii="Times New Roman" w:hAnsi="Times New Roman" w:cs="Times New Roman" w:hint="cs"/>
          <w:sz w:val="24"/>
          <w:szCs w:val="24"/>
          <w:rtl/>
          <w:lang w:bidi="ar-EG"/>
        </w:rPr>
        <w:t xml:space="preserve"> إلا أنه يمكن استخدام مدخل </w:t>
      </w:r>
      <w:r w:rsidR="00D74134" w:rsidRPr="00553B08">
        <w:rPr>
          <w:rFonts w:ascii="Times New Roman" w:hAnsi="Times New Roman" w:cs="Times New Roman" w:hint="cs"/>
          <w:sz w:val="24"/>
          <w:szCs w:val="24"/>
          <w:rtl/>
          <w:lang w:bidi="ar-EG"/>
        </w:rPr>
        <w:t xml:space="preserve">مراجعة </w:t>
      </w:r>
      <w:r w:rsidR="00372A29" w:rsidRPr="00553B08">
        <w:rPr>
          <w:rFonts w:ascii="Times New Roman" w:hAnsi="Times New Roman" w:cs="Times New Roman" w:hint="cs"/>
          <w:sz w:val="24"/>
          <w:szCs w:val="24"/>
          <w:rtl/>
          <w:lang w:bidi="ar-EG"/>
        </w:rPr>
        <w:t xml:space="preserve">مختلط </w:t>
      </w:r>
      <w:r w:rsidR="003128BD" w:rsidRPr="00553B08">
        <w:rPr>
          <w:rFonts w:ascii="Times New Roman" w:hAnsi="Times New Roman" w:cs="Times New Roman" w:hint="cs"/>
          <w:sz w:val="24"/>
          <w:szCs w:val="24"/>
          <w:rtl/>
          <w:lang w:bidi="ar-EG"/>
        </w:rPr>
        <w:t xml:space="preserve">يجمع بين كلا من عمليات المراجعة عن بُعد والمراجعة في موقع العمل نفسه </w:t>
      </w:r>
      <w:r w:rsidR="00F4325C" w:rsidRPr="00553B08">
        <w:rPr>
          <w:rStyle w:val="fontstyle01"/>
          <w:rFonts w:ascii="Times New Roman" w:hAnsi="Times New Roman" w:cs="Times New Roman"/>
          <w:sz w:val="24"/>
          <w:szCs w:val="24"/>
        </w:rPr>
        <w:t>Koerniawati,2021</w:t>
      </w:r>
      <w:proofErr w:type="gramStart"/>
      <w:r w:rsidR="00F4325C" w:rsidRPr="00553B08">
        <w:rPr>
          <w:rStyle w:val="fontstyle01"/>
          <w:rFonts w:ascii="Times New Roman" w:hAnsi="Times New Roman" w:cs="Times New Roman"/>
          <w:sz w:val="24"/>
          <w:szCs w:val="24"/>
        </w:rPr>
        <w:t>)</w:t>
      </w:r>
      <w:r w:rsidR="00F4325C" w:rsidRPr="00553B08">
        <w:rPr>
          <w:rFonts w:ascii="Times New Roman" w:hAnsi="Times New Roman" w:cs="Times New Roman" w:hint="cs"/>
          <w:b/>
          <w:bCs/>
          <w:sz w:val="24"/>
          <w:szCs w:val="24"/>
          <w:rtl/>
          <w:lang w:bidi="ar-EG"/>
        </w:rPr>
        <w:t xml:space="preserve"> )</w:t>
      </w:r>
      <w:proofErr w:type="gramEnd"/>
      <w:r w:rsidR="00F4325C" w:rsidRPr="00553B08">
        <w:rPr>
          <w:rFonts w:ascii="Times New Roman" w:hAnsi="Times New Roman" w:cs="Times New Roman" w:hint="cs"/>
          <w:b/>
          <w:bCs/>
          <w:sz w:val="24"/>
          <w:szCs w:val="24"/>
          <w:rtl/>
          <w:lang w:bidi="ar-EG"/>
        </w:rPr>
        <w:t xml:space="preserve"> .</w:t>
      </w:r>
      <w:r w:rsidR="00856C6F" w:rsidRPr="00553B08">
        <w:rPr>
          <w:rFonts w:ascii="Times New Roman" w:hAnsi="Times New Roman" w:cs="Times New Roman" w:hint="cs"/>
          <w:b/>
          <w:bCs/>
          <w:sz w:val="24"/>
          <w:szCs w:val="24"/>
          <w:rtl/>
          <w:lang w:bidi="ar-EG"/>
        </w:rPr>
        <w:t xml:space="preserve"> </w:t>
      </w:r>
      <w:r w:rsidR="00F4325C" w:rsidRPr="00553B08">
        <w:rPr>
          <w:rFonts w:ascii="Times New Roman" w:hAnsi="Times New Roman" w:cs="Times New Roman" w:hint="cs"/>
          <w:sz w:val="24"/>
          <w:szCs w:val="24"/>
          <w:rtl/>
          <w:lang w:bidi="ar-EG"/>
        </w:rPr>
        <w:t>ف</w:t>
      </w:r>
      <w:r w:rsidR="003128BD" w:rsidRPr="00553B08">
        <w:rPr>
          <w:rFonts w:ascii="Times New Roman" w:hAnsi="Times New Roman" w:cs="Times New Roman" w:hint="cs"/>
          <w:sz w:val="24"/>
          <w:szCs w:val="24"/>
          <w:rtl/>
          <w:lang w:bidi="ar-EG"/>
        </w:rPr>
        <w:t xml:space="preserve">يمكن لبعض مراقبي الحسابات الحضور بأنفسهم بينما يمكن </w:t>
      </w:r>
      <w:r w:rsidR="003128BD" w:rsidRPr="00553B08">
        <w:rPr>
          <w:rFonts w:ascii="Times New Roman" w:hAnsi="Times New Roman" w:cs="Times New Roman" w:hint="cs"/>
          <w:sz w:val="24"/>
          <w:szCs w:val="24"/>
          <w:rtl/>
          <w:lang w:bidi="ar-EG"/>
        </w:rPr>
        <w:lastRenderedPageBreak/>
        <w:t>لبعض المراقبين الآخرين وخاصة المراقبين المتخصصين ومن لديهم الخبرة في مجال التكنولوجيا الذين يساعدون مراقب الحسابات الرئيسي أداء عمليات المراجعة عن بُعد.</w:t>
      </w:r>
    </w:p>
    <w:p w14:paraId="56D3E896" w14:textId="77777777" w:rsidR="00A66E7D" w:rsidRPr="00553B08" w:rsidRDefault="00216C8A" w:rsidP="00D66006">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b/>
          <w:bCs/>
          <w:sz w:val="24"/>
          <w:szCs w:val="24"/>
          <w:rtl/>
          <w:lang w:bidi="ar-EG"/>
        </w:rPr>
        <w:t xml:space="preserve">- </w:t>
      </w:r>
      <w:r w:rsidR="00A66E7D" w:rsidRPr="00553B08">
        <w:rPr>
          <w:rFonts w:ascii="Times New Roman" w:hAnsi="Times New Roman" w:cs="Times New Roman" w:hint="cs"/>
          <w:b/>
          <w:bCs/>
          <w:sz w:val="24"/>
          <w:szCs w:val="24"/>
          <w:rtl/>
          <w:lang w:bidi="ar-EG"/>
        </w:rPr>
        <w:t xml:space="preserve">بيئة </w:t>
      </w:r>
      <w:r w:rsidR="00AB412C" w:rsidRPr="00553B08">
        <w:rPr>
          <w:rFonts w:ascii="Times New Roman" w:hAnsi="Times New Roman" w:cs="Times New Roman" w:hint="cs"/>
          <w:b/>
          <w:bCs/>
          <w:sz w:val="24"/>
          <w:szCs w:val="24"/>
          <w:rtl/>
          <w:lang w:bidi="ar-EG"/>
        </w:rPr>
        <w:t xml:space="preserve">الثورة </w:t>
      </w:r>
      <w:r w:rsidR="00A66E7D" w:rsidRPr="00553B08">
        <w:rPr>
          <w:rFonts w:ascii="Times New Roman" w:hAnsi="Times New Roman" w:cs="Times New Roman" w:hint="cs"/>
          <w:b/>
          <w:bCs/>
          <w:sz w:val="24"/>
          <w:szCs w:val="24"/>
          <w:rtl/>
          <w:lang w:bidi="ar-EG"/>
        </w:rPr>
        <w:t>الصناع</w:t>
      </w:r>
      <w:r w:rsidR="00AB412C" w:rsidRPr="00553B08">
        <w:rPr>
          <w:rFonts w:ascii="Times New Roman" w:hAnsi="Times New Roman" w:cs="Times New Roman" w:hint="cs"/>
          <w:b/>
          <w:bCs/>
          <w:sz w:val="24"/>
          <w:szCs w:val="24"/>
          <w:rtl/>
          <w:lang w:bidi="ar-EG"/>
        </w:rPr>
        <w:t>ي</w:t>
      </w:r>
      <w:r w:rsidR="00A66E7D" w:rsidRPr="00553B08">
        <w:rPr>
          <w:rFonts w:ascii="Times New Roman" w:hAnsi="Times New Roman" w:cs="Times New Roman" w:hint="cs"/>
          <w:b/>
          <w:bCs/>
          <w:sz w:val="24"/>
          <w:szCs w:val="24"/>
          <w:rtl/>
          <w:lang w:bidi="ar-EG"/>
        </w:rPr>
        <w:t>ة</w:t>
      </w:r>
      <w:r w:rsidR="00AB412C" w:rsidRPr="00553B08">
        <w:rPr>
          <w:rFonts w:ascii="Times New Roman" w:hAnsi="Times New Roman" w:cs="Times New Roman" w:hint="cs"/>
          <w:b/>
          <w:bCs/>
          <w:sz w:val="24"/>
          <w:szCs w:val="24"/>
          <w:rtl/>
          <w:lang w:bidi="ar-EG"/>
        </w:rPr>
        <w:t xml:space="preserve"> الرابعة</w:t>
      </w:r>
      <w:r w:rsidRPr="00553B08">
        <w:rPr>
          <w:rFonts w:ascii="Times New Roman" w:hAnsi="Times New Roman" w:cs="Times New Roman" w:hint="cs"/>
          <w:b/>
          <w:bCs/>
          <w:sz w:val="24"/>
          <w:szCs w:val="24"/>
          <w:rtl/>
          <w:lang w:bidi="ar-EG"/>
        </w:rPr>
        <w:t>:</w:t>
      </w:r>
      <w:r w:rsidR="0005283E" w:rsidRPr="00553B08">
        <w:rPr>
          <w:rFonts w:ascii="Times New Roman" w:hAnsi="Times New Roman" w:cs="Times New Roman" w:hint="cs"/>
          <w:b/>
          <w:bCs/>
          <w:sz w:val="24"/>
          <w:szCs w:val="24"/>
          <w:rtl/>
          <w:lang w:bidi="ar-EG"/>
        </w:rPr>
        <w:t xml:space="preserve"> </w:t>
      </w:r>
      <w:r w:rsidR="0005283E" w:rsidRPr="00553B08">
        <w:rPr>
          <w:rFonts w:ascii="Times New Roman" w:hAnsi="Times New Roman" w:cs="Times New Roman"/>
          <w:sz w:val="24"/>
          <w:szCs w:val="24"/>
          <w:rtl/>
          <w:lang w:bidi="ar-EG"/>
        </w:rPr>
        <w:t>لدى</w:t>
      </w:r>
      <w:r w:rsidR="00A66E7D" w:rsidRPr="00553B08">
        <w:rPr>
          <w:rFonts w:ascii="Times New Roman" w:hAnsi="Times New Roman" w:cs="Times New Roman" w:hint="cs"/>
          <w:sz w:val="24"/>
          <w:szCs w:val="24"/>
          <w:rtl/>
          <w:lang w:bidi="ar-EG"/>
        </w:rPr>
        <w:t xml:space="preserve"> كلا من المشتري والمورد تعتبر من الشروط </w:t>
      </w:r>
      <w:proofErr w:type="spellStart"/>
      <w:r w:rsidR="00A66E7D" w:rsidRPr="00553B08">
        <w:rPr>
          <w:rFonts w:ascii="Times New Roman" w:hAnsi="Times New Roman" w:cs="Times New Roman" w:hint="cs"/>
          <w:sz w:val="24"/>
          <w:szCs w:val="24"/>
          <w:rtl/>
          <w:lang w:bidi="ar-EG"/>
        </w:rPr>
        <w:t>الموقفية</w:t>
      </w:r>
      <w:proofErr w:type="spellEnd"/>
      <w:r w:rsidR="00A66E7D" w:rsidRPr="00553B08">
        <w:rPr>
          <w:rFonts w:ascii="Times New Roman" w:hAnsi="Times New Roman" w:cs="Times New Roman" w:hint="cs"/>
          <w:sz w:val="24"/>
          <w:szCs w:val="24"/>
          <w:rtl/>
          <w:lang w:bidi="ar-EG"/>
        </w:rPr>
        <w:t xml:space="preserve"> الهامة. </w:t>
      </w:r>
      <w:r w:rsidR="00CB11EA" w:rsidRPr="00553B08">
        <w:rPr>
          <w:rFonts w:ascii="Times New Roman" w:hAnsi="Times New Roman" w:cs="Times New Roman" w:hint="cs"/>
          <w:sz w:val="24"/>
          <w:szCs w:val="24"/>
          <w:rtl/>
          <w:lang w:bidi="ar-EG"/>
        </w:rPr>
        <w:t xml:space="preserve">وتتضمن </w:t>
      </w:r>
      <w:r w:rsidR="00AB412C" w:rsidRPr="00553B08">
        <w:rPr>
          <w:rFonts w:ascii="Times New Roman" w:hAnsi="Times New Roman" w:cs="Times New Roman" w:hint="cs"/>
          <w:sz w:val="24"/>
          <w:szCs w:val="24"/>
          <w:rtl/>
          <w:lang w:bidi="ar-EG"/>
        </w:rPr>
        <w:t>بيئة الثورة الصناعية الرابعة</w:t>
      </w:r>
      <w:r w:rsidR="00A66E7D" w:rsidRPr="00553B08">
        <w:rPr>
          <w:rFonts w:ascii="Times New Roman" w:hAnsi="Times New Roman" w:cs="Times New Roman" w:hint="cs"/>
          <w:sz w:val="24"/>
          <w:szCs w:val="24"/>
          <w:rtl/>
          <w:lang w:bidi="ar-EG"/>
        </w:rPr>
        <w:t xml:space="preserve"> العناصر التقنية، الاجتماعية، آليات الحوكمة الفاعلة. العنصر التقني يتعلق بتكنولوجيا </w:t>
      </w:r>
      <w:r w:rsidR="007018D0" w:rsidRPr="00553B08">
        <w:rPr>
          <w:rFonts w:ascii="Times New Roman" w:hAnsi="Times New Roman" w:cs="Times New Roman" w:hint="cs"/>
          <w:sz w:val="24"/>
          <w:szCs w:val="24"/>
          <w:rtl/>
          <w:lang w:bidi="ar-EG"/>
        </w:rPr>
        <w:t>الجيل الرابع للصناعة</w:t>
      </w:r>
      <w:r w:rsidR="00A66E7D" w:rsidRPr="00553B08">
        <w:rPr>
          <w:rFonts w:ascii="Times New Roman" w:hAnsi="Times New Roman" w:cs="Times New Roman" w:hint="cs"/>
          <w:sz w:val="24"/>
          <w:szCs w:val="24"/>
          <w:rtl/>
          <w:lang w:bidi="ar-EG"/>
        </w:rPr>
        <w:t xml:space="preserve"> وتكاملها وتضمنها </w:t>
      </w:r>
      <w:r w:rsidR="00C00BD9" w:rsidRPr="00553B08">
        <w:rPr>
          <w:rFonts w:ascii="Times New Roman" w:hAnsi="Times New Roman" w:cs="Times New Roman" w:hint="cs"/>
          <w:sz w:val="24"/>
          <w:szCs w:val="24"/>
          <w:rtl/>
          <w:lang w:bidi="ar-EG"/>
        </w:rPr>
        <w:t>الخصائص الهامة للبيانات</w:t>
      </w:r>
      <w:r w:rsidR="00A66E7D" w:rsidRPr="00553B08">
        <w:rPr>
          <w:rFonts w:ascii="Times New Roman" w:hAnsi="Times New Roman" w:cs="Times New Roman"/>
          <w:sz w:val="24"/>
          <w:szCs w:val="24"/>
          <w:lang w:bidi="ar-EG"/>
        </w:rPr>
        <w:t>4Vs</w:t>
      </w:r>
      <w:r w:rsidR="00A66E7D" w:rsidRPr="00553B08">
        <w:rPr>
          <w:rFonts w:ascii="Times New Roman" w:hAnsi="Times New Roman" w:cs="Times New Roman" w:hint="cs"/>
          <w:sz w:val="24"/>
          <w:szCs w:val="24"/>
          <w:rtl/>
          <w:lang w:bidi="ar-EG"/>
        </w:rPr>
        <w:t xml:space="preserve"> </w:t>
      </w:r>
      <w:r w:rsidR="00A66E7D" w:rsidRPr="00553B08">
        <w:rPr>
          <w:rFonts w:ascii="Times New Roman" w:hAnsi="Times New Roman" w:cs="Times New Roman"/>
          <w:sz w:val="24"/>
          <w:szCs w:val="24"/>
          <w:rtl/>
          <w:lang w:bidi="ar-EG"/>
        </w:rPr>
        <w:t>(</w:t>
      </w:r>
      <w:r w:rsidR="00A66E7D" w:rsidRPr="00553B08">
        <w:rPr>
          <w:rFonts w:ascii="Times New Roman" w:hAnsi="Times New Roman" w:cs="Times New Roman" w:hint="cs"/>
          <w:sz w:val="24"/>
          <w:szCs w:val="24"/>
          <w:rtl/>
          <w:lang w:bidi="ar-EG"/>
        </w:rPr>
        <w:t xml:space="preserve">الحجم، التنوع، السرعة، الصدق). </w:t>
      </w:r>
      <w:r w:rsidR="00C00BD9" w:rsidRPr="00553B08">
        <w:rPr>
          <w:rFonts w:ascii="Times New Roman" w:hAnsi="Times New Roman" w:cs="Times New Roman" w:hint="cs"/>
          <w:sz w:val="24"/>
          <w:szCs w:val="24"/>
          <w:rtl/>
          <w:lang w:bidi="ar-EG"/>
        </w:rPr>
        <w:t xml:space="preserve">ويتضمن </w:t>
      </w:r>
      <w:proofErr w:type="spellStart"/>
      <w:r w:rsidR="006C69FE" w:rsidRPr="00553B08">
        <w:rPr>
          <w:rFonts w:ascii="Times New Roman" w:hAnsi="Times New Roman" w:cs="Times New Roman" w:hint="cs"/>
          <w:sz w:val="24"/>
          <w:szCs w:val="24"/>
          <w:rtl/>
          <w:lang w:bidi="ar-EG"/>
        </w:rPr>
        <w:t>العنصر</w:t>
      </w:r>
      <w:r w:rsidR="00A66E7D" w:rsidRPr="00553B08">
        <w:rPr>
          <w:rFonts w:ascii="Times New Roman" w:hAnsi="Times New Roman" w:cs="Times New Roman" w:hint="cs"/>
          <w:sz w:val="24"/>
          <w:szCs w:val="24"/>
          <w:rtl/>
          <w:lang w:bidi="ar-EG"/>
        </w:rPr>
        <w:t>الاجتماعي</w:t>
      </w:r>
      <w:proofErr w:type="spellEnd"/>
      <w:r w:rsidR="00CF6E82" w:rsidRPr="00553B08">
        <w:rPr>
          <w:rFonts w:ascii="Times New Roman" w:hAnsi="Times New Roman" w:cs="Times New Roman" w:hint="cs"/>
          <w:sz w:val="24"/>
          <w:szCs w:val="24"/>
          <w:rtl/>
          <w:lang w:bidi="ar-EG"/>
        </w:rPr>
        <w:t xml:space="preserve"> الأفراد، المجموعات، </w:t>
      </w:r>
      <w:r w:rsidR="00A66E7D" w:rsidRPr="00553B08">
        <w:rPr>
          <w:rFonts w:ascii="Times New Roman" w:hAnsi="Times New Roman" w:cs="Times New Roman" w:hint="cs"/>
          <w:sz w:val="24"/>
          <w:szCs w:val="24"/>
          <w:rtl/>
          <w:lang w:bidi="ar-EG"/>
        </w:rPr>
        <w:t>النواحي السلوكية</w:t>
      </w:r>
      <w:r w:rsidR="00CF6E82" w:rsidRPr="00553B08">
        <w:rPr>
          <w:rFonts w:ascii="Times New Roman" w:hAnsi="Times New Roman" w:cs="Times New Roman" w:hint="cs"/>
          <w:sz w:val="24"/>
          <w:szCs w:val="24"/>
          <w:rtl/>
          <w:lang w:bidi="ar-EG"/>
        </w:rPr>
        <w:t>، وشبكات تطوير المهارات والمعرفة اللازمة لبيئة</w:t>
      </w:r>
      <w:r w:rsidR="003A2834" w:rsidRPr="00553B08">
        <w:rPr>
          <w:rFonts w:ascii="Times New Roman" w:hAnsi="Times New Roman" w:cs="Times New Roman" w:hint="cs"/>
          <w:b/>
          <w:bCs/>
          <w:sz w:val="24"/>
          <w:szCs w:val="24"/>
          <w:rtl/>
          <w:lang w:bidi="ar-EG"/>
        </w:rPr>
        <w:t xml:space="preserve"> </w:t>
      </w:r>
      <w:r w:rsidR="003A2834" w:rsidRPr="00553B08">
        <w:rPr>
          <w:rFonts w:ascii="Times New Roman" w:hAnsi="Times New Roman" w:cs="Times New Roman" w:hint="cs"/>
          <w:sz w:val="24"/>
          <w:szCs w:val="24"/>
          <w:rtl/>
          <w:lang w:bidi="ar-EG"/>
        </w:rPr>
        <w:t>الثورة الصناعية الرابعة</w:t>
      </w:r>
      <w:r w:rsidR="00A66E7D" w:rsidRPr="00553B08">
        <w:rPr>
          <w:rFonts w:ascii="Times New Roman" w:hAnsi="Times New Roman" w:cs="Times New Roman" w:hint="cs"/>
          <w:sz w:val="24"/>
          <w:szCs w:val="24"/>
          <w:rtl/>
          <w:lang w:bidi="ar-EG"/>
        </w:rPr>
        <w:t xml:space="preserve">. </w:t>
      </w:r>
      <w:r w:rsidR="00B91488" w:rsidRPr="00553B08">
        <w:rPr>
          <w:rFonts w:ascii="Times New Roman" w:hAnsi="Times New Roman" w:cs="Times New Roman" w:hint="cs"/>
          <w:sz w:val="24"/>
          <w:szCs w:val="24"/>
          <w:rtl/>
          <w:lang w:bidi="ar-EG"/>
        </w:rPr>
        <w:t>ف</w:t>
      </w:r>
      <w:r w:rsidR="00A66E7D" w:rsidRPr="00553B08">
        <w:rPr>
          <w:rFonts w:ascii="Times New Roman" w:hAnsi="Times New Roman" w:cs="Times New Roman" w:hint="cs"/>
          <w:sz w:val="24"/>
          <w:szCs w:val="24"/>
          <w:rtl/>
          <w:lang w:bidi="ar-EG"/>
        </w:rPr>
        <w:t xml:space="preserve">العنصر الاجتماعي </w:t>
      </w:r>
      <w:r w:rsidR="00B91488" w:rsidRPr="00553B08">
        <w:rPr>
          <w:rFonts w:ascii="Times New Roman" w:hAnsi="Times New Roman" w:cs="Times New Roman" w:hint="cs"/>
          <w:sz w:val="24"/>
          <w:szCs w:val="24"/>
          <w:rtl/>
          <w:lang w:bidi="ar-EG"/>
        </w:rPr>
        <w:t xml:space="preserve">يتعلق </w:t>
      </w:r>
      <w:r w:rsidR="00A66E7D" w:rsidRPr="00553B08">
        <w:rPr>
          <w:rFonts w:ascii="Times New Roman" w:hAnsi="Times New Roman" w:cs="Times New Roman" w:hint="cs"/>
          <w:sz w:val="24"/>
          <w:szCs w:val="24"/>
          <w:rtl/>
          <w:lang w:bidi="ar-EG"/>
        </w:rPr>
        <w:t>بالمهارات الإدارية، القدرة على معالجة البيانات، خدمة العاملين، ومهارات تحليل البيانات الكبيرة. ويدعم العنصر الاجتماعي العنصر التقني لتحقيق ال</w:t>
      </w:r>
      <w:r w:rsidR="007018D0" w:rsidRPr="00553B08">
        <w:rPr>
          <w:rFonts w:ascii="Times New Roman" w:hAnsi="Times New Roman" w:cs="Times New Roman" w:hint="cs"/>
          <w:sz w:val="24"/>
          <w:szCs w:val="24"/>
          <w:rtl/>
          <w:lang w:bidi="ar-EG"/>
        </w:rPr>
        <w:t>أهداف والمنافع المرجوة من تطبيق تقنيات الجيل الرابع للصناعة</w:t>
      </w:r>
      <w:r w:rsidR="00F97530" w:rsidRPr="00553B08">
        <w:rPr>
          <w:rFonts w:ascii="Times New Roman" w:hAnsi="Times New Roman" w:cs="Times New Roman" w:hint="cs"/>
          <w:sz w:val="24"/>
          <w:szCs w:val="24"/>
          <w:rtl/>
          <w:lang w:bidi="ar-EG"/>
        </w:rPr>
        <w:t xml:space="preserve"> في عملية مراجعة </w:t>
      </w:r>
      <w:r w:rsidR="00F45752" w:rsidRPr="00553B08">
        <w:rPr>
          <w:rFonts w:ascii="Times New Roman" w:hAnsi="Times New Roman" w:cs="Times New Roman" w:hint="cs"/>
          <w:sz w:val="24"/>
          <w:szCs w:val="24"/>
          <w:rtl/>
          <w:lang w:bidi="ar-EG"/>
        </w:rPr>
        <w:t>الموردين</w:t>
      </w:r>
      <w:r w:rsidR="00F45752" w:rsidRPr="00553B08">
        <w:rPr>
          <w:rFonts w:ascii="Times New Roman" w:hAnsi="Times New Roman" w:cs="Times New Roman"/>
          <w:sz w:val="24"/>
          <w:szCs w:val="24"/>
          <w:lang w:bidi="ar-EG"/>
        </w:rPr>
        <w:t xml:space="preserve"> (</w:t>
      </w:r>
      <w:r w:rsidR="00F97530" w:rsidRPr="00553B08">
        <w:rPr>
          <w:rStyle w:val="fontstyle01"/>
          <w:rFonts w:ascii="Times New Roman" w:hAnsi="Times New Roman" w:cs="Times New Roman"/>
          <w:sz w:val="24"/>
          <w:szCs w:val="24"/>
        </w:rPr>
        <w:t>Asif et al.,2022)</w:t>
      </w:r>
      <w:r w:rsidR="00F97530" w:rsidRPr="00553B08">
        <w:rPr>
          <w:rStyle w:val="fontstyle01"/>
          <w:rFonts w:ascii="Times New Roman" w:hAnsi="Times New Roman" w:cs="Times New Roman"/>
          <w:sz w:val="24"/>
          <w:szCs w:val="24"/>
          <w:rtl/>
          <w:lang w:bidi="ar-EG"/>
        </w:rPr>
        <w:t>.</w:t>
      </w:r>
    </w:p>
    <w:p w14:paraId="1A8E9F7B" w14:textId="77777777" w:rsidR="00C07285" w:rsidRPr="00553B08" w:rsidRDefault="004417C3" w:rsidP="00D66006">
      <w:pPr>
        <w:pStyle w:val="HTML"/>
        <w:bidi/>
        <w:spacing w:before="120" w:after="120" w:line="276" w:lineRule="auto"/>
        <w:jc w:val="both"/>
        <w:rPr>
          <w:rStyle w:val="fontstyle01"/>
          <w:rFonts w:ascii="Times New Roman" w:hAnsi="Times New Roman" w:cs="Times New Roman"/>
          <w:color w:val="auto"/>
          <w:sz w:val="24"/>
          <w:szCs w:val="24"/>
          <w:lang w:bidi="ar-EG"/>
        </w:rPr>
      </w:pPr>
      <w:r w:rsidRPr="00553B08">
        <w:rPr>
          <w:rFonts w:ascii="Times New Roman" w:hAnsi="Times New Roman" w:cs="Times New Roman" w:hint="cs"/>
          <w:sz w:val="24"/>
          <w:szCs w:val="24"/>
          <w:rtl/>
          <w:lang w:bidi="ar-EG"/>
        </w:rPr>
        <w:t xml:space="preserve">  </w:t>
      </w:r>
      <w:r w:rsidR="00E266FB"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وتدعم </w:t>
      </w:r>
      <w:r w:rsidR="00A66E7D" w:rsidRPr="00553B08">
        <w:rPr>
          <w:rFonts w:ascii="Times New Roman" w:hAnsi="Times New Roman" w:cs="Times New Roman" w:hint="cs"/>
          <w:sz w:val="24"/>
          <w:szCs w:val="24"/>
          <w:rtl/>
          <w:lang w:bidi="ar-EG"/>
        </w:rPr>
        <w:t>آليات الحوكمة العناصر التقنية والاجتماعية من خلال السياسات والقواعد التي تنظم عمل</w:t>
      </w:r>
      <w:r w:rsidR="009A13EA" w:rsidRPr="00553B08">
        <w:rPr>
          <w:rFonts w:ascii="Times New Roman" w:hAnsi="Times New Roman" w:cs="Times New Roman" w:hint="cs"/>
          <w:sz w:val="24"/>
          <w:szCs w:val="24"/>
          <w:rtl/>
          <w:lang w:bidi="ar-EG"/>
        </w:rPr>
        <w:t>ية المراجعة</w:t>
      </w:r>
      <w:r w:rsidR="00331286" w:rsidRPr="00553B08">
        <w:rPr>
          <w:rFonts w:ascii="Times New Roman" w:hAnsi="Times New Roman" w:cs="Times New Roman" w:hint="cs"/>
          <w:sz w:val="24"/>
          <w:szCs w:val="24"/>
          <w:rtl/>
          <w:lang w:bidi="ar-EG"/>
        </w:rPr>
        <w:t xml:space="preserve">، يتضمن </w:t>
      </w:r>
      <w:r w:rsidR="00A66E7D" w:rsidRPr="00553B08">
        <w:rPr>
          <w:rFonts w:ascii="Times New Roman" w:hAnsi="Times New Roman" w:cs="Times New Roman" w:hint="cs"/>
          <w:sz w:val="24"/>
          <w:szCs w:val="24"/>
          <w:rtl/>
          <w:lang w:bidi="ar-EG"/>
        </w:rPr>
        <w:t>عنصر الحوكمة تحديد آليات حوكمة البيانات الداخلية وتبادل المعلومات مع كيانات خارجية أخرى في سل</w:t>
      </w:r>
      <w:r w:rsidR="00C56393" w:rsidRPr="00553B08">
        <w:rPr>
          <w:rFonts w:ascii="Times New Roman" w:hAnsi="Times New Roman" w:cs="Times New Roman" w:hint="cs"/>
          <w:sz w:val="24"/>
          <w:szCs w:val="24"/>
          <w:rtl/>
          <w:lang w:bidi="ar-EG"/>
        </w:rPr>
        <w:t>ا</w:t>
      </w:r>
      <w:r w:rsidR="00A66E7D" w:rsidRPr="00553B08">
        <w:rPr>
          <w:rFonts w:ascii="Times New Roman" w:hAnsi="Times New Roman" w:cs="Times New Roman" w:hint="cs"/>
          <w:sz w:val="24"/>
          <w:szCs w:val="24"/>
          <w:rtl/>
          <w:lang w:bidi="ar-EG"/>
        </w:rPr>
        <w:t xml:space="preserve">سل التوريد. </w:t>
      </w:r>
      <w:r w:rsidR="00331286" w:rsidRPr="00553B08">
        <w:rPr>
          <w:rFonts w:ascii="Times New Roman" w:hAnsi="Times New Roman" w:cs="Times New Roman" w:hint="cs"/>
          <w:sz w:val="24"/>
          <w:szCs w:val="24"/>
          <w:rtl/>
          <w:lang w:bidi="ar-EG"/>
        </w:rPr>
        <w:t>و</w:t>
      </w:r>
      <w:r w:rsidR="00A66E7D" w:rsidRPr="00553B08">
        <w:rPr>
          <w:rFonts w:ascii="Times New Roman" w:hAnsi="Times New Roman" w:cs="Times New Roman" w:hint="cs"/>
          <w:sz w:val="24"/>
          <w:szCs w:val="24"/>
          <w:rtl/>
          <w:lang w:bidi="ar-EG"/>
        </w:rPr>
        <w:t>تشمل حوكمة البيانات تحديد الحجم الصحيح للبيانات، تنوعها، صحتها، و</w:t>
      </w:r>
      <w:r w:rsidR="00621BD7" w:rsidRPr="00553B08">
        <w:rPr>
          <w:rFonts w:ascii="Times New Roman" w:hAnsi="Times New Roman" w:cs="Times New Roman" w:hint="cs"/>
          <w:sz w:val="24"/>
          <w:szCs w:val="24"/>
          <w:rtl/>
          <w:lang w:bidi="ar-EG"/>
        </w:rPr>
        <w:t>سرعتها في سياق مراجعة سلاسل التوريد</w:t>
      </w:r>
      <w:r w:rsidR="00E266FB" w:rsidRPr="00553B08">
        <w:rPr>
          <w:rFonts w:ascii="Times New Roman" w:hAnsi="Times New Roman" w:cs="Times New Roman" w:hint="cs"/>
          <w:sz w:val="24"/>
          <w:szCs w:val="24"/>
          <w:rtl/>
          <w:lang w:bidi="ar-EG"/>
        </w:rPr>
        <w:t>.</w:t>
      </w:r>
      <w:r w:rsidR="005A2E58" w:rsidRPr="00553B08">
        <w:rPr>
          <w:rStyle w:val="fontstyle01"/>
          <w:rFonts w:ascii="Times New Roman" w:hAnsi="Times New Roman" w:cs="Times New Roman" w:hint="cs"/>
          <w:sz w:val="24"/>
          <w:szCs w:val="24"/>
          <w:rtl/>
          <w:lang w:bidi="ar-EG"/>
        </w:rPr>
        <w:t xml:space="preserve"> </w:t>
      </w:r>
      <w:r w:rsidR="00C07285" w:rsidRPr="00553B08">
        <w:rPr>
          <w:rStyle w:val="fontstyle01"/>
          <w:rFonts w:ascii="Times New Roman" w:hAnsi="Times New Roman" w:cs="Times New Roman" w:hint="cs"/>
          <w:sz w:val="24"/>
          <w:szCs w:val="24"/>
          <w:rtl/>
          <w:lang w:bidi="ar-EG"/>
        </w:rPr>
        <w:t xml:space="preserve">لذلك فإن </w:t>
      </w:r>
      <w:r w:rsidR="00C07285" w:rsidRPr="00553B08">
        <w:rPr>
          <w:rStyle w:val="fontstyle01"/>
          <w:rFonts w:ascii="Times New Roman" w:hAnsi="Times New Roman" w:cs="Times New Roman"/>
          <w:sz w:val="24"/>
          <w:szCs w:val="24"/>
          <w:rtl/>
          <w:lang w:bidi="ar-EG"/>
        </w:rPr>
        <w:t xml:space="preserve">بيئة </w:t>
      </w:r>
      <w:r w:rsidR="003C0858" w:rsidRPr="00553B08">
        <w:rPr>
          <w:rFonts w:ascii="Times New Roman" w:hAnsi="Times New Roman" w:cs="Times New Roman" w:hint="cs"/>
          <w:sz w:val="24"/>
          <w:szCs w:val="24"/>
          <w:rtl/>
          <w:lang w:bidi="ar-EG"/>
        </w:rPr>
        <w:t>الثورة الصناعية الرابعة</w:t>
      </w:r>
      <w:r w:rsidR="00B86D09" w:rsidRPr="00553B08">
        <w:rPr>
          <w:rStyle w:val="fontstyle01"/>
          <w:rFonts w:ascii="Times New Roman" w:hAnsi="Times New Roman" w:cs="Times New Roman" w:hint="cs"/>
          <w:sz w:val="24"/>
          <w:szCs w:val="24"/>
          <w:rtl/>
          <w:lang w:bidi="ar-EG"/>
        </w:rPr>
        <w:t xml:space="preserve"> </w:t>
      </w:r>
      <w:r w:rsidR="00C07285" w:rsidRPr="00553B08">
        <w:rPr>
          <w:rStyle w:val="fontstyle01"/>
          <w:rFonts w:ascii="Times New Roman" w:hAnsi="Times New Roman" w:cs="Times New Roman"/>
          <w:sz w:val="24"/>
          <w:szCs w:val="24"/>
          <w:rtl/>
          <w:lang w:bidi="ar-EG"/>
        </w:rPr>
        <w:t>التي تعتمد على ت</w:t>
      </w:r>
      <w:r w:rsidR="00F84719" w:rsidRPr="00553B08">
        <w:rPr>
          <w:rStyle w:val="fontstyle01"/>
          <w:rFonts w:ascii="Times New Roman" w:hAnsi="Times New Roman" w:cs="Times New Roman" w:hint="cs"/>
          <w:sz w:val="24"/>
          <w:szCs w:val="24"/>
          <w:rtl/>
          <w:lang w:bidi="ar-EG"/>
        </w:rPr>
        <w:t>نوع</w:t>
      </w:r>
      <w:r w:rsidR="00C07285" w:rsidRPr="00553B08">
        <w:rPr>
          <w:rStyle w:val="fontstyle01"/>
          <w:rFonts w:ascii="Times New Roman" w:hAnsi="Times New Roman" w:cs="Times New Roman" w:hint="cs"/>
          <w:sz w:val="24"/>
          <w:szCs w:val="24"/>
          <w:rtl/>
          <w:lang w:bidi="ar-EG"/>
        </w:rPr>
        <w:t xml:space="preserve"> البيانات،</w:t>
      </w:r>
      <w:r w:rsidR="00C07285" w:rsidRPr="00553B08">
        <w:rPr>
          <w:rStyle w:val="fontstyle01"/>
          <w:rFonts w:ascii="Times New Roman" w:hAnsi="Times New Roman" w:cs="Times New Roman"/>
          <w:sz w:val="24"/>
          <w:szCs w:val="24"/>
          <w:rtl/>
          <w:lang w:bidi="ar-EG"/>
        </w:rPr>
        <w:t xml:space="preserve"> تضمن سلامتها</w:t>
      </w:r>
      <w:r w:rsidR="00F53B81" w:rsidRPr="00553B08">
        <w:rPr>
          <w:rStyle w:val="fontstyle01"/>
          <w:rFonts w:ascii="Times New Roman" w:hAnsi="Times New Roman" w:cs="Times New Roman"/>
          <w:sz w:val="24"/>
          <w:szCs w:val="24"/>
          <w:rtl/>
          <w:lang w:bidi="ar-EG"/>
        </w:rPr>
        <w:t>، تسمح بالتحقق منها</w:t>
      </w:r>
      <w:r w:rsidR="00F84719" w:rsidRPr="00553B08">
        <w:rPr>
          <w:rStyle w:val="fontstyle01"/>
          <w:rFonts w:ascii="Times New Roman" w:hAnsi="Times New Roman" w:cs="Times New Roman" w:hint="cs"/>
          <w:sz w:val="24"/>
          <w:szCs w:val="24"/>
          <w:rtl/>
          <w:lang w:bidi="ar-EG"/>
        </w:rPr>
        <w:t xml:space="preserve"> وبسرعة</w:t>
      </w:r>
      <w:r w:rsidR="00F53B81" w:rsidRPr="00553B08">
        <w:rPr>
          <w:rStyle w:val="fontstyle01"/>
          <w:rFonts w:ascii="Times New Roman" w:hAnsi="Times New Roman" w:cs="Times New Roman"/>
          <w:sz w:val="24"/>
          <w:szCs w:val="24"/>
          <w:rtl/>
          <w:lang w:bidi="ar-EG"/>
        </w:rPr>
        <w:t xml:space="preserve"> </w:t>
      </w:r>
      <w:r w:rsidR="00F53B81" w:rsidRPr="00553B08">
        <w:rPr>
          <w:rStyle w:val="fontstyle01"/>
          <w:rFonts w:ascii="Times New Roman" w:hAnsi="Times New Roman" w:cs="Times New Roman" w:hint="cs"/>
          <w:sz w:val="24"/>
          <w:szCs w:val="24"/>
          <w:rtl/>
          <w:lang w:bidi="ar-EG"/>
        </w:rPr>
        <w:t xml:space="preserve">تؤدي إلى </w:t>
      </w:r>
      <w:r w:rsidR="00C702AE" w:rsidRPr="00553B08">
        <w:rPr>
          <w:rStyle w:val="fontstyle01"/>
          <w:rFonts w:ascii="Times New Roman" w:hAnsi="Times New Roman" w:cs="Times New Roman" w:hint="cs"/>
          <w:color w:val="000000" w:themeColor="text1"/>
          <w:sz w:val="24"/>
          <w:szCs w:val="24"/>
          <w:rtl/>
          <w:lang w:bidi="ar-EG"/>
        </w:rPr>
        <w:t xml:space="preserve">تحقيق قيمة </w:t>
      </w:r>
      <w:r w:rsidR="005A1210" w:rsidRPr="00553B08">
        <w:rPr>
          <w:rStyle w:val="fontstyle01"/>
          <w:rFonts w:ascii="Times New Roman" w:hAnsi="Times New Roman" w:cs="Times New Roman" w:hint="cs"/>
          <w:sz w:val="24"/>
          <w:szCs w:val="24"/>
          <w:rtl/>
          <w:lang w:bidi="ar-EG"/>
        </w:rPr>
        <w:t>و</w:t>
      </w:r>
      <w:r w:rsidR="005A1210" w:rsidRPr="00553B08">
        <w:rPr>
          <w:rFonts w:ascii="Times New Roman" w:hAnsi="Times New Roman" w:cs="Times New Roman" w:hint="cs"/>
          <w:color w:val="000000"/>
          <w:sz w:val="24"/>
          <w:szCs w:val="24"/>
          <w:rtl/>
        </w:rPr>
        <w:t xml:space="preserve">توفير معلومات عالية الجودة لجميع المشاركين </w:t>
      </w:r>
      <w:r w:rsidR="005A1210" w:rsidRPr="00553B08">
        <w:rPr>
          <w:rFonts w:ascii="Times New Roman" w:hAnsi="Times New Roman" w:cs="Times New Roman"/>
          <w:color w:val="000000"/>
          <w:sz w:val="24"/>
          <w:szCs w:val="24"/>
          <w:rtl/>
        </w:rPr>
        <w:t>(</w:t>
      </w:r>
      <w:r w:rsidR="005A1210" w:rsidRPr="00553B08">
        <w:rPr>
          <w:rFonts w:ascii="Times New Roman" w:hAnsi="Times New Roman" w:cs="Times New Roman" w:hint="cs"/>
          <w:color w:val="000000"/>
          <w:sz w:val="24"/>
          <w:szCs w:val="24"/>
          <w:rtl/>
        </w:rPr>
        <w:t>المشترين، الموردين، مراقبي الحسابات) لاتخاذ القرارات</w:t>
      </w:r>
      <w:r w:rsidR="00B8060C" w:rsidRPr="00553B08">
        <w:rPr>
          <w:rFonts w:ascii="Times New Roman" w:hAnsi="Times New Roman" w:cs="Times New Roman" w:hint="cs"/>
          <w:color w:val="000000"/>
          <w:sz w:val="24"/>
          <w:szCs w:val="24"/>
          <w:rtl/>
        </w:rPr>
        <w:t>،</w:t>
      </w:r>
      <w:r w:rsidR="005A1210" w:rsidRPr="00553B08">
        <w:rPr>
          <w:rFonts w:ascii="Times New Roman" w:hAnsi="Times New Roman" w:cs="Times New Roman" w:hint="cs"/>
          <w:color w:val="000000"/>
          <w:sz w:val="24"/>
          <w:szCs w:val="24"/>
          <w:rtl/>
        </w:rPr>
        <w:t xml:space="preserve"> </w:t>
      </w:r>
      <w:r w:rsidR="00C702AE" w:rsidRPr="00553B08">
        <w:rPr>
          <w:rFonts w:ascii="Times New Roman" w:hAnsi="Times New Roman" w:cs="Times New Roman" w:hint="cs"/>
          <w:sz w:val="24"/>
          <w:szCs w:val="24"/>
          <w:rtl/>
        </w:rPr>
        <w:t>و</w:t>
      </w:r>
      <w:r w:rsidR="00EB44D4" w:rsidRPr="00553B08">
        <w:rPr>
          <w:rFonts w:ascii="Times New Roman" w:hAnsi="Times New Roman" w:cs="Times New Roman" w:hint="cs"/>
          <w:sz w:val="24"/>
          <w:szCs w:val="24"/>
          <w:rtl/>
        </w:rPr>
        <w:t xml:space="preserve">تمكن من تكوين فهم شامل لجميع جوانب عملية المراجعة </w:t>
      </w:r>
      <w:r w:rsidR="003C0858" w:rsidRPr="00553B08">
        <w:rPr>
          <w:rStyle w:val="fontstyle01"/>
          <w:rFonts w:ascii="Times New Roman" w:hAnsi="Times New Roman" w:cs="Times New Roman"/>
          <w:sz w:val="24"/>
          <w:szCs w:val="24"/>
          <w:rtl/>
          <w:lang w:bidi="ar-EG"/>
        </w:rPr>
        <w:t xml:space="preserve">ليس فقط من خلال </w:t>
      </w:r>
      <w:r w:rsidR="00C07285" w:rsidRPr="00553B08">
        <w:rPr>
          <w:rStyle w:val="fontstyle01"/>
          <w:rFonts w:ascii="Times New Roman" w:hAnsi="Times New Roman" w:cs="Times New Roman"/>
          <w:sz w:val="24"/>
          <w:szCs w:val="24"/>
          <w:rtl/>
          <w:lang w:bidi="ar-EG"/>
        </w:rPr>
        <w:t xml:space="preserve">تكنولوجيا </w:t>
      </w:r>
      <w:r w:rsidR="003C0858" w:rsidRPr="00553B08">
        <w:rPr>
          <w:rStyle w:val="fontstyle01"/>
          <w:rFonts w:ascii="Times New Roman" w:hAnsi="Times New Roman" w:cs="Times New Roman" w:hint="cs"/>
          <w:sz w:val="24"/>
          <w:szCs w:val="24"/>
          <w:rtl/>
          <w:lang w:bidi="ar-EG"/>
        </w:rPr>
        <w:t xml:space="preserve">الجيل الرابع </w:t>
      </w:r>
      <w:proofErr w:type="gramStart"/>
      <w:r w:rsidR="003C0858" w:rsidRPr="00553B08">
        <w:rPr>
          <w:rStyle w:val="fontstyle01"/>
          <w:rFonts w:ascii="Times New Roman" w:hAnsi="Times New Roman" w:cs="Times New Roman" w:hint="cs"/>
          <w:sz w:val="24"/>
          <w:szCs w:val="24"/>
          <w:rtl/>
          <w:lang w:bidi="ar-EG"/>
        </w:rPr>
        <w:t>للصناعة</w:t>
      </w:r>
      <w:proofErr w:type="gramEnd"/>
      <w:r w:rsidR="00C07285" w:rsidRPr="00553B08">
        <w:rPr>
          <w:rStyle w:val="fontstyle01"/>
          <w:rFonts w:ascii="Times New Roman" w:hAnsi="Times New Roman" w:cs="Times New Roman"/>
          <w:sz w:val="24"/>
          <w:szCs w:val="24"/>
          <w:rtl/>
          <w:lang w:bidi="ar-EG"/>
        </w:rPr>
        <w:t xml:space="preserve"> ولكن أيضا من خلال هياكل الحوكمة</w:t>
      </w:r>
      <w:r w:rsidR="00C07285" w:rsidRPr="00553B08">
        <w:rPr>
          <w:rStyle w:val="fontstyle01"/>
          <w:rFonts w:ascii="Times New Roman" w:hAnsi="Times New Roman" w:cs="Times New Roman" w:hint="cs"/>
          <w:sz w:val="24"/>
          <w:szCs w:val="24"/>
          <w:rtl/>
          <w:lang w:bidi="ar-EG"/>
        </w:rPr>
        <w:t xml:space="preserve"> الفاعلة</w:t>
      </w:r>
      <w:r w:rsidR="00E266FB" w:rsidRPr="00553B08">
        <w:rPr>
          <w:rFonts w:ascii="Times New Roman" w:hAnsi="Times New Roman" w:cs="Times New Roman"/>
          <w:sz w:val="24"/>
          <w:szCs w:val="24"/>
          <w:lang w:bidi="ar-EG"/>
        </w:rPr>
        <w:t xml:space="preserve"> (</w:t>
      </w:r>
      <w:r w:rsidR="00E266FB" w:rsidRPr="00553B08">
        <w:rPr>
          <w:rStyle w:val="fontstyle01"/>
          <w:rFonts w:ascii="Times New Roman" w:hAnsi="Times New Roman" w:cs="Times New Roman"/>
          <w:sz w:val="24"/>
          <w:szCs w:val="24"/>
        </w:rPr>
        <w:t>Asif et al.,2022)</w:t>
      </w:r>
      <w:r w:rsidR="00E266FB" w:rsidRPr="00553B08">
        <w:rPr>
          <w:rStyle w:val="fontstyle01"/>
          <w:rFonts w:ascii="Times New Roman" w:hAnsi="Times New Roman" w:cs="Times New Roman"/>
          <w:sz w:val="24"/>
          <w:szCs w:val="24"/>
          <w:rtl/>
          <w:lang w:bidi="ar-EG"/>
        </w:rPr>
        <w:t>.</w:t>
      </w:r>
    </w:p>
    <w:p w14:paraId="6C88F51E" w14:textId="77777777" w:rsidR="00041974" w:rsidRPr="00553B08" w:rsidRDefault="003128BD" w:rsidP="00D66006">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E266FB" w:rsidRPr="00553B08">
        <w:rPr>
          <w:rFonts w:ascii="Times New Roman" w:hAnsi="Times New Roman" w:cs="Times New Roman" w:hint="cs"/>
          <w:sz w:val="24"/>
          <w:szCs w:val="24"/>
          <w:rtl/>
          <w:lang w:bidi="ar-EG"/>
        </w:rPr>
        <w:t xml:space="preserve">- </w:t>
      </w:r>
      <w:r w:rsidR="00450657" w:rsidRPr="00553B08">
        <w:rPr>
          <w:rFonts w:ascii="Times New Roman" w:hAnsi="Times New Roman" w:cs="Times New Roman" w:hint="cs"/>
          <w:b/>
          <w:bCs/>
          <w:sz w:val="24"/>
          <w:szCs w:val="24"/>
          <w:rtl/>
          <w:lang w:bidi="ar-EG"/>
        </w:rPr>
        <w:t>طبيعة مجال الامتثال</w:t>
      </w:r>
      <w:r w:rsidR="00450657" w:rsidRPr="00553B08">
        <w:rPr>
          <w:rFonts w:ascii="Times New Roman" w:hAnsi="Times New Roman" w:cs="Times New Roman" w:hint="cs"/>
          <w:sz w:val="24"/>
          <w:szCs w:val="24"/>
          <w:rtl/>
          <w:lang w:bidi="ar-EG"/>
        </w:rPr>
        <w:t>:</w:t>
      </w:r>
      <w:r w:rsidR="0078449B" w:rsidRPr="00553B08">
        <w:rPr>
          <w:rFonts w:ascii="Times New Roman" w:hAnsi="Times New Roman" w:cs="Times New Roman" w:hint="cs"/>
          <w:sz w:val="24"/>
          <w:szCs w:val="24"/>
          <w:rtl/>
          <w:lang w:bidi="ar-EG"/>
        </w:rPr>
        <w:t xml:space="preserve"> </w:t>
      </w:r>
      <w:r w:rsidR="00450657" w:rsidRPr="00553B08">
        <w:rPr>
          <w:rFonts w:ascii="Times New Roman" w:hAnsi="Times New Roman" w:cs="Times New Roman" w:hint="cs"/>
          <w:sz w:val="24"/>
          <w:szCs w:val="24"/>
          <w:rtl/>
          <w:lang w:bidi="ar-EG"/>
        </w:rPr>
        <w:t xml:space="preserve">فبعض مجالات الامتثال </w:t>
      </w:r>
      <w:r w:rsidRPr="00553B08">
        <w:rPr>
          <w:rFonts w:ascii="Times New Roman" w:hAnsi="Times New Roman" w:cs="Times New Roman" w:hint="cs"/>
          <w:sz w:val="24"/>
          <w:szCs w:val="24"/>
          <w:rtl/>
          <w:lang w:bidi="ar-EG"/>
        </w:rPr>
        <w:t xml:space="preserve">أكثر ملاءمة لعمليات المراجعة عن بُعد </w:t>
      </w:r>
      <w:r w:rsidR="00B964C0" w:rsidRPr="00553B08">
        <w:rPr>
          <w:rFonts w:ascii="Times New Roman" w:hAnsi="Times New Roman" w:cs="Times New Roman" w:hint="cs"/>
          <w:sz w:val="24"/>
          <w:szCs w:val="24"/>
          <w:rtl/>
          <w:lang w:bidi="ar-EG"/>
        </w:rPr>
        <w:t>عن غيرها</w:t>
      </w:r>
      <w:r w:rsidR="00A225EA"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w:t>
      </w:r>
      <w:r w:rsidR="00B964C0" w:rsidRPr="00553B08">
        <w:rPr>
          <w:rFonts w:ascii="Times New Roman" w:hAnsi="Times New Roman" w:cs="Times New Roman" w:hint="cs"/>
          <w:sz w:val="24"/>
          <w:szCs w:val="24"/>
          <w:rtl/>
          <w:lang w:bidi="ar-EG"/>
        </w:rPr>
        <w:t xml:space="preserve">يمكن أن تختلف عمليات </w:t>
      </w:r>
      <w:r w:rsidRPr="00553B08">
        <w:rPr>
          <w:rFonts w:ascii="Times New Roman" w:hAnsi="Times New Roman" w:cs="Times New Roman" w:hint="cs"/>
          <w:sz w:val="24"/>
          <w:szCs w:val="24"/>
          <w:rtl/>
          <w:lang w:bidi="ar-EG"/>
        </w:rPr>
        <w:t xml:space="preserve">مراجعة سلاسل التوريد في أهدافها وطبيعتها </w:t>
      </w:r>
      <w:r w:rsidRPr="00553B08">
        <w:rPr>
          <w:rFonts w:ascii="Times New Roman" w:hAnsi="Times New Roman" w:cs="Times New Roman"/>
          <w:sz w:val="24"/>
          <w:szCs w:val="24"/>
          <w:rtl/>
          <w:lang w:bidi="ar-EG"/>
        </w:rPr>
        <w:t>(</w:t>
      </w:r>
      <w:r w:rsidR="006C7E62" w:rsidRPr="00553B08">
        <w:rPr>
          <w:rFonts w:ascii="Times New Roman" w:hAnsi="Times New Roman" w:cs="Times New Roman" w:hint="cs"/>
          <w:sz w:val="24"/>
          <w:szCs w:val="24"/>
          <w:rtl/>
          <w:lang w:bidi="ar-EG"/>
        </w:rPr>
        <w:t>مثل</w:t>
      </w:r>
      <w:r w:rsidRPr="00553B08">
        <w:rPr>
          <w:rFonts w:ascii="Times New Roman" w:hAnsi="Times New Roman" w:cs="Times New Roman" w:hint="cs"/>
          <w:sz w:val="24"/>
          <w:szCs w:val="24"/>
          <w:rtl/>
          <w:lang w:bidi="ar-EG"/>
        </w:rPr>
        <w:t xml:space="preserve"> اختبار المنتج، فحص موقع المنشأة، </w:t>
      </w:r>
      <w:r w:rsidR="00BE5039" w:rsidRPr="00553B08">
        <w:rPr>
          <w:rFonts w:ascii="Times New Roman" w:hAnsi="Times New Roman" w:cs="Times New Roman" w:hint="cs"/>
          <w:sz w:val="24"/>
          <w:szCs w:val="24"/>
          <w:rtl/>
          <w:lang w:bidi="ar-EG"/>
        </w:rPr>
        <w:t>التفتيش و</w:t>
      </w:r>
      <w:r w:rsidRPr="00553B08">
        <w:rPr>
          <w:rFonts w:ascii="Times New Roman" w:hAnsi="Times New Roman" w:cs="Times New Roman" w:hint="cs"/>
          <w:sz w:val="24"/>
          <w:szCs w:val="24"/>
          <w:rtl/>
          <w:lang w:bidi="ar-EG"/>
        </w:rPr>
        <w:t xml:space="preserve">إصدار الشهادات). </w:t>
      </w:r>
      <w:r w:rsidR="00707C3B" w:rsidRPr="00553B08">
        <w:rPr>
          <w:rFonts w:ascii="Times New Roman" w:hAnsi="Times New Roman" w:cs="Times New Roman" w:hint="cs"/>
          <w:sz w:val="24"/>
          <w:szCs w:val="24"/>
          <w:rtl/>
          <w:lang w:bidi="ar-EG"/>
        </w:rPr>
        <w:t>ف</w:t>
      </w:r>
      <w:r w:rsidRPr="00553B08">
        <w:rPr>
          <w:rFonts w:ascii="Times New Roman" w:hAnsi="Times New Roman" w:cs="Times New Roman" w:hint="cs"/>
          <w:sz w:val="24"/>
          <w:szCs w:val="24"/>
          <w:rtl/>
          <w:lang w:bidi="ar-EG"/>
        </w:rPr>
        <w:t xml:space="preserve">عملية </w:t>
      </w:r>
      <w:r w:rsidR="002A250F" w:rsidRPr="00553B08">
        <w:rPr>
          <w:rFonts w:ascii="Times New Roman" w:hAnsi="Times New Roman" w:cs="Times New Roman" w:hint="cs"/>
          <w:sz w:val="24"/>
          <w:szCs w:val="24"/>
          <w:rtl/>
          <w:lang w:bidi="ar-EG"/>
        </w:rPr>
        <w:t xml:space="preserve">مراجعة النظم </w:t>
      </w:r>
      <w:r w:rsidR="001656AE" w:rsidRPr="00553B08">
        <w:rPr>
          <w:rFonts w:ascii="Times New Roman" w:hAnsi="Times New Roman" w:cs="Times New Roman" w:hint="cs"/>
          <w:sz w:val="24"/>
          <w:szCs w:val="24"/>
          <w:rtl/>
          <w:lang w:bidi="ar-EG"/>
        </w:rPr>
        <w:t>الإدارية ومعايير الامتثال</w:t>
      </w:r>
      <w:r w:rsidRPr="00553B08">
        <w:rPr>
          <w:rFonts w:ascii="Times New Roman" w:hAnsi="Times New Roman" w:cs="Times New Roman" w:hint="cs"/>
          <w:sz w:val="24"/>
          <w:szCs w:val="24"/>
          <w:rtl/>
          <w:lang w:bidi="ar-EG"/>
        </w:rPr>
        <w:t xml:space="preserve"> </w:t>
      </w:r>
      <w:r w:rsidR="002A250F" w:rsidRPr="00553B08">
        <w:rPr>
          <w:rFonts w:ascii="Times New Roman" w:hAnsi="Times New Roman" w:cs="Times New Roman" w:hint="cs"/>
          <w:sz w:val="24"/>
          <w:szCs w:val="24"/>
          <w:rtl/>
          <w:lang w:bidi="ar-EG"/>
        </w:rPr>
        <w:t>القائمة على الوثائق</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(مثل</w:t>
      </w:r>
      <w:r w:rsidR="00CA692E" w:rsidRPr="00553B08">
        <w:rPr>
          <w:rFonts w:ascii="Times New Roman" w:hAnsi="Times New Roman" w:cs="Times New Roman" w:hint="cs"/>
          <w:sz w:val="24"/>
          <w:szCs w:val="24"/>
          <w:rtl/>
          <w:lang w:bidi="ar-EG"/>
        </w:rPr>
        <w:t xml:space="preserve"> نظام إدارة الجودة</w:t>
      </w:r>
      <w:r w:rsidRPr="00553B08">
        <w:rPr>
          <w:rFonts w:ascii="Times New Roman" w:hAnsi="Times New Roman" w:cs="Times New Roman"/>
          <w:sz w:val="24"/>
          <w:szCs w:val="24"/>
          <w:lang w:bidi="ar-EG"/>
        </w:rPr>
        <w:t>ISO 9001</w:t>
      </w:r>
      <w:r w:rsidRPr="00553B08">
        <w:rPr>
          <w:rFonts w:ascii="Times New Roman" w:hAnsi="Times New Roman" w:cs="Times New Roman"/>
          <w:sz w:val="24"/>
          <w:szCs w:val="24"/>
          <w:rtl/>
          <w:lang w:bidi="ar-EG"/>
        </w:rPr>
        <w:t>)</w:t>
      </w:r>
      <w:r w:rsidRPr="00553B08">
        <w:rPr>
          <w:rFonts w:ascii="Times New Roman" w:hAnsi="Times New Roman" w:cs="Times New Roman" w:hint="cs"/>
          <w:sz w:val="24"/>
          <w:szCs w:val="24"/>
          <w:rtl/>
          <w:lang w:bidi="ar-EG"/>
        </w:rPr>
        <w:t xml:space="preserve"> أكثر ملاءمة من غيرها من المعايير لعمليات المراجعة عن بُعد</w:t>
      </w:r>
      <w:r w:rsidR="000C5F6B" w:rsidRPr="00553B08">
        <w:rPr>
          <w:rStyle w:val="fontstyle01"/>
          <w:rFonts w:ascii="Times New Roman" w:hAnsi="Times New Roman" w:cs="Times New Roman"/>
          <w:sz w:val="24"/>
          <w:szCs w:val="24"/>
        </w:rPr>
        <w:t xml:space="preserve"> (ISO ,2020a)</w:t>
      </w:r>
      <w:r w:rsidR="002E1668" w:rsidRPr="00553B08">
        <w:rPr>
          <w:rStyle w:val="fontstyle01"/>
          <w:rFonts w:ascii="Times New Roman" w:hAnsi="Times New Roman" w:cs="Times New Roman"/>
          <w:sz w:val="24"/>
          <w:szCs w:val="24"/>
        </w:rPr>
        <w:t>.</w:t>
      </w:r>
      <w:r w:rsidR="00BE6281" w:rsidRPr="00553B08">
        <w:rPr>
          <w:rFonts w:ascii="Times New Roman" w:hAnsi="Times New Roman" w:cs="Times New Roman" w:hint="cs"/>
          <w:sz w:val="24"/>
          <w:szCs w:val="24"/>
          <w:rtl/>
          <w:lang w:bidi="ar-EG"/>
        </w:rPr>
        <w:t xml:space="preserve"> </w:t>
      </w:r>
    </w:p>
    <w:p w14:paraId="5D306C05" w14:textId="77777777" w:rsidR="003128BD" w:rsidRPr="00553B08" w:rsidRDefault="00152592" w:rsidP="00553B08">
      <w:pPr>
        <w:bidi/>
        <w:spacing w:before="120" w:after="120" w:line="276" w:lineRule="auto"/>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ويلخص الجدول التالي </w:t>
      </w:r>
      <w:r w:rsidR="003A07A5" w:rsidRPr="00553B08">
        <w:rPr>
          <w:rFonts w:ascii="Times New Roman" w:hAnsi="Times New Roman" w:cs="Times New Roman" w:hint="cs"/>
          <w:sz w:val="24"/>
          <w:szCs w:val="24"/>
          <w:rtl/>
          <w:lang w:bidi="ar-EG"/>
        </w:rPr>
        <w:t xml:space="preserve">رقم (2) </w:t>
      </w:r>
      <w:r w:rsidRPr="00553B08">
        <w:rPr>
          <w:rFonts w:ascii="Times New Roman" w:hAnsi="Times New Roman" w:cs="Times New Roman" w:hint="cs"/>
          <w:sz w:val="24"/>
          <w:szCs w:val="24"/>
          <w:rtl/>
          <w:lang w:bidi="ar-EG"/>
        </w:rPr>
        <w:t xml:space="preserve">العوامل </w:t>
      </w:r>
      <w:proofErr w:type="spellStart"/>
      <w:r w:rsidRPr="00553B08">
        <w:rPr>
          <w:rFonts w:ascii="Times New Roman" w:hAnsi="Times New Roman" w:cs="Times New Roman" w:hint="cs"/>
          <w:sz w:val="24"/>
          <w:szCs w:val="24"/>
          <w:rtl/>
          <w:lang w:bidi="ar-EG"/>
        </w:rPr>
        <w:t>الموقفية</w:t>
      </w:r>
      <w:proofErr w:type="spellEnd"/>
      <w:r w:rsidRPr="00553B08">
        <w:rPr>
          <w:rFonts w:ascii="Times New Roman" w:hAnsi="Times New Roman" w:cs="Times New Roman" w:hint="cs"/>
          <w:sz w:val="24"/>
          <w:szCs w:val="24"/>
          <w:rtl/>
          <w:lang w:bidi="ar-EG"/>
        </w:rPr>
        <w:t xml:space="preserve"> المؤثرة على عمليات مراجعة سلاسل التوريد عن بُعد</w:t>
      </w:r>
      <w:r w:rsidR="000B48FB" w:rsidRPr="00553B08">
        <w:rPr>
          <w:rFonts w:ascii="Times New Roman" w:hAnsi="Times New Roman" w:cs="Times New Roman" w:hint="cs"/>
          <w:sz w:val="24"/>
          <w:szCs w:val="24"/>
          <w:rtl/>
          <w:lang w:bidi="ar-EG"/>
        </w:rPr>
        <w:t>:</w:t>
      </w:r>
    </w:p>
    <w:p w14:paraId="25ACD9DA" w14:textId="77777777" w:rsidR="00A53FBF" w:rsidRPr="00553B08" w:rsidRDefault="00A53FBF" w:rsidP="003300E0">
      <w:pPr>
        <w:bidi/>
        <w:spacing w:before="120" w:after="0" w:line="276" w:lineRule="auto"/>
        <w:jc w:val="center"/>
        <w:rPr>
          <w:rFonts w:ascii="Times New Roman" w:hAnsi="Times New Roman" w:cs="Times New Roman"/>
          <w:b/>
          <w:bCs/>
          <w:sz w:val="24"/>
          <w:szCs w:val="24"/>
          <w:rtl/>
          <w:lang w:bidi="ar-EG"/>
        </w:rPr>
      </w:pPr>
      <w:r w:rsidRPr="00553B08">
        <w:rPr>
          <w:rFonts w:ascii="Times New Roman" w:hAnsi="Times New Roman" w:cs="Times New Roman" w:hint="cs"/>
          <w:b/>
          <w:bCs/>
          <w:sz w:val="24"/>
          <w:szCs w:val="24"/>
          <w:rtl/>
          <w:lang w:bidi="ar-EG"/>
        </w:rPr>
        <w:t>جدول رقم (2)</w:t>
      </w:r>
    </w:p>
    <w:p w14:paraId="732E5875" w14:textId="77777777" w:rsidR="00A53FBF" w:rsidRPr="00553B08" w:rsidRDefault="00A53FBF" w:rsidP="00553B08">
      <w:pPr>
        <w:bidi/>
        <w:spacing w:before="120" w:after="120" w:line="276" w:lineRule="auto"/>
        <w:jc w:val="center"/>
        <w:rPr>
          <w:rFonts w:ascii="Times New Roman" w:hAnsi="Times New Roman" w:cs="Times New Roman"/>
          <w:b/>
          <w:bCs/>
          <w:sz w:val="24"/>
          <w:szCs w:val="24"/>
          <w:rtl/>
          <w:lang w:bidi="ar-EG"/>
        </w:rPr>
      </w:pPr>
      <w:r w:rsidRPr="00553B08">
        <w:rPr>
          <w:rFonts w:ascii="Times New Roman" w:hAnsi="Times New Roman" w:cs="Times New Roman" w:hint="cs"/>
          <w:b/>
          <w:bCs/>
          <w:sz w:val="24"/>
          <w:szCs w:val="24"/>
          <w:rtl/>
          <w:lang w:bidi="ar-EG"/>
        </w:rPr>
        <w:t xml:space="preserve">العوامل </w:t>
      </w:r>
      <w:proofErr w:type="spellStart"/>
      <w:r w:rsidRPr="00553B08">
        <w:rPr>
          <w:rFonts w:ascii="Times New Roman" w:hAnsi="Times New Roman" w:cs="Times New Roman" w:hint="cs"/>
          <w:b/>
          <w:bCs/>
          <w:sz w:val="24"/>
          <w:szCs w:val="24"/>
          <w:rtl/>
          <w:lang w:bidi="ar-EG"/>
        </w:rPr>
        <w:t>الموقفية</w:t>
      </w:r>
      <w:proofErr w:type="spellEnd"/>
      <w:r w:rsidRPr="00553B08">
        <w:rPr>
          <w:rFonts w:ascii="Times New Roman" w:hAnsi="Times New Roman" w:cs="Times New Roman" w:hint="cs"/>
          <w:b/>
          <w:bCs/>
          <w:sz w:val="24"/>
          <w:szCs w:val="24"/>
          <w:rtl/>
          <w:lang w:bidi="ar-EG"/>
        </w:rPr>
        <w:t xml:space="preserve"> المؤثرة على عمليات مراجعة سلاسل التوريد عن بُعد</w:t>
      </w:r>
    </w:p>
    <w:tbl>
      <w:tblPr>
        <w:tblStyle w:val="a3"/>
        <w:bidiVisual/>
        <w:tblW w:w="7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7"/>
        <w:gridCol w:w="1911"/>
        <w:gridCol w:w="2509"/>
        <w:gridCol w:w="2380"/>
      </w:tblGrid>
      <w:tr w:rsidR="0063440D" w:rsidRPr="00B44450" w14:paraId="751B373F" w14:textId="77777777" w:rsidTr="003300E0">
        <w:trPr>
          <w:trHeight w:val="582"/>
          <w:tblHeader/>
          <w:jc w:val="center"/>
        </w:trPr>
        <w:tc>
          <w:tcPr>
            <w:tcW w:w="857" w:type="dxa"/>
            <w:shd w:val="clear" w:color="auto" w:fill="auto"/>
            <w:vAlign w:val="center"/>
          </w:tcPr>
          <w:p w14:paraId="54047FA8" w14:textId="77777777" w:rsidR="0063440D" w:rsidRPr="00B44450" w:rsidRDefault="0063440D" w:rsidP="003A253D">
            <w:pPr>
              <w:bidi/>
              <w:spacing w:line="276" w:lineRule="auto"/>
              <w:jc w:val="center"/>
              <w:rPr>
                <w:rFonts w:ascii="Times New Roman" w:hAnsi="Times New Roman" w:cs="Times New Roman"/>
                <w:rtl/>
                <w:lang w:bidi="ar-EG"/>
              </w:rPr>
            </w:pPr>
            <w:r w:rsidRPr="00B44450">
              <w:rPr>
                <w:rFonts w:ascii="Times New Roman" w:hAnsi="Times New Roman" w:cs="Times New Roman"/>
                <w:rtl/>
                <w:lang w:bidi="ar-EG"/>
              </w:rPr>
              <w:t>العوامل</w:t>
            </w:r>
          </w:p>
          <w:p w14:paraId="4BA23350" w14:textId="77777777" w:rsidR="0063440D" w:rsidRPr="00B44450" w:rsidRDefault="0063440D" w:rsidP="003A253D">
            <w:pPr>
              <w:bidi/>
              <w:spacing w:line="276" w:lineRule="auto"/>
              <w:jc w:val="center"/>
              <w:rPr>
                <w:rFonts w:ascii="Times New Roman" w:hAnsi="Times New Roman" w:cs="Times New Roman"/>
                <w:rtl/>
                <w:lang w:bidi="ar-EG"/>
              </w:rPr>
            </w:pPr>
            <w:proofErr w:type="spellStart"/>
            <w:r w:rsidRPr="00B44450">
              <w:rPr>
                <w:rFonts w:ascii="Times New Roman" w:hAnsi="Times New Roman" w:cs="Times New Roman"/>
                <w:rtl/>
                <w:lang w:bidi="ar-EG"/>
              </w:rPr>
              <w:t>الموقفية</w:t>
            </w:r>
            <w:proofErr w:type="spellEnd"/>
          </w:p>
        </w:tc>
        <w:tc>
          <w:tcPr>
            <w:tcW w:w="1911" w:type="dxa"/>
            <w:shd w:val="clear" w:color="auto" w:fill="auto"/>
            <w:vAlign w:val="center"/>
          </w:tcPr>
          <w:p w14:paraId="28975164" w14:textId="77777777" w:rsidR="0063440D" w:rsidRPr="00B44450" w:rsidRDefault="0063440D" w:rsidP="003A253D">
            <w:pPr>
              <w:bidi/>
              <w:spacing w:line="276" w:lineRule="auto"/>
              <w:jc w:val="center"/>
              <w:rPr>
                <w:rFonts w:ascii="Times New Roman" w:hAnsi="Times New Roman" w:cs="Times New Roman"/>
                <w:rtl/>
                <w:lang w:bidi="ar-EG"/>
              </w:rPr>
            </w:pPr>
            <w:r w:rsidRPr="00B44450">
              <w:rPr>
                <w:rFonts w:ascii="Times New Roman" w:hAnsi="Times New Roman" w:cs="Times New Roman"/>
                <w:rtl/>
                <w:lang w:bidi="ar-EG"/>
              </w:rPr>
              <w:t>الوصف</w:t>
            </w:r>
          </w:p>
        </w:tc>
        <w:tc>
          <w:tcPr>
            <w:tcW w:w="2509" w:type="dxa"/>
            <w:shd w:val="clear" w:color="auto" w:fill="auto"/>
            <w:vAlign w:val="center"/>
          </w:tcPr>
          <w:p w14:paraId="501A2E30" w14:textId="77777777" w:rsidR="0063440D" w:rsidRPr="00B44450" w:rsidRDefault="00DC242B" w:rsidP="003A253D">
            <w:pPr>
              <w:bidi/>
              <w:spacing w:line="276" w:lineRule="auto"/>
              <w:jc w:val="center"/>
              <w:rPr>
                <w:rFonts w:ascii="Times New Roman" w:hAnsi="Times New Roman" w:cs="Times New Roman"/>
                <w:rtl/>
                <w:lang w:bidi="ar-EG"/>
              </w:rPr>
            </w:pPr>
            <w:r w:rsidRPr="00B44450">
              <w:rPr>
                <w:rFonts w:ascii="Times New Roman" w:hAnsi="Times New Roman" w:cs="Times New Roman"/>
                <w:rtl/>
                <w:lang w:bidi="ar-EG"/>
              </w:rPr>
              <w:t>المنشآت</w:t>
            </w:r>
          </w:p>
        </w:tc>
        <w:tc>
          <w:tcPr>
            <w:tcW w:w="2380" w:type="dxa"/>
            <w:shd w:val="clear" w:color="auto" w:fill="auto"/>
            <w:vAlign w:val="center"/>
          </w:tcPr>
          <w:p w14:paraId="176ABE82" w14:textId="77777777" w:rsidR="0063440D" w:rsidRPr="00B44450" w:rsidRDefault="0063440D" w:rsidP="003A253D">
            <w:pPr>
              <w:bidi/>
              <w:spacing w:line="276" w:lineRule="auto"/>
              <w:jc w:val="center"/>
              <w:rPr>
                <w:rFonts w:ascii="Times New Roman" w:hAnsi="Times New Roman" w:cs="Times New Roman"/>
                <w:rtl/>
                <w:lang w:bidi="ar-EG"/>
              </w:rPr>
            </w:pPr>
            <w:r w:rsidRPr="00B44450">
              <w:rPr>
                <w:rFonts w:ascii="Times New Roman" w:hAnsi="Times New Roman" w:cs="Times New Roman"/>
                <w:rtl/>
                <w:lang w:bidi="ar-EG"/>
              </w:rPr>
              <w:t>مراقبو الحسابات</w:t>
            </w:r>
          </w:p>
        </w:tc>
      </w:tr>
      <w:tr w:rsidR="0063440D" w:rsidRPr="00B44450" w14:paraId="662CD276" w14:textId="77777777" w:rsidTr="003300E0">
        <w:trPr>
          <w:trHeight w:val="1467"/>
          <w:jc w:val="center"/>
        </w:trPr>
        <w:tc>
          <w:tcPr>
            <w:tcW w:w="857" w:type="dxa"/>
            <w:shd w:val="clear" w:color="auto" w:fill="auto"/>
          </w:tcPr>
          <w:p w14:paraId="30236AAB" w14:textId="77777777" w:rsidR="0063440D" w:rsidRPr="00B44450" w:rsidRDefault="0063440D" w:rsidP="003A253D">
            <w:pPr>
              <w:bidi/>
              <w:spacing w:line="276" w:lineRule="auto"/>
              <w:rPr>
                <w:rFonts w:ascii="Times New Roman" w:hAnsi="Times New Roman" w:cs="Times New Roman"/>
                <w:rtl/>
                <w:lang w:bidi="ar-EG"/>
              </w:rPr>
            </w:pPr>
            <w:r w:rsidRPr="00B44450">
              <w:rPr>
                <w:rFonts w:ascii="Times New Roman" w:hAnsi="Times New Roman" w:cs="Times New Roman"/>
                <w:rtl/>
                <w:lang w:bidi="ar-EG"/>
              </w:rPr>
              <w:t>مستوى التطور التكنولوجي</w:t>
            </w:r>
          </w:p>
        </w:tc>
        <w:tc>
          <w:tcPr>
            <w:tcW w:w="1911" w:type="dxa"/>
            <w:shd w:val="clear" w:color="auto" w:fill="auto"/>
          </w:tcPr>
          <w:p w14:paraId="59BFE27C"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الجهات الفاعلة ذو</w:t>
            </w:r>
            <w:r w:rsidR="00BE3C17" w:rsidRPr="00B44450">
              <w:rPr>
                <w:rFonts w:ascii="Times New Roman" w:hAnsi="Times New Roman" w:cs="Times New Roman" w:hint="cs"/>
                <w:rtl/>
                <w:lang w:bidi="ar-EG"/>
              </w:rPr>
              <w:t xml:space="preserve"> </w:t>
            </w:r>
            <w:r w:rsidRPr="00B44450">
              <w:rPr>
                <w:rFonts w:ascii="Times New Roman" w:hAnsi="Times New Roman" w:cs="Times New Roman"/>
                <w:rtl/>
                <w:lang w:bidi="ar-EG"/>
              </w:rPr>
              <w:t>المستوى التكنولوجي والرقمي المرتفع يمكنها</w:t>
            </w:r>
            <w:r w:rsidR="00BE3C17" w:rsidRPr="00B44450">
              <w:rPr>
                <w:rFonts w:ascii="Times New Roman" w:hAnsi="Times New Roman" w:cs="Times New Roman"/>
                <w:rtl/>
                <w:lang w:bidi="ar-EG"/>
              </w:rPr>
              <w:t xml:space="preserve"> التكيف </w:t>
            </w:r>
            <w:r w:rsidRPr="00B44450">
              <w:rPr>
                <w:rFonts w:ascii="Times New Roman" w:hAnsi="Times New Roman" w:cs="Times New Roman"/>
                <w:rtl/>
                <w:lang w:bidi="ar-EG"/>
              </w:rPr>
              <w:t xml:space="preserve">بسهولة أكثر مع </w:t>
            </w:r>
            <w:r w:rsidRPr="00B44450">
              <w:rPr>
                <w:rFonts w:ascii="Times New Roman" w:hAnsi="Times New Roman" w:cs="Times New Roman"/>
                <w:rtl/>
                <w:lang w:bidi="ar-EG"/>
              </w:rPr>
              <w:lastRenderedPageBreak/>
              <w:t>عمليات المراجعة عن بُعد</w:t>
            </w:r>
          </w:p>
        </w:tc>
        <w:tc>
          <w:tcPr>
            <w:tcW w:w="2509" w:type="dxa"/>
            <w:shd w:val="clear" w:color="auto" w:fill="auto"/>
          </w:tcPr>
          <w:p w14:paraId="31608A03"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lastRenderedPageBreak/>
              <w:t xml:space="preserve">الاستفادة من التكنولوجيات الموجودة في أعمال المراجعة(الوصول إلى الدوائر التلفزيونية المغلقة من أجل توفير المزيد من أدلة المراجعة، </w:t>
            </w:r>
            <w:r w:rsidRPr="00B44450">
              <w:rPr>
                <w:rFonts w:ascii="Times New Roman" w:hAnsi="Times New Roman" w:cs="Times New Roman"/>
                <w:rtl/>
                <w:lang w:bidi="ar-EG"/>
              </w:rPr>
              <w:lastRenderedPageBreak/>
              <w:t>الوصول إلى نظم تكنولوجيا المعلومات المتكاملة)</w:t>
            </w:r>
          </w:p>
        </w:tc>
        <w:tc>
          <w:tcPr>
            <w:tcW w:w="2380" w:type="dxa"/>
            <w:shd w:val="clear" w:color="auto" w:fill="auto"/>
          </w:tcPr>
          <w:p w14:paraId="5F9B5C32"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lastRenderedPageBreak/>
              <w:t>توفير منصة لتبادل المستندات والسجلات بكفاءة وأمان مع المنشآت</w:t>
            </w:r>
          </w:p>
        </w:tc>
      </w:tr>
      <w:tr w:rsidR="0063440D" w:rsidRPr="00B44450" w14:paraId="6384A256" w14:textId="77777777" w:rsidTr="003300E0">
        <w:trPr>
          <w:trHeight w:val="1758"/>
          <w:jc w:val="center"/>
        </w:trPr>
        <w:tc>
          <w:tcPr>
            <w:tcW w:w="857" w:type="dxa"/>
            <w:shd w:val="clear" w:color="auto" w:fill="auto"/>
          </w:tcPr>
          <w:p w14:paraId="6092F313" w14:textId="77777777" w:rsidR="0063440D" w:rsidRPr="00B44450" w:rsidRDefault="0063440D" w:rsidP="003A253D">
            <w:pPr>
              <w:bidi/>
              <w:spacing w:line="276" w:lineRule="auto"/>
              <w:rPr>
                <w:rFonts w:ascii="Times New Roman" w:hAnsi="Times New Roman" w:cs="Times New Roman"/>
                <w:rtl/>
                <w:lang w:bidi="ar-EG"/>
              </w:rPr>
            </w:pPr>
            <w:r w:rsidRPr="00B44450">
              <w:rPr>
                <w:rFonts w:ascii="Times New Roman" w:hAnsi="Times New Roman" w:cs="Times New Roman"/>
                <w:rtl/>
                <w:lang w:bidi="ar-EG"/>
              </w:rPr>
              <w:t>سمعة المنشأة المتعلقة بالنزاهة والأمانة</w:t>
            </w:r>
          </w:p>
        </w:tc>
        <w:tc>
          <w:tcPr>
            <w:tcW w:w="1911" w:type="dxa"/>
            <w:shd w:val="clear" w:color="auto" w:fill="auto"/>
          </w:tcPr>
          <w:p w14:paraId="00840390"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الجهات الفاعلة ذو السمعة المستدامة المتعلقة بالأداء والنزاهة مناسبون بشكل أفضل لعمليات المراجعة عن بُعد</w:t>
            </w:r>
          </w:p>
        </w:tc>
        <w:tc>
          <w:tcPr>
            <w:tcW w:w="2509" w:type="dxa"/>
            <w:shd w:val="clear" w:color="auto" w:fill="auto"/>
          </w:tcPr>
          <w:p w14:paraId="63894EC0" w14:textId="77777777" w:rsidR="0063440D" w:rsidRPr="00B44450" w:rsidRDefault="0063440D" w:rsidP="003A253D">
            <w:pPr>
              <w:bidi/>
              <w:spacing w:line="276" w:lineRule="auto"/>
              <w:jc w:val="both"/>
              <w:rPr>
                <w:rFonts w:ascii="Times New Roman" w:hAnsi="Times New Roman" w:cs="Times New Roman"/>
                <w:lang w:bidi="ar-EG"/>
              </w:rPr>
            </w:pPr>
            <w:r w:rsidRPr="00B44450">
              <w:rPr>
                <w:rFonts w:ascii="Times New Roman" w:hAnsi="Times New Roman" w:cs="Times New Roman"/>
                <w:rtl/>
                <w:lang w:bidi="ar-EG"/>
              </w:rPr>
              <w:t>سمعة الشركة الجيدة المتعلقة بانخفاض الانتهاكات وعدم الامتثال تخلق الثقة بين المنشآت ومراقبي الحسابات من أجل الاتفاقات طويلة المدى لأداء عمليات المراجعة عن بُعد</w:t>
            </w:r>
          </w:p>
        </w:tc>
        <w:tc>
          <w:tcPr>
            <w:tcW w:w="2380" w:type="dxa"/>
            <w:shd w:val="clear" w:color="auto" w:fill="auto"/>
          </w:tcPr>
          <w:p w14:paraId="259F18BC"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السمعة الجيدة لمراقب الحسابات المتعلقة بالاتساق والنزاهة في عمليات مراجعة سلاسل التوريد تخلق الثقة وتمكن مراقبي الحسابات من الاتفاق على عمليات المراجعة عن بُعد مع المنظمين</w:t>
            </w:r>
          </w:p>
        </w:tc>
      </w:tr>
      <w:tr w:rsidR="0063440D" w:rsidRPr="00B44450" w14:paraId="0A058CE7" w14:textId="77777777" w:rsidTr="003300E0">
        <w:trPr>
          <w:trHeight w:val="1467"/>
          <w:jc w:val="center"/>
        </w:trPr>
        <w:tc>
          <w:tcPr>
            <w:tcW w:w="857" w:type="dxa"/>
            <w:shd w:val="clear" w:color="auto" w:fill="auto"/>
          </w:tcPr>
          <w:p w14:paraId="7254A65D" w14:textId="77777777" w:rsidR="0063440D" w:rsidRPr="00B44450" w:rsidRDefault="0063440D" w:rsidP="003A253D">
            <w:pPr>
              <w:bidi/>
              <w:spacing w:line="276" w:lineRule="auto"/>
              <w:rPr>
                <w:rFonts w:ascii="Times New Roman" w:hAnsi="Times New Roman" w:cs="Times New Roman"/>
                <w:rtl/>
                <w:lang w:bidi="ar-EG"/>
              </w:rPr>
            </w:pPr>
            <w:r w:rsidRPr="00B44450">
              <w:rPr>
                <w:rFonts w:ascii="Times New Roman" w:hAnsi="Times New Roman" w:cs="Times New Roman"/>
                <w:rtl/>
                <w:lang w:bidi="ar-EG"/>
              </w:rPr>
              <w:t>درجة نضج عمليات المراجعة</w:t>
            </w:r>
          </w:p>
        </w:tc>
        <w:tc>
          <w:tcPr>
            <w:tcW w:w="1911" w:type="dxa"/>
            <w:shd w:val="clear" w:color="auto" w:fill="auto"/>
          </w:tcPr>
          <w:p w14:paraId="347F37EB"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الجهات الفاعلة الذين لديهم عمليات مراجعة داخلية على درجة مرتفعة من النضج أكثر مرونة وملاءمة لعمليات المراجعة عن بُعد</w:t>
            </w:r>
          </w:p>
        </w:tc>
        <w:tc>
          <w:tcPr>
            <w:tcW w:w="2509" w:type="dxa"/>
            <w:shd w:val="clear" w:color="auto" w:fill="auto"/>
          </w:tcPr>
          <w:p w14:paraId="0F910F36"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 xml:space="preserve">زيادة الاقتران بين الروتين اليومي وعمليات المراجعة تعني أن </w:t>
            </w:r>
            <w:r w:rsidR="00316709" w:rsidRPr="00B44450">
              <w:rPr>
                <w:rFonts w:ascii="Times New Roman" w:hAnsi="Times New Roman" w:cs="Times New Roman"/>
                <w:rtl/>
                <w:lang w:bidi="ar-EG"/>
              </w:rPr>
              <w:t>المنشآت</w:t>
            </w:r>
            <w:r w:rsidRPr="00B44450">
              <w:rPr>
                <w:rFonts w:ascii="Times New Roman" w:hAnsi="Times New Roman" w:cs="Times New Roman"/>
                <w:rtl/>
                <w:lang w:bidi="ar-EG"/>
              </w:rPr>
              <w:t xml:space="preserve"> يمكنها إتاحة المستندات والسجلات لأغراض المراجعة دون عناء </w:t>
            </w:r>
          </w:p>
        </w:tc>
        <w:tc>
          <w:tcPr>
            <w:tcW w:w="2380" w:type="dxa"/>
            <w:shd w:val="clear" w:color="auto" w:fill="auto"/>
          </w:tcPr>
          <w:p w14:paraId="4B01401E"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قدرة مراقبي الحسابات على إجراء عمليات المراجعة عن بُعد (إجراء المقابلات عن بُعد، مهارات جمع البيانات)، القدرة على جدولة الوقت بفاعلية</w:t>
            </w:r>
          </w:p>
        </w:tc>
      </w:tr>
      <w:tr w:rsidR="0063440D" w:rsidRPr="00B44450" w14:paraId="0E67BE15" w14:textId="77777777" w:rsidTr="003300E0">
        <w:trPr>
          <w:trHeight w:val="1467"/>
          <w:jc w:val="center"/>
        </w:trPr>
        <w:tc>
          <w:tcPr>
            <w:tcW w:w="857" w:type="dxa"/>
            <w:shd w:val="clear" w:color="auto" w:fill="auto"/>
          </w:tcPr>
          <w:p w14:paraId="11FB30C5" w14:textId="77777777" w:rsidR="0063440D" w:rsidRPr="00B44450" w:rsidRDefault="0063440D" w:rsidP="003A253D">
            <w:pPr>
              <w:bidi/>
              <w:spacing w:line="276" w:lineRule="auto"/>
              <w:rPr>
                <w:rFonts w:ascii="Times New Roman" w:hAnsi="Times New Roman" w:cs="Times New Roman"/>
                <w:rtl/>
                <w:lang w:bidi="ar-EG"/>
              </w:rPr>
            </w:pPr>
            <w:r w:rsidRPr="00B44450">
              <w:rPr>
                <w:rFonts w:ascii="Times New Roman" w:hAnsi="Times New Roman" w:cs="Times New Roman"/>
                <w:rtl/>
                <w:lang w:bidi="ar-EG"/>
              </w:rPr>
              <w:t>مستوى التعقد والخطر الضمني</w:t>
            </w:r>
          </w:p>
        </w:tc>
        <w:tc>
          <w:tcPr>
            <w:tcW w:w="1911" w:type="dxa"/>
            <w:shd w:val="clear" w:color="auto" w:fill="auto"/>
          </w:tcPr>
          <w:p w14:paraId="6C8AA78B"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الجهات الفاعلة العاملة في بيئات عالية المخاطر أقل ملاءمة لعمليات المراجعة عن بُعد</w:t>
            </w:r>
          </w:p>
        </w:tc>
        <w:tc>
          <w:tcPr>
            <w:tcW w:w="2509" w:type="dxa"/>
            <w:shd w:val="clear" w:color="auto" w:fill="auto"/>
          </w:tcPr>
          <w:p w14:paraId="1E4A5F42" w14:textId="77777777" w:rsidR="003A5F36" w:rsidRPr="00B44450" w:rsidRDefault="003A5F36" w:rsidP="003A253D">
            <w:pPr>
              <w:bidi/>
              <w:spacing w:line="276" w:lineRule="auto"/>
              <w:jc w:val="both"/>
              <w:rPr>
                <w:rFonts w:ascii="Times New Roman" w:hAnsi="Times New Roman" w:cs="Times New Roman"/>
                <w:rtl/>
                <w:lang w:bidi="ar-EG"/>
              </w:rPr>
            </w:pPr>
            <w:r w:rsidRPr="00B44450">
              <w:rPr>
                <w:rFonts w:ascii="Times New Roman" w:hAnsi="Times New Roman" w:cs="Times New Roman" w:hint="cs"/>
                <w:rtl/>
                <w:lang w:bidi="ar-EG"/>
              </w:rPr>
              <w:t xml:space="preserve">- </w:t>
            </w:r>
            <w:r w:rsidR="00DC242B" w:rsidRPr="00B44450">
              <w:rPr>
                <w:rFonts w:ascii="Times New Roman" w:hAnsi="Times New Roman" w:cs="Times New Roman"/>
                <w:rtl/>
                <w:lang w:bidi="ar-EG"/>
              </w:rPr>
              <w:t>المنشآت</w:t>
            </w:r>
            <w:r w:rsidR="0063440D" w:rsidRPr="00B44450">
              <w:rPr>
                <w:rFonts w:ascii="Times New Roman" w:hAnsi="Times New Roman" w:cs="Times New Roman"/>
                <w:rtl/>
                <w:lang w:bidi="ar-EG"/>
              </w:rPr>
              <w:t xml:space="preserve"> عالية المخاطر والأكثر تعقيدا أقل ملاءمة لعمليات المراجعة عن بُعد</w:t>
            </w:r>
          </w:p>
          <w:p w14:paraId="26351FD9"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 xml:space="preserve">- المراجعة من خلال زيارة موقع العمل الأكثر تفضيلا لضمان نزاهة عملية المراجعة </w:t>
            </w:r>
          </w:p>
        </w:tc>
        <w:tc>
          <w:tcPr>
            <w:tcW w:w="2380" w:type="dxa"/>
            <w:shd w:val="clear" w:color="auto" w:fill="auto"/>
          </w:tcPr>
          <w:p w14:paraId="5F139C80"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 xml:space="preserve">مراقبو الحسابات المكلفون بالالتزام بالزمن المحدد لعملية المراجعة وغيرها من القواعد </w:t>
            </w:r>
            <w:r w:rsidR="00DC242B" w:rsidRPr="00B44450">
              <w:rPr>
                <w:rFonts w:ascii="Times New Roman" w:hAnsi="Times New Roman" w:cs="Times New Roman"/>
                <w:rtl/>
                <w:lang w:bidi="ar-EG"/>
              </w:rPr>
              <w:t>للمنشآت</w:t>
            </w:r>
            <w:r w:rsidRPr="00B44450">
              <w:rPr>
                <w:rFonts w:ascii="Times New Roman" w:hAnsi="Times New Roman" w:cs="Times New Roman"/>
                <w:rtl/>
                <w:lang w:bidi="ar-EG"/>
              </w:rPr>
              <w:t xml:space="preserve"> التي تعمل في بيئات مرتفعة المخاطر –تقل بالنسبة لهم فرص المراجعة عن بُعد</w:t>
            </w:r>
          </w:p>
        </w:tc>
      </w:tr>
      <w:tr w:rsidR="0063440D" w:rsidRPr="00B44450" w14:paraId="49E38720" w14:textId="77777777" w:rsidTr="003300E0">
        <w:trPr>
          <w:trHeight w:val="1164"/>
          <w:jc w:val="center"/>
        </w:trPr>
        <w:tc>
          <w:tcPr>
            <w:tcW w:w="857" w:type="dxa"/>
            <w:shd w:val="clear" w:color="auto" w:fill="auto"/>
          </w:tcPr>
          <w:p w14:paraId="3CF3EE77" w14:textId="77777777" w:rsidR="0063440D" w:rsidRPr="00B44450" w:rsidRDefault="0063440D" w:rsidP="003A253D">
            <w:pPr>
              <w:bidi/>
              <w:spacing w:line="276" w:lineRule="auto"/>
              <w:rPr>
                <w:rFonts w:ascii="Times New Roman" w:hAnsi="Times New Roman" w:cs="Times New Roman"/>
                <w:rtl/>
                <w:lang w:bidi="ar-EG"/>
              </w:rPr>
            </w:pPr>
            <w:r w:rsidRPr="00B44450">
              <w:rPr>
                <w:rFonts w:ascii="Times New Roman" w:hAnsi="Times New Roman" w:cs="Times New Roman"/>
                <w:rtl/>
                <w:lang w:bidi="ar-EG"/>
              </w:rPr>
              <w:t xml:space="preserve">بيئة الثورة الصناعية الرابعة </w:t>
            </w:r>
          </w:p>
        </w:tc>
        <w:tc>
          <w:tcPr>
            <w:tcW w:w="1911" w:type="dxa"/>
            <w:shd w:val="clear" w:color="auto" w:fill="auto"/>
          </w:tcPr>
          <w:p w14:paraId="751025F7"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الجهات الفاعلة التي يتوافر لديها بيئة الثورة الصناعية الرابعة مناسبون بشكل أفضل لعمليات المراجعة عن بُعد</w:t>
            </w:r>
          </w:p>
        </w:tc>
        <w:tc>
          <w:tcPr>
            <w:tcW w:w="2509" w:type="dxa"/>
            <w:shd w:val="clear" w:color="auto" w:fill="auto"/>
          </w:tcPr>
          <w:p w14:paraId="078D73AA" w14:textId="77777777" w:rsidR="0063440D" w:rsidRPr="00B44450" w:rsidRDefault="00DC242B"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المنشآت</w:t>
            </w:r>
            <w:r w:rsidR="0063440D" w:rsidRPr="00B44450">
              <w:rPr>
                <w:rFonts w:ascii="Times New Roman" w:hAnsi="Times New Roman" w:cs="Times New Roman"/>
                <w:rtl/>
                <w:lang w:bidi="ar-EG"/>
              </w:rPr>
              <w:t xml:space="preserve"> التي يتوافر لديها بيئة الثورة الصناعية الرابعة أكثر ملاءمة لأداء عمليات المراجعة عن بُعد</w:t>
            </w:r>
          </w:p>
        </w:tc>
        <w:tc>
          <w:tcPr>
            <w:tcW w:w="2380" w:type="dxa"/>
            <w:shd w:val="clear" w:color="auto" w:fill="auto"/>
          </w:tcPr>
          <w:p w14:paraId="589AE8D8"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مراقبو الحسابات الذين يتوافر لديهم بيئة الثورة الصناعية الرابعة أكثر ملاءمة لأداء عمليات المراجعة عن بُعد</w:t>
            </w:r>
          </w:p>
        </w:tc>
      </w:tr>
      <w:tr w:rsidR="0063440D" w:rsidRPr="00B44450" w14:paraId="18B60E18" w14:textId="77777777" w:rsidTr="003300E0">
        <w:trPr>
          <w:trHeight w:val="1467"/>
          <w:jc w:val="center"/>
        </w:trPr>
        <w:tc>
          <w:tcPr>
            <w:tcW w:w="857" w:type="dxa"/>
            <w:shd w:val="clear" w:color="auto" w:fill="auto"/>
          </w:tcPr>
          <w:p w14:paraId="38C3BC9A" w14:textId="77777777" w:rsidR="0063440D" w:rsidRPr="00B44450" w:rsidRDefault="0063440D" w:rsidP="003A253D">
            <w:pPr>
              <w:bidi/>
              <w:spacing w:line="276" w:lineRule="auto"/>
              <w:rPr>
                <w:rFonts w:ascii="Times New Roman" w:hAnsi="Times New Roman" w:cs="Times New Roman"/>
                <w:rtl/>
                <w:lang w:bidi="ar-EG"/>
              </w:rPr>
            </w:pPr>
            <w:r w:rsidRPr="00B44450">
              <w:rPr>
                <w:rFonts w:ascii="Times New Roman" w:hAnsi="Times New Roman" w:cs="Times New Roman"/>
                <w:rtl/>
                <w:lang w:bidi="ar-EG"/>
              </w:rPr>
              <w:t>طبيعة مجال الامتثال</w:t>
            </w:r>
          </w:p>
        </w:tc>
        <w:tc>
          <w:tcPr>
            <w:tcW w:w="1911" w:type="dxa"/>
            <w:shd w:val="clear" w:color="auto" w:fill="auto"/>
          </w:tcPr>
          <w:p w14:paraId="482741F4"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الجهات الفاعلة الخاضعة لمعايير الامتثال القائمة على الوثائق (مثل</w:t>
            </w:r>
            <w:r w:rsidRPr="00B44450">
              <w:rPr>
                <w:rFonts w:ascii="Times New Roman" w:hAnsi="Times New Roman" w:cs="Times New Roman"/>
                <w:lang w:bidi="ar-EG"/>
              </w:rPr>
              <w:t>ISO 9001</w:t>
            </w:r>
            <w:r w:rsidRPr="00B44450">
              <w:rPr>
                <w:rFonts w:ascii="Times New Roman" w:hAnsi="Times New Roman" w:cs="Times New Roman"/>
                <w:rtl/>
                <w:lang w:bidi="ar-EG"/>
              </w:rPr>
              <w:t>) أكثر ملاءمة لعمليات المراجعة عن بُعد</w:t>
            </w:r>
          </w:p>
        </w:tc>
        <w:tc>
          <w:tcPr>
            <w:tcW w:w="2509" w:type="dxa"/>
            <w:shd w:val="clear" w:color="auto" w:fill="auto"/>
          </w:tcPr>
          <w:p w14:paraId="2519F799" w14:textId="77777777" w:rsidR="0063440D" w:rsidRPr="00B44450" w:rsidRDefault="00DC242B"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 xml:space="preserve">المنشآت </w:t>
            </w:r>
            <w:r w:rsidR="0063440D" w:rsidRPr="00B44450">
              <w:rPr>
                <w:rFonts w:ascii="Times New Roman" w:hAnsi="Times New Roman" w:cs="Times New Roman"/>
                <w:rtl/>
                <w:lang w:bidi="ar-EG"/>
              </w:rPr>
              <w:t xml:space="preserve">الخاضعة لمعايير الامتثال </w:t>
            </w:r>
          </w:p>
          <w:p w14:paraId="703C66C5"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(مثل</w:t>
            </w:r>
            <w:r w:rsidRPr="00B44450">
              <w:rPr>
                <w:rFonts w:ascii="Times New Roman" w:hAnsi="Times New Roman" w:cs="Times New Roman"/>
                <w:lang w:bidi="ar-EG"/>
              </w:rPr>
              <w:t>ISO 9001</w:t>
            </w:r>
            <w:r w:rsidRPr="00B44450">
              <w:rPr>
                <w:rFonts w:ascii="Times New Roman" w:hAnsi="Times New Roman" w:cs="Times New Roman"/>
                <w:rtl/>
                <w:lang w:bidi="ar-EG"/>
              </w:rPr>
              <w:t>) أكثر ملاءمة لعمليات المراجعة عن بُعد</w:t>
            </w:r>
          </w:p>
        </w:tc>
        <w:tc>
          <w:tcPr>
            <w:tcW w:w="2380" w:type="dxa"/>
            <w:shd w:val="clear" w:color="auto" w:fill="auto"/>
          </w:tcPr>
          <w:p w14:paraId="583F8AA0" w14:textId="77777777" w:rsidR="0063440D" w:rsidRPr="00B44450" w:rsidRDefault="0063440D" w:rsidP="003A253D">
            <w:pPr>
              <w:bidi/>
              <w:spacing w:line="276" w:lineRule="auto"/>
              <w:jc w:val="both"/>
              <w:rPr>
                <w:rFonts w:ascii="Times New Roman" w:hAnsi="Times New Roman" w:cs="Times New Roman"/>
                <w:rtl/>
                <w:lang w:bidi="ar-EG"/>
              </w:rPr>
            </w:pPr>
            <w:r w:rsidRPr="00B44450">
              <w:rPr>
                <w:rFonts w:ascii="Times New Roman" w:hAnsi="Times New Roman" w:cs="Times New Roman"/>
                <w:rtl/>
                <w:lang w:bidi="ar-EG"/>
              </w:rPr>
              <w:t>مراقبو الحسابات الذين يتوافر لديهم الخبرة والمعرفة بمعايير الامتثال، أكثر ملاءمة لتنفيذ عملية المراجعة عن بُعد</w:t>
            </w:r>
          </w:p>
        </w:tc>
      </w:tr>
    </w:tbl>
    <w:p w14:paraId="349FEB7B" w14:textId="0D40839B" w:rsidR="00AE6217" w:rsidRDefault="00CE269B" w:rsidP="00AE6217">
      <w:pPr>
        <w:bidi/>
        <w:spacing w:before="120" w:after="120" w:line="276" w:lineRule="auto"/>
        <w:jc w:val="center"/>
        <w:rPr>
          <w:rFonts w:ascii="Times New Roman" w:hAnsi="Times New Roman" w:cs="Times New Roman"/>
          <w:b/>
          <w:bCs/>
          <w:color w:val="000000" w:themeColor="text1"/>
          <w:sz w:val="28"/>
          <w:szCs w:val="28"/>
          <w:rtl/>
          <w:lang w:bidi="ar-EG"/>
        </w:rPr>
      </w:pPr>
      <w:r w:rsidRPr="00853D3A">
        <w:rPr>
          <w:rFonts w:ascii="Times New Roman" w:hAnsi="Times New Roman" w:cs="Times New Roman" w:hint="cs"/>
          <w:b/>
          <w:bCs/>
          <w:color w:val="000000" w:themeColor="text1"/>
          <w:sz w:val="28"/>
          <w:szCs w:val="28"/>
          <w:rtl/>
          <w:lang w:bidi="ar-EG"/>
        </w:rPr>
        <w:lastRenderedPageBreak/>
        <w:t>القسم ال</w:t>
      </w:r>
      <w:r w:rsidR="00DC242B" w:rsidRPr="00853D3A">
        <w:rPr>
          <w:rFonts w:ascii="Times New Roman" w:hAnsi="Times New Roman" w:cs="Times New Roman" w:hint="cs"/>
          <w:b/>
          <w:bCs/>
          <w:color w:val="000000" w:themeColor="text1"/>
          <w:sz w:val="28"/>
          <w:szCs w:val="28"/>
          <w:rtl/>
          <w:lang w:bidi="ar-EG"/>
        </w:rPr>
        <w:t>خ</w:t>
      </w:r>
      <w:r w:rsidRPr="00853D3A">
        <w:rPr>
          <w:rFonts w:ascii="Times New Roman" w:hAnsi="Times New Roman" w:cs="Times New Roman" w:hint="cs"/>
          <w:b/>
          <w:bCs/>
          <w:color w:val="000000" w:themeColor="text1"/>
          <w:sz w:val="28"/>
          <w:szCs w:val="28"/>
          <w:rtl/>
          <w:lang w:bidi="ar-EG"/>
        </w:rPr>
        <w:t>ا</w:t>
      </w:r>
      <w:r w:rsidR="00DC242B" w:rsidRPr="00853D3A">
        <w:rPr>
          <w:rFonts w:ascii="Times New Roman" w:hAnsi="Times New Roman" w:cs="Times New Roman" w:hint="cs"/>
          <w:b/>
          <w:bCs/>
          <w:color w:val="000000" w:themeColor="text1"/>
          <w:sz w:val="28"/>
          <w:szCs w:val="28"/>
          <w:rtl/>
          <w:lang w:bidi="ar-EG"/>
        </w:rPr>
        <w:t>م</w:t>
      </w:r>
      <w:r w:rsidRPr="00853D3A">
        <w:rPr>
          <w:rFonts w:ascii="Times New Roman" w:hAnsi="Times New Roman" w:cs="Times New Roman" w:hint="cs"/>
          <w:b/>
          <w:bCs/>
          <w:color w:val="000000" w:themeColor="text1"/>
          <w:sz w:val="28"/>
          <w:szCs w:val="28"/>
          <w:rtl/>
          <w:lang w:bidi="ar-EG"/>
        </w:rPr>
        <w:t>س</w:t>
      </w:r>
    </w:p>
    <w:p w14:paraId="1E24379A" w14:textId="1A226596" w:rsidR="00CE269B" w:rsidRPr="003300E0" w:rsidRDefault="00CE269B" w:rsidP="00AE6217">
      <w:pPr>
        <w:bidi/>
        <w:spacing w:before="120" w:after="120" w:line="276" w:lineRule="auto"/>
        <w:jc w:val="center"/>
        <w:rPr>
          <w:rFonts w:ascii="Times New Roman" w:hAnsi="Times New Roman" w:cs="Times New Roman"/>
          <w:b/>
          <w:bCs/>
          <w:sz w:val="30"/>
          <w:szCs w:val="30"/>
          <w:rtl/>
          <w:lang w:bidi="ar-EG"/>
        </w:rPr>
      </w:pPr>
      <w:r w:rsidRPr="00853D3A">
        <w:rPr>
          <w:rFonts w:ascii="Times New Roman" w:hAnsi="Times New Roman" w:cs="Times New Roman" w:hint="cs"/>
          <w:b/>
          <w:bCs/>
          <w:color w:val="000000" w:themeColor="text1"/>
          <w:sz w:val="28"/>
          <w:szCs w:val="28"/>
          <w:rtl/>
          <w:lang w:bidi="ar-EG"/>
        </w:rPr>
        <w:t xml:space="preserve"> </w:t>
      </w:r>
      <w:r w:rsidRPr="003300E0">
        <w:rPr>
          <w:rFonts w:ascii="Times New Roman" w:hAnsi="Times New Roman" w:cs="Times New Roman" w:hint="cs"/>
          <w:b/>
          <w:bCs/>
          <w:color w:val="000000" w:themeColor="text1"/>
          <w:sz w:val="30"/>
          <w:szCs w:val="30"/>
          <w:rtl/>
          <w:lang w:bidi="ar-EG"/>
        </w:rPr>
        <w:t xml:space="preserve">الإطار المفاهيمي لعمليات مراجعة </w:t>
      </w:r>
      <w:r w:rsidR="00DC242B" w:rsidRPr="003300E0">
        <w:rPr>
          <w:rFonts w:ascii="Times New Roman" w:hAnsi="Times New Roman" w:cs="Times New Roman" w:hint="cs"/>
          <w:b/>
          <w:bCs/>
          <w:color w:val="000000" w:themeColor="text1"/>
          <w:sz w:val="30"/>
          <w:szCs w:val="30"/>
          <w:rtl/>
          <w:lang w:bidi="ar-EG"/>
        </w:rPr>
        <w:t xml:space="preserve">سلاسل </w:t>
      </w:r>
      <w:proofErr w:type="spellStart"/>
      <w:r w:rsidR="00DC242B" w:rsidRPr="003300E0">
        <w:rPr>
          <w:rFonts w:ascii="Times New Roman" w:hAnsi="Times New Roman" w:cs="Times New Roman" w:hint="cs"/>
          <w:b/>
          <w:bCs/>
          <w:color w:val="000000" w:themeColor="text1"/>
          <w:sz w:val="30"/>
          <w:szCs w:val="30"/>
          <w:rtl/>
          <w:lang w:bidi="ar-EG"/>
        </w:rPr>
        <w:t>التوريد</w:t>
      </w:r>
      <w:r w:rsidRPr="003300E0">
        <w:rPr>
          <w:rFonts w:ascii="Times New Roman" w:hAnsi="Times New Roman" w:cs="Times New Roman" w:hint="cs"/>
          <w:b/>
          <w:bCs/>
          <w:color w:val="000000" w:themeColor="text1"/>
          <w:sz w:val="30"/>
          <w:szCs w:val="30"/>
          <w:rtl/>
          <w:lang w:bidi="ar-EG"/>
        </w:rPr>
        <w:t>عن</w:t>
      </w:r>
      <w:proofErr w:type="spellEnd"/>
      <w:r w:rsidRPr="003300E0">
        <w:rPr>
          <w:rFonts w:ascii="Times New Roman" w:hAnsi="Times New Roman" w:cs="Times New Roman" w:hint="cs"/>
          <w:b/>
          <w:bCs/>
          <w:color w:val="000000" w:themeColor="text1"/>
          <w:sz w:val="30"/>
          <w:szCs w:val="30"/>
          <w:rtl/>
          <w:lang w:bidi="ar-EG"/>
        </w:rPr>
        <w:t xml:space="preserve"> بُعد</w:t>
      </w:r>
    </w:p>
    <w:p w14:paraId="6E75E2B6" w14:textId="77777777" w:rsidR="00AF67C1" w:rsidRPr="00553B08" w:rsidRDefault="00B87090" w:rsidP="008131CB">
      <w:pPr>
        <w:bidi/>
        <w:spacing w:before="120" w:after="120" w:line="276" w:lineRule="auto"/>
        <w:jc w:val="both"/>
        <w:rPr>
          <w:rFonts w:ascii="Times New Roman" w:hAnsi="Times New Roman" w:cs="Times New Roman"/>
          <w:color w:val="000000" w:themeColor="text1"/>
          <w:sz w:val="24"/>
          <w:szCs w:val="24"/>
          <w:rtl/>
          <w:lang w:bidi="ar-EG"/>
        </w:rPr>
      </w:pPr>
      <w:r w:rsidRPr="00553B08">
        <w:rPr>
          <w:rFonts w:ascii="Times New Roman" w:hAnsi="Times New Roman" w:cs="Times New Roman" w:hint="cs"/>
          <w:color w:val="000000" w:themeColor="text1"/>
          <w:sz w:val="24"/>
          <w:szCs w:val="24"/>
          <w:rtl/>
          <w:lang w:bidi="ar-EG"/>
        </w:rPr>
        <w:t xml:space="preserve">  </w:t>
      </w:r>
      <w:r w:rsidR="006446BA" w:rsidRPr="00553B08">
        <w:rPr>
          <w:rFonts w:ascii="Times New Roman" w:hAnsi="Times New Roman" w:cs="Times New Roman"/>
          <w:color w:val="000000" w:themeColor="text1"/>
          <w:sz w:val="24"/>
          <w:szCs w:val="24"/>
          <w:lang w:bidi="ar-EG"/>
        </w:rPr>
        <w:t xml:space="preserve">  </w:t>
      </w:r>
      <w:r w:rsidRPr="00553B08">
        <w:rPr>
          <w:rFonts w:ascii="Times New Roman" w:hAnsi="Times New Roman" w:cs="Times New Roman"/>
          <w:color w:val="000000" w:themeColor="text1"/>
          <w:sz w:val="24"/>
          <w:szCs w:val="24"/>
          <w:lang w:bidi="ar-EG"/>
        </w:rPr>
        <w:t xml:space="preserve"> </w:t>
      </w:r>
      <w:r w:rsidRPr="00553B08">
        <w:rPr>
          <w:rFonts w:ascii="Times New Roman" w:hAnsi="Times New Roman" w:cs="Times New Roman" w:hint="cs"/>
          <w:color w:val="000000" w:themeColor="text1"/>
          <w:sz w:val="24"/>
          <w:szCs w:val="24"/>
          <w:rtl/>
          <w:lang w:bidi="ar-EG"/>
        </w:rPr>
        <w:t>تعرف المراجعة بأنها عملية منهجية مستقلة وموثقة للحصول على أدلة الاثبات اللازمة وتقييمها بموضوعية لتحديد مدى الوفاء بمعايير المراجعة</w:t>
      </w:r>
      <w:r w:rsidRPr="00553B08">
        <w:rPr>
          <w:rFonts w:ascii="Times New Roman" w:hAnsi="Times New Roman" w:cs="Times New Roman"/>
          <w:color w:val="000000" w:themeColor="text1"/>
          <w:sz w:val="24"/>
          <w:szCs w:val="24"/>
          <w:lang w:bidi="ar-EG"/>
        </w:rPr>
        <w:t xml:space="preserve"> (ISO 19011)</w:t>
      </w:r>
      <w:r w:rsidRPr="00553B08">
        <w:rPr>
          <w:rFonts w:ascii="Times New Roman" w:hAnsi="Times New Roman" w:cs="Times New Roman" w:hint="cs"/>
          <w:color w:val="000000" w:themeColor="text1"/>
          <w:sz w:val="24"/>
          <w:szCs w:val="24"/>
          <w:rtl/>
          <w:lang w:bidi="ar-EG"/>
        </w:rPr>
        <w:t xml:space="preserve">. وتمر عملية المراجعة </w:t>
      </w:r>
      <w:r w:rsidR="00ED0767" w:rsidRPr="00553B08">
        <w:rPr>
          <w:rFonts w:ascii="Times New Roman" w:hAnsi="Times New Roman" w:cs="Times New Roman" w:hint="cs"/>
          <w:color w:val="000000" w:themeColor="text1"/>
          <w:sz w:val="24"/>
          <w:szCs w:val="24"/>
          <w:rtl/>
          <w:lang w:bidi="ar-EG"/>
        </w:rPr>
        <w:t xml:space="preserve">عن بُعد </w:t>
      </w:r>
      <w:r w:rsidRPr="00553B08">
        <w:rPr>
          <w:rFonts w:ascii="Times New Roman" w:hAnsi="Times New Roman" w:cs="Times New Roman" w:hint="cs"/>
          <w:color w:val="000000" w:themeColor="text1"/>
          <w:sz w:val="24"/>
          <w:szCs w:val="24"/>
          <w:rtl/>
          <w:lang w:bidi="ar-EG"/>
        </w:rPr>
        <w:t>بعدة خطوات؛ الإعداد لعملية المراجعة، التحليل القبلي لعملية المراجعة</w:t>
      </w:r>
      <w:r w:rsidR="008B0CE8" w:rsidRPr="00553B08">
        <w:rPr>
          <w:rFonts w:ascii="Times New Roman" w:hAnsi="Times New Roman" w:cs="Times New Roman" w:hint="cs"/>
          <w:color w:val="000000" w:themeColor="text1"/>
          <w:sz w:val="24"/>
          <w:szCs w:val="24"/>
          <w:rtl/>
          <w:lang w:bidi="ar-EG"/>
        </w:rPr>
        <w:t xml:space="preserve"> (التخطيط المسبق)</w:t>
      </w:r>
      <w:r w:rsidRPr="00553B08">
        <w:rPr>
          <w:rFonts w:ascii="Times New Roman" w:hAnsi="Times New Roman" w:cs="Times New Roman" w:hint="cs"/>
          <w:color w:val="000000" w:themeColor="text1"/>
          <w:sz w:val="24"/>
          <w:szCs w:val="24"/>
          <w:rtl/>
          <w:lang w:bidi="ar-EG"/>
        </w:rPr>
        <w:t>، تنفيذ عملية المراجعة، إعداد</w:t>
      </w:r>
      <w:r w:rsidR="00E77FA1" w:rsidRPr="00553B08">
        <w:rPr>
          <w:rFonts w:ascii="Times New Roman" w:hAnsi="Times New Roman" w:cs="Times New Roman" w:hint="cs"/>
          <w:color w:val="000000" w:themeColor="text1"/>
          <w:sz w:val="24"/>
          <w:szCs w:val="24"/>
          <w:rtl/>
          <w:lang w:bidi="ar-EG"/>
        </w:rPr>
        <w:t xml:space="preserve"> تقرير المراجعة الذي يحدد امتثال/ عدم امتثال</w:t>
      </w:r>
      <w:r w:rsidRPr="00553B08">
        <w:rPr>
          <w:rFonts w:ascii="Times New Roman" w:hAnsi="Times New Roman" w:cs="Times New Roman" w:hint="cs"/>
          <w:color w:val="000000" w:themeColor="text1"/>
          <w:sz w:val="24"/>
          <w:szCs w:val="24"/>
          <w:rtl/>
          <w:lang w:bidi="ar-EG"/>
        </w:rPr>
        <w:t xml:space="preserve"> المنتجات، أو سلاسل التوريد. </w:t>
      </w:r>
    </w:p>
    <w:p w14:paraId="3B87632B" w14:textId="77777777" w:rsidR="00AD3DEA" w:rsidRPr="00553B08" w:rsidRDefault="006446BA" w:rsidP="008131CB">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 xml:space="preserve">    </w:t>
      </w:r>
      <w:r w:rsidR="00AD3DEA" w:rsidRPr="00553B08">
        <w:rPr>
          <w:rFonts w:ascii="Times New Roman" w:hAnsi="Times New Roman" w:cs="Times New Roman" w:hint="cs"/>
          <w:sz w:val="24"/>
          <w:szCs w:val="24"/>
          <w:rtl/>
          <w:lang w:bidi="ar-EG"/>
        </w:rPr>
        <w:t>إن عملية المراجعة عن بُعد أصبحت تمثل تحديا لعمليات المراجعة القائمة. لذلك سوف يتبنى هذا البحث منظور العملية</w:t>
      </w:r>
      <w:r w:rsidR="00ED1B34" w:rsidRPr="00553B08">
        <w:rPr>
          <w:rFonts w:ascii="Times New Roman" w:hAnsi="Times New Roman" w:cs="Times New Roman" w:hint="cs"/>
          <w:color w:val="000000" w:themeColor="text1"/>
          <w:sz w:val="24"/>
          <w:szCs w:val="24"/>
          <w:rtl/>
          <w:lang w:bidi="ar-EG"/>
        </w:rPr>
        <w:t>، و</w:t>
      </w:r>
      <w:r w:rsidR="00AD3DEA" w:rsidRPr="00553B08">
        <w:rPr>
          <w:rFonts w:ascii="Times New Roman" w:hAnsi="Times New Roman" w:cs="Times New Roman" w:hint="cs"/>
          <w:sz w:val="24"/>
          <w:szCs w:val="24"/>
          <w:rtl/>
          <w:lang w:bidi="ar-EG"/>
        </w:rPr>
        <w:t xml:space="preserve">منظور العملية قائم على </w:t>
      </w:r>
      <w:r w:rsidR="00AD3DEA" w:rsidRPr="00553B08">
        <w:rPr>
          <w:rFonts w:ascii="Times New Roman" w:hAnsi="Times New Roman" w:cs="Times New Roman" w:hint="cs"/>
          <w:b/>
          <w:bCs/>
          <w:sz w:val="24"/>
          <w:szCs w:val="24"/>
          <w:rtl/>
          <w:lang w:bidi="ar-EG"/>
        </w:rPr>
        <w:t xml:space="preserve">النظرية </w:t>
      </w:r>
      <w:proofErr w:type="spellStart"/>
      <w:r w:rsidR="00AD3DEA" w:rsidRPr="00553B08">
        <w:rPr>
          <w:rFonts w:ascii="Times New Roman" w:hAnsi="Times New Roman" w:cs="Times New Roman" w:hint="cs"/>
          <w:b/>
          <w:bCs/>
          <w:sz w:val="24"/>
          <w:szCs w:val="24"/>
          <w:rtl/>
          <w:lang w:bidi="ar-EG"/>
        </w:rPr>
        <w:t>الموقفية</w:t>
      </w:r>
      <w:proofErr w:type="spellEnd"/>
      <w:r w:rsidR="00AD3DEA" w:rsidRPr="00553B08">
        <w:rPr>
          <w:rFonts w:ascii="Times New Roman" w:hAnsi="Times New Roman" w:cs="Times New Roman" w:hint="cs"/>
          <w:sz w:val="24"/>
          <w:szCs w:val="24"/>
          <w:rtl/>
          <w:lang w:bidi="ar-EG"/>
        </w:rPr>
        <w:t xml:space="preserve"> التي تحدد أنه لا يوجد طريقة مُثلى لتنظيم وإدارة المنشأة، وأن القرار يتأثر بمواقف داخلية وخارجية، وتؤكد على دور الموقف في تحقيق فاعلية القيادة، كما تقدم نموذجا للقائد يوضح له كيفية التصرف استناد</w:t>
      </w:r>
      <w:r w:rsidR="00AD3DEA" w:rsidRPr="00553B08">
        <w:rPr>
          <w:rFonts w:ascii="Times New Roman" w:hAnsi="Times New Roman" w:cs="Times New Roman" w:hint="eastAsia"/>
          <w:sz w:val="24"/>
          <w:szCs w:val="24"/>
          <w:rtl/>
          <w:lang w:bidi="ar-EG"/>
        </w:rPr>
        <w:t>ا</w:t>
      </w:r>
      <w:r w:rsidR="00AD3DEA" w:rsidRPr="00553B08">
        <w:rPr>
          <w:rFonts w:ascii="Times New Roman" w:hAnsi="Times New Roman" w:cs="Times New Roman" w:hint="cs"/>
          <w:sz w:val="24"/>
          <w:szCs w:val="24"/>
          <w:rtl/>
          <w:lang w:bidi="ar-EG"/>
        </w:rPr>
        <w:t xml:space="preserve"> إلى متطلبات موقف معين (آل قماش، 2020).</w:t>
      </w:r>
    </w:p>
    <w:p w14:paraId="53F4369F" w14:textId="77777777" w:rsidR="00AD3DEA" w:rsidRDefault="00AD3DEA" w:rsidP="008131CB">
      <w:pPr>
        <w:pStyle w:val="HTML"/>
        <w:bidi/>
        <w:spacing w:before="120" w:after="120" w:line="276" w:lineRule="auto"/>
        <w:jc w:val="both"/>
        <w:rPr>
          <w:rFonts w:ascii="Times New Roman" w:hAnsi="Times New Roman" w:cs="Times New Roman"/>
          <w:sz w:val="24"/>
          <w:szCs w:val="24"/>
          <w:u w:val="single"/>
          <w:rtl/>
          <w:lang w:bidi="ar-EG"/>
        </w:rPr>
      </w:pPr>
      <w:r w:rsidRPr="00553B08">
        <w:rPr>
          <w:rFonts w:ascii="Times New Roman" w:hAnsi="Times New Roman" w:cs="Times New Roman" w:hint="cs"/>
          <w:sz w:val="24"/>
          <w:szCs w:val="24"/>
          <w:rtl/>
          <w:lang w:bidi="ar-EG"/>
        </w:rPr>
        <w:t xml:space="preserve">   وهناك اختلافات جوهرية بين المراجعة التقليدية التي تتم في موقع منشأة عميل المراجعة، وعملية المراجعة عن بُعد. في ظل عملية المراجعة عن بُعد تقل فرص تواجد مراقبي الحسابات في موقع العمل بنفسه وتقل فرصة التفاعل الشخصي في الموقع</w:t>
      </w:r>
      <w:r w:rsidR="00C710DD"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w:t>
      </w:r>
      <w:r w:rsidR="00C710DD"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على الرغم من أن الزمن الفعلي لعملية المراجعة يظل بدون تغيير تقريبا</w:t>
      </w:r>
      <w:r w:rsidR="00ED1B34"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u w:val="single"/>
          <w:rtl/>
          <w:lang w:bidi="ar-EG"/>
        </w:rPr>
        <w:t xml:space="preserve"> </w:t>
      </w:r>
    </w:p>
    <w:p w14:paraId="5AE04EF9" w14:textId="77777777" w:rsidR="003A253D" w:rsidRDefault="003A253D" w:rsidP="003A253D">
      <w:pPr>
        <w:pStyle w:val="HTML"/>
        <w:bidi/>
        <w:spacing w:before="120" w:after="120" w:line="276" w:lineRule="auto"/>
        <w:jc w:val="both"/>
        <w:rPr>
          <w:rFonts w:ascii="Times New Roman" w:hAnsi="Times New Roman" w:cs="Times New Roman"/>
          <w:color w:val="FF0000"/>
          <w:sz w:val="24"/>
          <w:szCs w:val="24"/>
          <w:u w:val="single"/>
          <w:rtl/>
        </w:rPr>
      </w:pPr>
    </w:p>
    <w:p w14:paraId="140737DF" w14:textId="77777777" w:rsidR="00AD3DEA" w:rsidRPr="00853D3A" w:rsidRDefault="00AD3DEA" w:rsidP="008131CB">
      <w:pPr>
        <w:pStyle w:val="HTML"/>
        <w:bidi/>
        <w:spacing w:before="120" w:after="120" w:line="276" w:lineRule="auto"/>
        <w:jc w:val="both"/>
        <w:rPr>
          <w:rFonts w:ascii="Times New Roman" w:hAnsi="Times New Roman" w:cs="Times New Roman"/>
          <w:b/>
          <w:bCs/>
          <w:sz w:val="26"/>
          <w:szCs w:val="26"/>
          <w:rtl/>
        </w:rPr>
      </w:pPr>
      <w:r w:rsidRPr="00853D3A">
        <w:rPr>
          <w:rFonts w:ascii="Times New Roman" w:hAnsi="Times New Roman" w:cs="Times New Roman" w:hint="cs"/>
          <w:b/>
          <w:bCs/>
          <w:sz w:val="26"/>
          <w:szCs w:val="26"/>
          <w:rtl/>
        </w:rPr>
        <w:t>مراحل عملية مراجعة</w:t>
      </w:r>
      <w:r w:rsidR="0023059C" w:rsidRPr="00853D3A">
        <w:rPr>
          <w:rFonts w:ascii="Times New Roman" w:hAnsi="Times New Roman" w:cs="Times New Roman" w:hint="cs"/>
          <w:b/>
          <w:bCs/>
          <w:sz w:val="26"/>
          <w:szCs w:val="26"/>
          <w:rtl/>
        </w:rPr>
        <w:t xml:space="preserve"> سلاسل </w:t>
      </w:r>
      <w:proofErr w:type="spellStart"/>
      <w:r w:rsidR="0023059C" w:rsidRPr="00853D3A">
        <w:rPr>
          <w:rFonts w:ascii="Times New Roman" w:hAnsi="Times New Roman" w:cs="Times New Roman" w:hint="cs"/>
          <w:b/>
          <w:bCs/>
          <w:sz w:val="26"/>
          <w:szCs w:val="26"/>
          <w:rtl/>
        </w:rPr>
        <w:t>التوريد</w:t>
      </w:r>
      <w:r w:rsidRPr="00853D3A">
        <w:rPr>
          <w:rFonts w:ascii="Times New Roman" w:hAnsi="Times New Roman" w:cs="Times New Roman" w:hint="cs"/>
          <w:b/>
          <w:bCs/>
          <w:sz w:val="26"/>
          <w:szCs w:val="26"/>
          <w:rtl/>
        </w:rPr>
        <w:t>عن</w:t>
      </w:r>
      <w:proofErr w:type="spellEnd"/>
      <w:r w:rsidRPr="00853D3A">
        <w:rPr>
          <w:rFonts w:ascii="Times New Roman" w:hAnsi="Times New Roman" w:cs="Times New Roman" w:hint="cs"/>
          <w:b/>
          <w:bCs/>
          <w:sz w:val="26"/>
          <w:szCs w:val="26"/>
          <w:rtl/>
        </w:rPr>
        <w:t xml:space="preserve"> بُعد:</w:t>
      </w:r>
    </w:p>
    <w:p w14:paraId="73F71EBB" w14:textId="77777777" w:rsidR="00AD3DEA" w:rsidRPr="00553B08" w:rsidRDefault="00AD3DEA" w:rsidP="008131CB">
      <w:pPr>
        <w:pStyle w:val="HTML"/>
        <w:bidi/>
        <w:spacing w:before="120" w:after="120" w:line="276" w:lineRule="auto"/>
        <w:jc w:val="both"/>
        <w:rPr>
          <w:rFonts w:ascii="Times New Roman" w:hAnsi="Times New Roman" w:cs="Times New Roman"/>
          <w:b/>
          <w:bCs/>
          <w:color w:val="000000"/>
          <w:sz w:val="24"/>
          <w:szCs w:val="24"/>
          <w:rtl/>
          <w:lang w:bidi="ar-EG"/>
        </w:rPr>
      </w:pPr>
      <w:r w:rsidRPr="00553B08">
        <w:rPr>
          <w:rFonts w:ascii="Times New Roman" w:hAnsi="Times New Roman" w:cs="Times New Roman" w:hint="cs"/>
          <w:sz w:val="24"/>
          <w:szCs w:val="24"/>
          <w:rtl/>
          <w:lang w:bidi="ar-EG"/>
        </w:rPr>
        <w:t xml:space="preserve">   </w:t>
      </w:r>
      <w:r w:rsidR="008879C7"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b/>
          <w:bCs/>
          <w:color w:val="000000"/>
          <w:sz w:val="24"/>
          <w:szCs w:val="24"/>
          <w:rtl/>
          <w:lang w:bidi="ar-EG"/>
        </w:rPr>
        <w:t xml:space="preserve">التحضير والإعداد لعملية المراجعة: </w:t>
      </w:r>
    </w:p>
    <w:p w14:paraId="6A62D907" w14:textId="77777777" w:rsidR="00AD3DEA" w:rsidRPr="00553B08" w:rsidRDefault="00AD3DEA" w:rsidP="008131CB">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color w:val="000000"/>
          <w:sz w:val="24"/>
          <w:szCs w:val="24"/>
          <w:rtl/>
          <w:lang w:bidi="ar-EG"/>
        </w:rPr>
        <w:t xml:space="preserve">    ي</w:t>
      </w:r>
      <w:r w:rsidRPr="00553B08">
        <w:rPr>
          <w:rFonts w:ascii="Times New Roman" w:hAnsi="Times New Roman" w:cs="Times New Roman"/>
          <w:color w:val="000000"/>
          <w:sz w:val="24"/>
          <w:szCs w:val="24"/>
          <w:rtl/>
          <w:lang w:bidi="ar-EG"/>
        </w:rPr>
        <w:t xml:space="preserve">عد التحضير </w:t>
      </w:r>
      <w:r w:rsidRPr="00553B08">
        <w:rPr>
          <w:rFonts w:ascii="Times New Roman" w:hAnsi="Times New Roman" w:cs="Times New Roman" w:hint="cs"/>
          <w:color w:val="000000"/>
          <w:sz w:val="24"/>
          <w:szCs w:val="24"/>
          <w:rtl/>
          <w:lang w:bidi="ar-EG"/>
        </w:rPr>
        <w:t>لعملية ا</w:t>
      </w:r>
      <w:r w:rsidRPr="00553B08">
        <w:rPr>
          <w:rFonts w:ascii="Times New Roman" w:hAnsi="Times New Roman" w:cs="Times New Roman"/>
          <w:color w:val="000000"/>
          <w:sz w:val="24"/>
          <w:szCs w:val="24"/>
          <w:rtl/>
          <w:lang w:bidi="ar-EG"/>
        </w:rPr>
        <w:t>لمراجعة عن ب</w:t>
      </w:r>
      <w:r w:rsidRPr="00553B08">
        <w:rPr>
          <w:rFonts w:ascii="Times New Roman" w:hAnsi="Times New Roman" w:cs="Times New Roman" w:hint="cs"/>
          <w:color w:val="000000"/>
          <w:sz w:val="24"/>
          <w:szCs w:val="24"/>
          <w:rtl/>
          <w:lang w:bidi="ar-EG"/>
        </w:rPr>
        <w:t>ُ</w:t>
      </w:r>
      <w:r w:rsidRPr="00553B08">
        <w:rPr>
          <w:rFonts w:ascii="Times New Roman" w:hAnsi="Times New Roman" w:cs="Times New Roman"/>
          <w:color w:val="000000"/>
          <w:sz w:val="24"/>
          <w:szCs w:val="24"/>
          <w:rtl/>
          <w:lang w:bidi="ar-EG"/>
        </w:rPr>
        <w:t xml:space="preserve">عد أمرا أساسيا ويحدد نجاح </w:t>
      </w:r>
      <w:r w:rsidRPr="00553B08">
        <w:rPr>
          <w:rFonts w:ascii="Times New Roman" w:hAnsi="Times New Roman" w:cs="Times New Roman" w:hint="cs"/>
          <w:color w:val="000000"/>
          <w:sz w:val="24"/>
          <w:szCs w:val="24"/>
          <w:rtl/>
          <w:lang w:bidi="ar-EG"/>
        </w:rPr>
        <w:t>عملية ال</w:t>
      </w:r>
      <w:r w:rsidRPr="00553B08">
        <w:rPr>
          <w:rFonts w:ascii="Times New Roman" w:hAnsi="Times New Roman" w:cs="Times New Roman"/>
          <w:color w:val="000000"/>
          <w:sz w:val="24"/>
          <w:szCs w:val="24"/>
          <w:rtl/>
          <w:lang w:bidi="ar-EG"/>
        </w:rPr>
        <w:t xml:space="preserve">مراجعة. </w:t>
      </w:r>
      <w:r w:rsidRPr="00553B08">
        <w:rPr>
          <w:rFonts w:ascii="Times New Roman" w:hAnsi="Times New Roman" w:cs="Times New Roman" w:hint="cs"/>
          <w:color w:val="000000"/>
          <w:sz w:val="24"/>
          <w:szCs w:val="24"/>
          <w:rtl/>
          <w:lang w:bidi="ar-EG"/>
        </w:rPr>
        <w:t>ويشمل الإعداد للمراجعة تقديم الوثائق والسجلات للمراجعة في موقع العميل.</w:t>
      </w:r>
      <w:r w:rsidRPr="00553B08">
        <w:rPr>
          <w:rFonts w:ascii="Times New Roman" w:hAnsi="Times New Roman" w:cs="Times New Roman" w:hint="cs"/>
          <w:sz w:val="24"/>
          <w:szCs w:val="24"/>
          <w:rtl/>
          <w:lang w:bidi="ar-EG"/>
        </w:rPr>
        <w:t xml:space="preserve"> وتتطلب عملية المراجعة عن بُعد من جميع الأطراف الإعداد لعملية المراجعة بعناية؛ فبالنسبة </w:t>
      </w:r>
      <w:r w:rsidR="00236DB7" w:rsidRPr="00553B08">
        <w:rPr>
          <w:rFonts w:ascii="Times New Roman" w:hAnsi="Times New Roman" w:cs="Times New Roman" w:hint="cs"/>
          <w:sz w:val="24"/>
          <w:szCs w:val="24"/>
          <w:rtl/>
          <w:lang w:bidi="ar-EG"/>
        </w:rPr>
        <w:t>ل</w:t>
      </w:r>
      <w:r w:rsidRPr="00553B08">
        <w:rPr>
          <w:rFonts w:ascii="Times New Roman" w:hAnsi="Times New Roman" w:cs="Times New Roman" w:hint="cs"/>
          <w:sz w:val="24"/>
          <w:szCs w:val="24"/>
          <w:rtl/>
          <w:lang w:bidi="ar-EG"/>
        </w:rPr>
        <w:t>ل</w:t>
      </w:r>
      <w:r w:rsidR="00236DB7" w:rsidRPr="00553B08">
        <w:rPr>
          <w:rFonts w:ascii="Times New Roman" w:hAnsi="Times New Roman" w:cs="Times New Roman" w:hint="cs"/>
          <w:sz w:val="24"/>
          <w:szCs w:val="24"/>
          <w:rtl/>
          <w:lang w:bidi="ar-EG"/>
        </w:rPr>
        <w:t>من</w:t>
      </w:r>
      <w:r w:rsidRPr="00553B08">
        <w:rPr>
          <w:rFonts w:ascii="Times New Roman" w:hAnsi="Times New Roman" w:cs="Times New Roman" w:hint="cs"/>
          <w:sz w:val="24"/>
          <w:szCs w:val="24"/>
          <w:rtl/>
          <w:lang w:bidi="ar-EG"/>
        </w:rPr>
        <w:t>ش</w:t>
      </w:r>
      <w:r w:rsidR="00236DB7" w:rsidRPr="00553B08">
        <w:rPr>
          <w:rFonts w:ascii="Times New Roman" w:hAnsi="Times New Roman" w:cs="Times New Roman" w:hint="cs"/>
          <w:sz w:val="24"/>
          <w:szCs w:val="24"/>
          <w:rtl/>
          <w:lang w:bidi="ar-EG"/>
        </w:rPr>
        <w:t>آ</w:t>
      </w:r>
      <w:r w:rsidRPr="00553B08">
        <w:rPr>
          <w:rFonts w:ascii="Times New Roman" w:hAnsi="Times New Roman" w:cs="Times New Roman" w:hint="cs"/>
          <w:sz w:val="24"/>
          <w:szCs w:val="24"/>
          <w:rtl/>
          <w:lang w:bidi="ar-EG"/>
        </w:rPr>
        <w:t xml:space="preserve">ت، هذا يعني تنظيم المستندات والدفاتر والسجلات وتسهيل عملية وصول مراقبي الحسابات إليها. </w:t>
      </w:r>
      <w:r w:rsidRPr="00553B08">
        <w:rPr>
          <w:rFonts w:ascii="Times New Roman" w:hAnsi="Times New Roman" w:cs="Times New Roman"/>
          <w:color w:val="000000"/>
          <w:sz w:val="24"/>
          <w:szCs w:val="24"/>
          <w:rtl/>
          <w:lang w:bidi="ar-EG"/>
        </w:rPr>
        <w:t>ويتعين على مرا</w:t>
      </w:r>
      <w:r w:rsidRPr="00553B08">
        <w:rPr>
          <w:rFonts w:ascii="Times New Roman" w:hAnsi="Times New Roman" w:cs="Times New Roman" w:hint="cs"/>
          <w:color w:val="000000"/>
          <w:sz w:val="24"/>
          <w:szCs w:val="24"/>
          <w:rtl/>
          <w:lang w:bidi="ar-EG"/>
        </w:rPr>
        <w:t>قبي</w:t>
      </w:r>
      <w:r w:rsidRPr="00553B08">
        <w:rPr>
          <w:rFonts w:ascii="Times New Roman" w:hAnsi="Times New Roman" w:cs="Times New Roman"/>
          <w:color w:val="000000"/>
          <w:sz w:val="24"/>
          <w:szCs w:val="24"/>
          <w:rtl/>
          <w:lang w:bidi="ar-EG"/>
        </w:rPr>
        <w:t xml:space="preserve"> الحسابات تحليل الوثائق والسجلات قبل </w:t>
      </w:r>
      <w:r w:rsidRPr="00553B08">
        <w:rPr>
          <w:rFonts w:ascii="Times New Roman" w:hAnsi="Times New Roman" w:cs="Times New Roman" w:hint="cs"/>
          <w:color w:val="000000"/>
          <w:sz w:val="24"/>
          <w:szCs w:val="24"/>
          <w:rtl/>
          <w:lang w:bidi="ar-EG"/>
        </w:rPr>
        <w:t>عملية ال</w:t>
      </w:r>
      <w:r w:rsidRPr="00553B08">
        <w:rPr>
          <w:rFonts w:ascii="Times New Roman" w:hAnsi="Times New Roman" w:cs="Times New Roman"/>
          <w:color w:val="000000"/>
          <w:sz w:val="24"/>
          <w:szCs w:val="24"/>
          <w:rtl/>
          <w:lang w:bidi="ar-EG"/>
        </w:rPr>
        <w:t xml:space="preserve">مراجعة. ويتم </w:t>
      </w:r>
      <w:r w:rsidRPr="00553B08">
        <w:rPr>
          <w:rFonts w:ascii="Times New Roman" w:hAnsi="Times New Roman" w:cs="Times New Roman" w:hint="cs"/>
          <w:color w:val="000000"/>
          <w:sz w:val="24"/>
          <w:szCs w:val="24"/>
          <w:rtl/>
          <w:lang w:bidi="ar-EG"/>
        </w:rPr>
        <w:t>مشاركة</w:t>
      </w:r>
      <w:r w:rsidRPr="00553B08">
        <w:rPr>
          <w:rFonts w:ascii="Times New Roman" w:hAnsi="Times New Roman" w:cs="Times New Roman"/>
          <w:color w:val="000000"/>
          <w:sz w:val="24"/>
          <w:szCs w:val="24"/>
          <w:rtl/>
          <w:lang w:bidi="ar-EG"/>
        </w:rPr>
        <w:t xml:space="preserve"> الوثائق والسجلات بوسائل مختلفة؛ أي </w:t>
      </w:r>
      <w:r w:rsidRPr="00553B08">
        <w:rPr>
          <w:rFonts w:ascii="Times New Roman" w:hAnsi="Times New Roman" w:cs="Times New Roman" w:hint="cs"/>
          <w:color w:val="000000"/>
          <w:sz w:val="24"/>
          <w:szCs w:val="24"/>
          <w:rtl/>
          <w:lang w:bidi="ar-EG"/>
        </w:rPr>
        <w:t>مشاركة</w:t>
      </w:r>
      <w:r w:rsidRPr="00553B08">
        <w:rPr>
          <w:rFonts w:ascii="Times New Roman" w:hAnsi="Times New Roman" w:cs="Times New Roman"/>
          <w:color w:val="000000"/>
          <w:sz w:val="24"/>
          <w:szCs w:val="24"/>
          <w:rtl/>
          <w:lang w:bidi="ar-EG"/>
        </w:rPr>
        <w:t xml:space="preserve"> الملفات، وتوفير إمكانية الوصول إلى النظم الداخلية</w:t>
      </w:r>
      <w:r w:rsidRPr="00553B08">
        <w:rPr>
          <w:rFonts w:ascii="Times New Roman" w:hAnsi="Times New Roman" w:cs="Times New Roman" w:hint="cs"/>
          <w:color w:val="000000"/>
          <w:sz w:val="24"/>
          <w:szCs w:val="24"/>
          <w:rtl/>
          <w:lang w:bidi="ar-EG"/>
        </w:rPr>
        <w:t xml:space="preserve"> </w:t>
      </w:r>
      <w:r w:rsidRPr="00553B08">
        <w:rPr>
          <w:rFonts w:ascii="Times New Roman" w:hAnsi="Times New Roman" w:cs="Times New Roman" w:hint="cs"/>
          <w:sz w:val="24"/>
          <w:szCs w:val="24"/>
          <w:rtl/>
          <w:lang w:bidi="ar-EG"/>
        </w:rPr>
        <w:t>للدفاتر/ المستندات</w:t>
      </w:r>
      <w:r w:rsidRPr="00553B08">
        <w:rPr>
          <w:rFonts w:ascii="Times New Roman" w:hAnsi="Times New Roman" w:cs="Times New Roman"/>
          <w:color w:val="000000"/>
          <w:sz w:val="24"/>
          <w:szCs w:val="24"/>
          <w:rtl/>
          <w:lang w:bidi="ar-EG"/>
        </w:rPr>
        <w:t>، أو البريد الإلكتروني</w:t>
      </w:r>
      <w:r w:rsidRPr="00553B08">
        <w:rPr>
          <w:rFonts w:ascii="Times New Roman" w:hAnsi="Times New Roman" w:cs="Times New Roman" w:hint="cs"/>
          <w:color w:val="000000"/>
          <w:sz w:val="24"/>
          <w:szCs w:val="24"/>
          <w:rtl/>
          <w:lang w:bidi="ar-EG"/>
        </w:rPr>
        <w:t>.</w:t>
      </w:r>
      <w:r w:rsidRPr="00553B08">
        <w:rPr>
          <w:rFonts w:ascii="Times New Roman" w:hAnsi="Times New Roman" w:cs="Times New Roman"/>
          <w:sz w:val="24"/>
          <w:szCs w:val="24"/>
          <w:rtl/>
        </w:rPr>
        <w:t xml:space="preserve"> </w:t>
      </w:r>
      <w:r w:rsidRPr="00553B08">
        <w:rPr>
          <w:rFonts w:ascii="Times New Roman" w:hAnsi="Times New Roman" w:cs="Times New Roman"/>
          <w:color w:val="000000"/>
          <w:sz w:val="24"/>
          <w:szCs w:val="24"/>
          <w:rtl/>
          <w:lang w:bidi="ar-EG"/>
        </w:rPr>
        <w:t xml:space="preserve">وإلى جانب الوثائق والسجلات، يمكن </w:t>
      </w:r>
      <w:r w:rsidRPr="00553B08">
        <w:rPr>
          <w:rFonts w:ascii="Times New Roman" w:hAnsi="Times New Roman" w:cs="Times New Roman" w:hint="cs"/>
          <w:color w:val="000000"/>
          <w:sz w:val="24"/>
          <w:szCs w:val="24"/>
          <w:rtl/>
          <w:lang w:bidi="ar-EG"/>
        </w:rPr>
        <w:t>أن يُ</w:t>
      </w:r>
      <w:r w:rsidRPr="00553B08">
        <w:rPr>
          <w:rFonts w:ascii="Times New Roman" w:hAnsi="Times New Roman" w:cs="Times New Roman"/>
          <w:color w:val="000000"/>
          <w:sz w:val="24"/>
          <w:szCs w:val="24"/>
          <w:rtl/>
          <w:lang w:bidi="ar-EG"/>
        </w:rPr>
        <w:t>طلب من ا</w:t>
      </w:r>
      <w:r w:rsidR="00236DB7" w:rsidRPr="00553B08">
        <w:rPr>
          <w:rFonts w:ascii="Times New Roman" w:hAnsi="Times New Roman" w:cs="Times New Roman" w:hint="cs"/>
          <w:sz w:val="24"/>
          <w:szCs w:val="24"/>
          <w:rtl/>
          <w:lang w:bidi="ar-EG"/>
        </w:rPr>
        <w:t>لمنشآت</w:t>
      </w:r>
      <w:r w:rsidRPr="00553B08">
        <w:rPr>
          <w:rFonts w:ascii="Times New Roman" w:hAnsi="Times New Roman" w:cs="Times New Roman"/>
          <w:color w:val="000000"/>
          <w:sz w:val="24"/>
          <w:szCs w:val="24"/>
          <w:rtl/>
          <w:lang w:bidi="ar-EG"/>
        </w:rPr>
        <w:t xml:space="preserve"> أن تقدم لقطات فيديو لمرافقها و/أو عمليات معينة قبل </w:t>
      </w:r>
      <w:r w:rsidRPr="00553B08">
        <w:rPr>
          <w:rFonts w:ascii="Times New Roman" w:hAnsi="Times New Roman" w:cs="Times New Roman" w:hint="cs"/>
          <w:color w:val="000000"/>
          <w:sz w:val="24"/>
          <w:szCs w:val="24"/>
          <w:rtl/>
          <w:lang w:bidi="ar-EG"/>
        </w:rPr>
        <w:t>أو أثناء عملية ال</w:t>
      </w:r>
      <w:r w:rsidRPr="00553B08">
        <w:rPr>
          <w:rFonts w:ascii="Times New Roman" w:hAnsi="Times New Roman" w:cs="Times New Roman"/>
          <w:color w:val="000000"/>
          <w:sz w:val="24"/>
          <w:szCs w:val="24"/>
          <w:rtl/>
          <w:lang w:bidi="ar-EG"/>
        </w:rPr>
        <w:t>مراجعة</w:t>
      </w:r>
      <w:r w:rsidRPr="00553B08">
        <w:rPr>
          <w:rFonts w:ascii="Times New Roman" w:hAnsi="Times New Roman" w:cs="Times New Roman" w:hint="cs"/>
          <w:color w:val="000000"/>
          <w:sz w:val="24"/>
          <w:szCs w:val="24"/>
          <w:rtl/>
          <w:lang w:bidi="ar-EG"/>
        </w:rPr>
        <w:t xml:space="preserve">. </w:t>
      </w:r>
      <w:r w:rsidRPr="00553B08">
        <w:rPr>
          <w:rFonts w:ascii="Times New Roman" w:hAnsi="Times New Roman" w:cs="Times New Roman" w:hint="cs"/>
          <w:sz w:val="24"/>
          <w:szCs w:val="24"/>
          <w:rtl/>
          <w:lang w:bidi="ar-EG"/>
        </w:rPr>
        <w:t>كما تقوم بتوفير لقطات فيديو أو المراقبة بنظام الدوائر التلفزيونية المغلقة.  كذلك، على ا</w:t>
      </w:r>
      <w:r w:rsidR="00236DB7" w:rsidRPr="00553B08">
        <w:rPr>
          <w:rFonts w:ascii="Times New Roman" w:hAnsi="Times New Roman" w:cs="Times New Roman" w:hint="cs"/>
          <w:sz w:val="24"/>
          <w:szCs w:val="24"/>
          <w:rtl/>
          <w:lang w:bidi="ar-EG"/>
        </w:rPr>
        <w:t>لمنشآت</w:t>
      </w:r>
      <w:r w:rsidRPr="00553B08">
        <w:rPr>
          <w:rFonts w:ascii="Times New Roman" w:hAnsi="Times New Roman" w:cs="Times New Roman" w:hint="cs"/>
          <w:sz w:val="24"/>
          <w:szCs w:val="24"/>
          <w:rtl/>
          <w:lang w:bidi="ar-EG"/>
        </w:rPr>
        <w:t xml:space="preserve"> القيام بالكثير من الأعمال التحضيرية قبل بدء عملية المراجعة وتحديد قائمة بالمستندات التي</w:t>
      </w:r>
      <w:r w:rsidRPr="00553B08">
        <w:rPr>
          <w:rFonts w:ascii="Times New Roman" w:hAnsi="Times New Roman" w:cs="Times New Roman" w:hint="cs"/>
          <w:sz w:val="24"/>
          <w:szCs w:val="24"/>
          <w:u w:val="single"/>
          <w:rtl/>
          <w:lang w:bidi="ar-EG"/>
        </w:rPr>
        <w:t xml:space="preserve"> </w:t>
      </w:r>
      <w:r w:rsidRPr="00553B08">
        <w:rPr>
          <w:rFonts w:ascii="Times New Roman" w:hAnsi="Times New Roman" w:cs="Times New Roman" w:hint="cs"/>
          <w:sz w:val="24"/>
          <w:szCs w:val="24"/>
          <w:rtl/>
          <w:lang w:bidi="ar-EG"/>
        </w:rPr>
        <w:t xml:space="preserve">يجب أن تقدمها، بالإضافة إلى الملفات التي يتم تقديمها مباشرة وفقا لمتطلبات مراقب الحسابات </w:t>
      </w:r>
      <w:proofErr w:type="spellStart"/>
      <w:r w:rsidR="00491C5D" w:rsidRPr="00553B08">
        <w:rPr>
          <w:rFonts w:ascii="Times New Roman" w:hAnsi="Times New Roman" w:cs="Times New Roman"/>
          <w:sz w:val="24"/>
          <w:szCs w:val="24"/>
          <w:lang w:bidi="ar-EG"/>
        </w:rPr>
        <w:t>C</w:t>
      </w:r>
      <w:r w:rsidR="000C5F6B" w:rsidRPr="00553B08">
        <w:rPr>
          <w:rFonts w:ascii="Times New Roman" w:hAnsi="Times New Roman" w:cs="Times New Roman"/>
          <w:sz w:val="24"/>
          <w:szCs w:val="24"/>
          <w:lang w:bidi="ar-EG"/>
        </w:rPr>
        <w:t>astka</w:t>
      </w:r>
      <w:proofErr w:type="spellEnd"/>
      <w:r w:rsidR="000C5F6B" w:rsidRPr="00553B08">
        <w:rPr>
          <w:rFonts w:ascii="Times New Roman" w:hAnsi="Times New Roman" w:cs="Times New Roman"/>
          <w:sz w:val="24"/>
          <w:szCs w:val="24"/>
          <w:lang w:bidi="ar-EG"/>
        </w:rPr>
        <w:t xml:space="preserve"> et</w:t>
      </w:r>
      <w:r w:rsidR="006446BA" w:rsidRPr="00553B08">
        <w:rPr>
          <w:rFonts w:ascii="Times New Roman" w:hAnsi="Times New Roman" w:cs="Times New Roman"/>
          <w:sz w:val="24"/>
          <w:szCs w:val="24"/>
          <w:lang w:bidi="ar-EG"/>
        </w:rPr>
        <w:t xml:space="preserve"> </w:t>
      </w:r>
      <w:r w:rsidR="000C5F6B" w:rsidRPr="00553B08">
        <w:rPr>
          <w:rFonts w:ascii="Times New Roman" w:hAnsi="Times New Roman" w:cs="Times New Roman"/>
          <w:sz w:val="24"/>
          <w:szCs w:val="24"/>
          <w:lang w:bidi="ar-EG"/>
        </w:rPr>
        <w:t>al.,2021)</w:t>
      </w:r>
      <w:r w:rsidR="000C5F6B" w:rsidRPr="00553B08">
        <w:rPr>
          <w:rFonts w:ascii="Times New Roman" w:hAnsi="Times New Roman" w:cs="Times New Roman"/>
          <w:sz w:val="24"/>
          <w:szCs w:val="24"/>
          <w:rtl/>
          <w:lang w:bidi="ar-EG"/>
        </w:rPr>
        <w:t>)</w:t>
      </w:r>
      <w:r w:rsidR="00B468FF" w:rsidRPr="00553B08">
        <w:rPr>
          <w:rFonts w:ascii="Times New Roman" w:hAnsi="Times New Roman" w:cs="Times New Roman" w:hint="cs"/>
          <w:sz w:val="24"/>
          <w:szCs w:val="24"/>
          <w:rtl/>
          <w:lang w:bidi="ar-EG"/>
        </w:rPr>
        <w:t>.</w:t>
      </w:r>
    </w:p>
    <w:p w14:paraId="6D2CCD5D" w14:textId="77777777" w:rsidR="00AD3DEA" w:rsidRPr="00553B08" w:rsidRDefault="00AD3DEA" w:rsidP="008131CB">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وقب</w:t>
      </w:r>
      <w:r w:rsidRPr="00553B08">
        <w:rPr>
          <w:rFonts w:ascii="Times New Roman" w:hAnsi="Times New Roman" w:cs="Times New Roman" w:hint="eastAsia"/>
          <w:sz w:val="24"/>
          <w:szCs w:val="24"/>
          <w:rtl/>
          <w:lang w:bidi="ar-EG"/>
        </w:rPr>
        <w:t>ل</w:t>
      </w:r>
      <w:r w:rsidRPr="00553B08">
        <w:rPr>
          <w:rFonts w:ascii="Times New Roman" w:hAnsi="Times New Roman" w:cs="Times New Roman" w:hint="cs"/>
          <w:sz w:val="24"/>
          <w:szCs w:val="24"/>
          <w:rtl/>
          <w:lang w:bidi="ar-EG"/>
        </w:rPr>
        <w:t xml:space="preserve"> البدء في عملية المراجعة ينبغي التأكد من توافر التكنولوجيا التي يمكن استخدامها، والتأكد مما إذا كان مراقبي الحسابات و</w:t>
      </w:r>
      <w:r w:rsidR="00236DB7" w:rsidRPr="00553B08">
        <w:rPr>
          <w:rFonts w:ascii="Times New Roman" w:hAnsi="Times New Roman" w:cs="Times New Roman" w:hint="cs"/>
          <w:sz w:val="24"/>
          <w:szCs w:val="24"/>
          <w:rtl/>
          <w:lang w:bidi="ar-EG"/>
        </w:rPr>
        <w:t>المنشآت</w:t>
      </w:r>
      <w:r w:rsidRPr="00553B08">
        <w:rPr>
          <w:rFonts w:ascii="Times New Roman" w:hAnsi="Times New Roman" w:cs="Times New Roman" w:hint="cs"/>
          <w:sz w:val="24"/>
          <w:szCs w:val="24"/>
          <w:rtl/>
          <w:lang w:bidi="ar-EG"/>
        </w:rPr>
        <w:t xml:space="preserve"> الخاضعة للمراجعة يتوافر لديهم الكفاءات والموارد اللازمة للتعامل معها وتشغيلها بسهولة. كما ينبغي التحقق من جودة عملية الاتصال عبر الانترنت؛ فإذا كان تردد الشبكة ضعيفا </w:t>
      </w:r>
      <w:r w:rsidRPr="00553B08">
        <w:rPr>
          <w:rFonts w:ascii="Times New Roman" w:hAnsi="Times New Roman" w:cs="Times New Roman" w:hint="cs"/>
          <w:sz w:val="24"/>
          <w:szCs w:val="24"/>
          <w:rtl/>
          <w:lang w:bidi="ar-EG"/>
        </w:rPr>
        <w:lastRenderedPageBreak/>
        <w:t xml:space="preserve">أو الأجهزة محدودة القدرة فقد تؤدي إلى بطء عملية المراجعة وعدم كفاءتها. قد تتأثر عملية المراجعة بالسرعة التي تصل بها </w:t>
      </w:r>
      <w:proofErr w:type="spellStart"/>
      <w:r w:rsidRPr="00553B08">
        <w:rPr>
          <w:rFonts w:ascii="Times New Roman" w:hAnsi="Times New Roman" w:cs="Times New Roman" w:hint="cs"/>
          <w:sz w:val="24"/>
          <w:szCs w:val="24"/>
          <w:rtl/>
          <w:lang w:bidi="ar-EG"/>
        </w:rPr>
        <w:t>ال</w:t>
      </w:r>
      <w:r w:rsidR="00236DB7" w:rsidRPr="00553B08">
        <w:rPr>
          <w:rFonts w:ascii="Times New Roman" w:hAnsi="Times New Roman" w:cs="Times New Roman" w:hint="cs"/>
          <w:sz w:val="24"/>
          <w:szCs w:val="24"/>
          <w:rtl/>
          <w:lang w:bidi="ar-EG"/>
        </w:rPr>
        <w:t>من</w:t>
      </w:r>
      <w:r w:rsidRPr="00553B08">
        <w:rPr>
          <w:rFonts w:ascii="Times New Roman" w:hAnsi="Times New Roman" w:cs="Times New Roman" w:hint="cs"/>
          <w:sz w:val="24"/>
          <w:szCs w:val="24"/>
          <w:rtl/>
          <w:lang w:bidi="ar-EG"/>
        </w:rPr>
        <w:t>ش</w:t>
      </w:r>
      <w:r w:rsidR="00236DB7" w:rsidRPr="00553B08">
        <w:rPr>
          <w:rFonts w:ascii="Times New Roman" w:hAnsi="Times New Roman" w:cs="Times New Roman" w:hint="cs"/>
          <w:sz w:val="24"/>
          <w:szCs w:val="24"/>
          <w:rtl/>
          <w:lang w:bidi="ar-EG"/>
        </w:rPr>
        <w:t>آ</w:t>
      </w:r>
      <w:r w:rsidRPr="00553B08">
        <w:rPr>
          <w:rFonts w:ascii="Times New Roman" w:hAnsi="Times New Roman" w:cs="Times New Roman" w:hint="cs"/>
          <w:sz w:val="24"/>
          <w:szCs w:val="24"/>
          <w:rtl/>
          <w:lang w:bidi="ar-EG"/>
        </w:rPr>
        <w:t>ة</w:t>
      </w:r>
      <w:proofErr w:type="spellEnd"/>
      <w:r w:rsidRPr="00553B08">
        <w:rPr>
          <w:rFonts w:ascii="Times New Roman" w:hAnsi="Times New Roman" w:cs="Times New Roman" w:hint="cs"/>
          <w:sz w:val="24"/>
          <w:szCs w:val="24"/>
          <w:rtl/>
          <w:lang w:bidi="ar-EG"/>
        </w:rPr>
        <w:t xml:space="preserve"> الخاضعة للمراجعة إلى الأدلة وتقوم بعرضها عن طريق الفيديو أو من خلال أجهزة الحاسب الآلي</w:t>
      </w:r>
      <w:r w:rsidRPr="00553B08">
        <w:rPr>
          <w:rFonts w:ascii="Times New Roman" w:hAnsi="Times New Roman" w:cs="Times New Roman"/>
          <w:sz w:val="24"/>
          <w:szCs w:val="24"/>
          <w:lang w:bidi="ar-EG"/>
        </w:rPr>
        <w:t>(IAF,2018)</w:t>
      </w:r>
      <w:r w:rsidRPr="00553B08">
        <w:rPr>
          <w:rFonts w:ascii="Times New Roman" w:hAnsi="Times New Roman" w:cs="Times New Roman" w:hint="cs"/>
          <w:sz w:val="24"/>
          <w:szCs w:val="24"/>
          <w:rtl/>
          <w:lang w:bidi="ar-EG"/>
        </w:rPr>
        <w:t>.</w:t>
      </w:r>
    </w:p>
    <w:p w14:paraId="6ACF513C" w14:textId="77777777" w:rsidR="000C5F6B" w:rsidRPr="00553B08" w:rsidRDefault="00AD3DEA" w:rsidP="008131CB">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بالإضافة إلى ذلك ينبغي ضمان </w:t>
      </w:r>
      <w:r w:rsidRPr="00553B08">
        <w:rPr>
          <w:rFonts w:ascii="Times New Roman" w:hAnsi="Times New Roman" w:cs="Times New Roman"/>
          <w:sz w:val="24"/>
          <w:szCs w:val="24"/>
          <w:rtl/>
          <w:lang w:bidi="ar-EG"/>
        </w:rPr>
        <w:t>التوصل إلى اتفاق بين مراجعي الحسابات وال</w:t>
      </w:r>
      <w:r w:rsidR="00ED1B34" w:rsidRPr="00553B08">
        <w:rPr>
          <w:rFonts w:ascii="Times New Roman" w:hAnsi="Times New Roman" w:cs="Times New Roman" w:hint="cs"/>
          <w:sz w:val="24"/>
          <w:szCs w:val="24"/>
          <w:rtl/>
          <w:lang w:bidi="ar-EG"/>
        </w:rPr>
        <w:t>من</w:t>
      </w:r>
      <w:r w:rsidRPr="00553B08">
        <w:rPr>
          <w:rFonts w:ascii="Times New Roman" w:hAnsi="Times New Roman" w:cs="Times New Roman" w:hint="cs"/>
          <w:sz w:val="24"/>
          <w:szCs w:val="24"/>
          <w:rtl/>
          <w:lang w:bidi="ar-EG"/>
        </w:rPr>
        <w:t>ش</w:t>
      </w:r>
      <w:r w:rsidR="00ED1B34" w:rsidRPr="00553B08">
        <w:rPr>
          <w:rFonts w:ascii="Times New Roman" w:hAnsi="Times New Roman" w:cs="Times New Roman" w:hint="cs"/>
          <w:sz w:val="24"/>
          <w:szCs w:val="24"/>
          <w:rtl/>
          <w:lang w:bidi="ar-EG"/>
        </w:rPr>
        <w:t>آت</w:t>
      </w:r>
      <w:r w:rsidRPr="00553B08">
        <w:rPr>
          <w:rFonts w:ascii="Times New Roman" w:hAnsi="Times New Roman" w:cs="Times New Roman" w:hint="cs"/>
          <w:sz w:val="24"/>
          <w:szCs w:val="24"/>
          <w:rtl/>
          <w:lang w:bidi="ar-EG"/>
        </w:rPr>
        <w:t xml:space="preserve"> محل المراجعة</w:t>
      </w:r>
      <w:r w:rsidRPr="00553B08">
        <w:rPr>
          <w:rFonts w:ascii="Times New Roman" w:hAnsi="Times New Roman" w:cs="Times New Roman"/>
          <w:sz w:val="24"/>
          <w:szCs w:val="24"/>
          <w:rtl/>
          <w:lang w:bidi="ar-EG"/>
        </w:rPr>
        <w:t xml:space="preserve"> بشأن المسائل المتعلقة</w:t>
      </w:r>
      <w:r w:rsidRPr="00553B08">
        <w:rPr>
          <w:rFonts w:ascii="Times New Roman" w:hAnsi="Times New Roman" w:cs="Times New Roman" w:hint="cs"/>
          <w:sz w:val="24"/>
          <w:szCs w:val="24"/>
          <w:rtl/>
          <w:lang w:bidi="ar-EG"/>
        </w:rPr>
        <w:t xml:space="preserve"> ب</w:t>
      </w:r>
      <w:r w:rsidRPr="00553B08">
        <w:rPr>
          <w:rFonts w:ascii="Times New Roman" w:hAnsi="Times New Roman" w:cs="Times New Roman"/>
          <w:sz w:val="24"/>
          <w:szCs w:val="24"/>
          <w:rtl/>
          <w:lang w:bidi="ar-EG"/>
        </w:rPr>
        <w:t>السرية والأمن وحماية البيانات</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توثيق أي ترتيبات لضمانها.</w:t>
      </w:r>
      <w:r w:rsidRPr="00553B08">
        <w:rPr>
          <w:rFonts w:ascii="Times New Roman" w:hAnsi="Times New Roman" w:cs="Times New Roman" w:hint="cs"/>
          <w:sz w:val="24"/>
          <w:szCs w:val="24"/>
          <w:rtl/>
          <w:lang w:bidi="ar-EG"/>
        </w:rPr>
        <w:t xml:space="preserve"> كما </w:t>
      </w:r>
      <w:r w:rsidRPr="00553B08">
        <w:rPr>
          <w:rFonts w:ascii="Times New Roman" w:hAnsi="Times New Roman" w:cs="Times New Roman"/>
          <w:sz w:val="24"/>
          <w:szCs w:val="24"/>
          <w:rtl/>
          <w:lang w:bidi="ar-EG"/>
        </w:rPr>
        <w:t>ينبغي تحديد جميع متطلبات التصديق القانونية والمتطلبات المتعلقة بالسرية والأمن وحماية البيانات واتخاذ إجراءات لضمان تنفيذها الفعال</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ف</w:t>
      </w:r>
      <w:r w:rsidRPr="00553B08">
        <w:rPr>
          <w:rFonts w:ascii="Times New Roman" w:hAnsi="Times New Roman" w:cs="Times New Roman"/>
          <w:sz w:val="24"/>
          <w:szCs w:val="24"/>
          <w:rtl/>
          <w:lang w:bidi="ar-EG"/>
        </w:rPr>
        <w:t>في بعض الحالات، لن تسمح المتطلبات الأمنية باستخدام تكنولوجيا المعلومات والاتصالات</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 xml:space="preserve">ومن المسائل الرئيسة </w:t>
      </w:r>
      <w:r w:rsidRPr="00553B08">
        <w:rPr>
          <w:rFonts w:ascii="Times New Roman" w:hAnsi="Times New Roman" w:cs="Times New Roman" w:hint="cs"/>
          <w:sz w:val="24"/>
          <w:szCs w:val="24"/>
          <w:rtl/>
          <w:lang w:bidi="ar-EG"/>
        </w:rPr>
        <w:t xml:space="preserve">أيضا معرفة مدى </w:t>
      </w:r>
      <w:r w:rsidRPr="00553B08">
        <w:rPr>
          <w:rFonts w:ascii="Times New Roman" w:hAnsi="Times New Roman" w:cs="Times New Roman"/>
          <w:sz w:val="24"/>
          <w:szCs w:val="24"/>
          <w:rtl/>
          <w:lang w:bidi="ar-EG"/>
        </w:rPr>
        <w:t xml:space="preserve">استعداد </w:t>
      </w:r>
      <w:r w:rsidRPr="00553B08">
        <w:rPr>
          <w:rFonts w:ascii="Times New Roman" w:hAnsi="Times New Roman" w:cs="Times New Roman" w:hint="cs"/>
          <w:sz w:val="24"/>
          <w:szCs w:val="24"/>
          <w:rtl/>
          <w:lang w:bidi="ar-EG"/>
        </w:rPr>
        <w:t>عميل المراجعة</w:t>
      </w:r>
      <w:r w:rsidRPr="00553B08">
        <w:rPr>
          <w:rFonts w:ascii="Times New Roman" w:hAnsi="Times New Roman" w:cs="Times New Roman"/>
          <w:sz w:val="24"/>
          <w:szCs w:val="24"/>
          <w:rtl/>
          <w:lang w:bidi="ar-EG"/>
        </w:rPr>
        <w:t xml:space="preserve"> للموافقة على تطبيق </w:t>
      </w:r>
      <w:r w:rsidRPr="00553B08">
        <w:rPr>
          <w:rFonts w:ascii="Times New Roman" w:hAnsi="Times New Roman" w:cs="Times New Roman" w:hint="cs"/>
          <w:sz w:val="24"/>
          <w:szCs w:val="24"/>
          <w:rtl/>
          <w:lang w:bidi="ar-EG"/>
        </w:rPr>
        <w:t>عملية ال</w:t>
      </w:r>
      <w:r w:rsidRPr="00553B08">
        <w:rPr>
          <w:rFonts w:ascii="Times New Roman" w:hAnsi="Times New Roman" w:cs="Times New Roman"/>
          <w:sz w:val="24"/>
          <w:szCs w:val="24"/>
          <w:rtl/>
          <w:lang w:bidi="ar-EG"/>
        </w:rPr>
        <w:t>مراجعة عن ب</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عد</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 xml:space="preserve">كما </w:t>
      </w:r>
      <w:r w:rsidR="00692813">
        <w:rPr>
          <w:rFonts w:ascii="Times New Roman" w:hAnsi="Times New Roman" w:cs="Times New Roman"/>
          <w:sz w:val="24"/>
          <w:szCs w:val="24"/>
          <w:rtl/>
          <w:lang w:bidi="ar-EG"/>
        </w:rPr>
        <w:t>ينبغي أن يحدد مرا</w:t>
      </w:r>
      <w:r w:rsidR="00692813">
        <w:rPr>
          <w:rFonts w:ascii="Times New Roman" w:hAnsi="Times New Roman" w:cs="Times New Roman" w:hint="cs"/>
          <w:sz w:val="24"/>
          <w:szCs w:val="24"/>
          <w:rtl/>
          <w:lang w:bidi="ar-EG"/>
        </w:rPr>
        <w:t xml:space="preserve">قب </w:t>
      </w:r>
      <w:r w:rsidRPr="00553B08">
        <w:rPr>
          <w:rFonts w:ascii="Times New Roman" w:hAnsi="Times New Roman" w:cs="Times New Roman"/>
          <w:sz w:val="24"/>
          <w:szCs w:val="24"/>
          <w:rtl/>
          <w:lang w:bidi="ar-EG"/>
        </w:rPr>
        <w:t xml:space="preserve">الحسابات </w:t>
      </w:r>
      <w:r w:rsidRPr="00553B08">
        <w:rPr>
          <w:rFonts w:ascii="Times New Roman" w:hAnsi="Times New Roman" w:cs="Times New Roman" w:hint="cs"/>
          <w:sz w:val="24"/>
          <w:szCs w:val="24"/>
          <w:rtl/>
          <w:lang w:bidi="ar-EG"/>
        </w:rPr>
        <w:t xml:space="preserve">درجة </w:t>
      </w:r>
      <w:r w:rsidRPr="00553B08">
        <w:rPr>
          <w:rFonts w:ascii="Times New Roman" w:hAnsi="Times New Roman" w:cs="Times New Roman"/>
          <w:sz w:val="24"/>
          <w:szCs w:val="24"/>
          <w:rtl/>
          <w:lang w:bidi="ar-EG"/>
        </w:rPr>
        <w:t xml:space="preserve">نضج نظام الإدارة </w:t>
      </w:r>
      <w:r w:rsidRPr="00553B08">
        <w:rPr>
          <w:rFonts w:ascii="Times New Roman" w:hAnsi="Times New Roman" w:cs="Times New Roman" w:hint="cs"/>
          <w:sz w:val="24"/>
          <w:szCs w:val="24"/>
          <w:rtl/>
          <w:lang w:bidi="ar-EG"/>
        </w:rPr>
        <w:t xml:space="preserve">في </w:t>
      </w:r>
      <w:proofErr w:type="spellStart"/>
      <w:r w:rsidR="00236DB7" w:rsidRPr="00553B08">
        <w:rPr>
          <w:rFonts w:ascii="Times New Roman" w:hAnsi="Times New Roman" w:cs="Times New Roman" w:hint="cs"/>
          <w:sz w:val="24"/>
          <w:szCs w:val="24"/>
          <w:rtl/>
          <w:lang w:bidi="ar-EG"/>
        </w:rPr>
        <w:t>المنشآة</w:t>
      </w:r>
      <w:proofErr w:type="spellEnd"/>
      <w:r w:rsidRPr="00553B08">
        <w:rPr>
          <w:rFonts w:ascii="Times New Roman" w:hAnsi="Times New Roman" w:cs="Times New Roman" w:hint="cs"/>
          <w:sz w:val="24"/>
          <w:szCs w:val="24"/>
          <w:rtl/>
          <w:lang w:bidi="ar-EG"/>
        </w:rPr>
        <w:t xml:space="preserve"> الخاضعة للمراجعة </w:t>
      </w:r>
      <w:r w:rsidRPr="00553B08">
        <w:rPr>
          <w:rFonts w:ascii="Times New Roman" w:hAnsi="Times New Roman" w:cs="Times New Roman"/>
          <w:sz w:val="24"/>
          <w:szCs w:val="24"/>
          <w:rtl/>
          <w:lang w:bidi="ar-EG"/>
        </w:rPr>
        <w:t xml:space="preserve">وأن </w:t>
      </w:r>
      <w:r w:rsidRPr="00553B08">
        <w:rPr>
          <w:rFonts w:ascii="Times New Roman" w:hAnsi="Times New Roman" w:cs="Times New Roman" w:hint="cs"/>
          <w:sz w:val="24"/>
          <w:szCs w:val="24"/>
          <w:rtl/>
          <w:lang w:bidi="ar-EG"/>
        </w:rPr>
        <w:t xml:space="preserve">يحدد أي </w:t>
      </w:r>
      <w:r w:rsidRPr="00553B08">
        <w:rPr>
          <w:rFonts w:ascii="Times New Roman" w:hAnsi="Times New Roman" w:cs="Times New Roman"/>
          <w:sz w:val="24"/>
          <w:szCs w:val="24"/>
          <w:rtl/>
          <w:lang w:bidi="ar-EG"/>
        </w:rPr>
        <w:t xml:space="preserve">السجلات والأدلة </w:t>
      </w:r>
      <w:r w:rsidRPr="00553B08">
        <w:rPr>
          <w:rFonts w:ascii="Times New Roman" w:hAnsi="Times New Roman" w:cs="Times New Roman" w:hint="cs"/>
          <w:sz w:val="24"/>
          <w:szCs w:val="24"/>
          <w:rtl/>
          <w:lang w:bidi="ar-EG"/>
        </w:rPr>
        <w:t xml:space="preserve">يمكن تقييمها </w:t>
      </w:r>
      <w:r w:rsidRPr="00553B08">
        <w:rPr>
          <w:rFonts w:ascii="Times New Roman" w:hAnsi="Times New Roman" w:cs="Times New Roman"/>
          <w:sz w:val="24"/>
          <w:szCs w:val="24"/>
          <w:rtl/>
          <w:lang w:bidi="ar-EG"/>
        </w:rPr>
        <w:t>عن بُعد و</w:t>
      </w:r>
      <w:r w:rsidRPr="00553B08">
        <w:rPr>
          <w:rFonts w:ascii="Times New Roman" w:hAnsi="Times New Roman" w:cs="Times New Roman" w:hint="cs"/>
          <w:sz w:val="24"/>
          <w:szCs w:val="24"/>
          <w:rtl/>
          <w:lang w:bidi="ar-EG"/>
        </w:rPr>
        <w:t xml:space="preserve">تلك </w:t>
      </w:r>
      <w:r w:rsidRPr="00553B08">
        <w:rPr>
          <w:rFonts w:ascii="Times New Roman" w:hAnsi="Times New Roman" w:cs="Times New Roman"/>
          <w:sz w:val="24"/>
          <w:szCs w:val="24"/>
          <w:rtl/>
          <w:lang w:bidi="ar-EG"/>
        </w:rPr>
        <w:t>التي ينبغي مرا</w:t>
      </w:r>
      <w:r w:rsidRPr="00553B08">
        <w:rPr>
          <w:rFonts w:ascii="Times New Roman" w:hAnsi="Times New Roman" w:cs="Times New Roman" w:hint="cs"/>
          <w:sz w:val="24"/>
          <w:szCs w:val="24"/>
          <w:rtl/>
          <w:lang w:bidi="ar-EG"/>
        </w:rPr>
        <w:t>ج</w:t>
      </w:r>
      <w:r w:rsidRPr="00553B08">
        <w:rPr>
          <w:rFonts w:ascii="Times New Roman" w:hAnsi="Times New Roman" w:cs="Times New Roman"/>
          <w:sz w:val="24"/>
          <w:szCs w:val="24"/>
          <w:rtl/>
          <w:lang w:bidi="ar-EG"/>
        </w:rPr>
        <w:t>عتها في الموقع</w:t>
      </w:r>
    </w:p>
    <w:p w14:paraId="2E6C4CBB" w14:textId="77777777" w:rsidR="00ED1B34" w:rsidRPr="00553B08" w:rsidRDefault="00F978A2" w:rsidP="008131CB">
      <w:pPr>
        <w:pStyle w:val="HTML"/>
        <w:bidi/>
        <w:spacing w:before="120" w:after="120" w:line="276" w:lineRule="auto"/>
        <w:jc w:val="both"/>
        <w:rPr>
          <w:rFonts w:ascii="Times New Roman" w:hAnsi="Times New Roman" w:cs="Times New Roman"/>
          <w:sz w:val="24"/>
          <w:szCs w:val="24"/>
          <w:rtl/>
          <w:lang w:bidi="ar-EG"/>
        </w:rPr>
      </w:pPr>
      <w:r w:rsidRPr="00553B08">
        <w:rPr>
          <w:rStyle w:val="fontstyle01"/>
          <w:rFonts w:ascii="Times New Roman" w:hAnsi="Times New Roman" w:cs="Times New Roman"/>
          <w:sz w:val="24"/>
          <w:szCs w:val="24"/>
        </w:rPr>
        <w:t xml:space="preserve"> </w:t>
      </w:r>
      <w:r w:rsidR="00271CB3" w:rsidRPr="00553B08">
        <w:rPr>
          <w:rStyle w:val="fontstyle01"/>
          <w:rFonts w:ascii="Times New Roman" w:hAnsi="Times New Roman" w:cs="Times New Roman"/>
          <w:sz w:val="24"/>
          <w:szCs w:val="24"/>
        </w:rPr>
        <w:t>(</w:t>
      </w:r>
      <w:r w:rsidRPr="00553B08">
        <w:rPr>
          <w:rStyle w:val="fontstyle01"/>
          <w:rFonts w:ascii="Times New Roman" w:hAnsi="Times New Roman" w:cs="Times New Roman"/>
          <w:sz w:val="24"/>
          <w:szCs w:val="24"/>
        </w:rPr>
        <w:t>I</w:t>
      </w:r>
      <w:r w:rsidR="004341EB" w:rsidRPr="00553B08">
        <w:rPr>
          <w:rStyle w:val="fontstyle01"/>
          <w:rFonts w:ascii="Times New Roman" w:hAnsi="Times New Roman" w:cs="Times New Roman"/>
          <w:sz w:val="24"/>
          <w:szCs w:val="24"/>
        </w:rPr>
        <w:t>SO</w:t>
      </w:r>
      <w:r w:rsidRPr="00553B08">
        <w:rPr>
          <w:rStyle w:val="fontstyle01"/>
          <w:rFonts w:ascii="Times New Roman" w:hAnsi="Times New Roman" w:cs="Times New Roman"/>
          <w:sz w:val="24"/>
          <w:szCs w:val="24"/>
        </w:rPr>
        <w:t xml:space="preserve"> </w:t>
      </w:r>
      <w:r w:rsidR="00271CB3" w:rsidRPr="00553B08">
        <w:rPr>
          <w:rStyle w:val="fontstyle01"/>
          <w:rFonts w:ascii="Times New Roman" w:hAnsi="Times New Roman" w:cs="Times New Roman"/>
          <w:sz w:val="24"/>
          <w:szCs w:val="24"/>
        </w:rPr>
        <w:t>,</w:t>
      </w:r>
      <w:r w:rsidRPr="00553B08">
        <w:rPr>
          <w:rStyle w:val="fontstyle01"/>
          <w:rFonts w:ascii="Times New Roman" w:hAnsi="Times New Roman" w:cs="Times New Roman"/>
          <w:sz w:val="24"/>
          <w:szCs w:val="24"/>
        </w:rPr>
        <w:t>2020</w:t>
      </w:r>
      <w:r w:rsidR="005A6C73" w:rsidRPr="00553B08">
        <w:rPr>
          <w:rStyle w:val="fontstyle01"/>
          <w:rFonts w:ascii="Times New Roman" w:hAnsi="Times New Roman" w:cs="Times New Roman"/>
          <w:sz w:val="24"/>
          <w:szCs w:val="24"/>
        </w:rPr>
        <w:t>a</w:t>
      </w:r>
      <w:proofErr w:type="gramStart"/>
      <w:r w:rsidR="005A6C73" w:rsidRPr="00553B08">
        <w:rPr>
          <w:rStyle w:val="fontstyle01"/>
          <w:rFonts w:ascii="Times New Roman" w:hAnsi="Times New Roman" w:cs="Times New Roman"/>
          <w:sz w:val="24"/>
          <w:szCs w:val="24"/>
        </w:rPr>
        <w:t>) ;</w:t>
      </w:r>
      <w:proofErr w:type="gramEnd"/>
      <w:r w:rsidR="00AB3D07" w:rsidRPr="00553B08">
        <w:rPr>
          <w:rStyle w:val="fontstyle01"/>
          <w:rFonts w:ascii="Times New Roman" w:hAnsi="Times New Roman" w:cs="Times New Roman"/>
          <w:sz w:val="24"/>
          <w:szCs w:val="24"/>
        </w:rPr>
        <w:t xml:space="preserve"> (</w:t>
      </w:r>
      <w:proofErr w:type="spellStart"/>
      <w:r w:rsidR="00AB3D07" w:rsidRPr="00553B08">
        <w:rPr>
          <w:rStyle w:val="fontstyle01"/>
          <w:rFonts w:ascii="Times New Roman" w:hAnsi="Times New Roman" w:cs="Times New Roman"/>
          <w:sz w:val="24"/>
          <w:szCs w:val="24"/>
        </w:rPr>
        <w:t>Castka</w:t>
      </w:r>
      <w:proofErr w:type="spellEnd"/>
      <w:r w:rsidR="00AB3D07" w:rsidRPr="00553B08">
        <w:rPr>
          <w:rStyle w:val="fontstyle01"/>
          <w:rFonts w:ascii="Times New Roman" w:hAnsi="Times New Roman" w:cs="Times New Roman"/>
          <w:sz w:val="24"/>
          <w:szCs w:val="24"/>
        </w:rPr>
        <w:t xml:space="preserve"> et al.,</w:t>
      </w:r>
      <w:r w:rsidR="0015016A" w:rsidRPr="00553B08">
        <w:rPr>
          <w:rStyle w:val="fontstyle01"/>
          <w:rFonts w:ascii="Times New Roman" w:hAnsi="Times New Roman" w:cs="Times New Roman"/>
          <w:sz w:val="24"/>
          <w:szCs w:val="24"/>
        </w:rPr>
        <w:t>2021) ;</w:t>
      </w:r>
      <w:r w:rsidR="008052F4" w:rsidRPr="00553B08">
        <w:rPr>
          <w:rStyle w:val="fontstyle01"/>
          <w:rFonts w:ascii="Times New Roman" w:hAnsi="Times New Roman" w:cs="Times New Roman"/>
          <w:sz w:val="24"/>
          <w:szCs w:val="24"/>
        </w:rPr>
        <w:t xml:space="preserve"> (Shahim,2021)</w:t>
      </w:r>
      <w:r w:rsidR="0015016A" w:rsidRPr="00553B08">
        <w:rPr>
          <w:rStyle w:val="fontstyle01"/>
          <w:rFonts w:ascii="Times New Roman" w:hAnsi="Times New Roman" w:cs="Times New Roman"/>
          <w:sz w:val="24"/>
          <w:szCs w:val="24"/>
        </w:rPr>
        <w:t>.</w:t>
      </w:r>
    </w:p>
    <w:p w14:paraId="0BC864FF" w14:textId="77777777" w:rsidR="00AD3DEA" w:rsidRPr="00553B08" w:rsidRDefault="009D4B68" w:rsidP="008131CB">
      <w:pPr>
        <w:pStyle w:val="HTML"/>
        <w:bidi/>
        <w:spacing w:before="120" w:after="120" w:line="276" w:lineRule="auto"/>
        <w:jc w:val="both"/>
        <w:rPr>
          <w:rFonts w:ascii="Times New Roman" w:hAnsi="Times New Roman" w:cs="Times New Roman"/>
          <w:color w:val="FF0000"/>
          <w:sz w:val="24"/>
          <w:szCs w:val="24"/>
          <w:rtl/>
          <w:lang w:bidi="ar-EG"/>
        </w:rPr>
      </w:pPr>
      <w:r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b/>
          <w:bCs/>
          <w:sz w:val="24"/>
          <w:szCs w:val="24"/>
          <w:rtl/>
          <w:lang w:bidi="ar-EG"/>
        </w:rPr>
        <w:t>الت</w:t>
      </w:r>
      <w:r w:rsidR="00AD3DEA" w:rsidRPr="00553B08">
        <w:rPr>
          <w:rFonts w:ascii="Times New Roman" w:hAnsi="Times New Roman" w:cs="Times New Roman" w:hint="cs"/>
          <w:b/>
          <w:bCs/>
          <w:color w:val="000000" w:themeColor="text1"/>
          <w:sz w:val="24"/>
          <w:szCs w:val="24"/>
          <w:rtl/>
          <w:lang w:bidi="ar-EG"/>
        </w:rPr>
        <w:t>حليل القبلي</w:t>
      </w:r>
      <w:r w:rsidR="003D4194" w:rsidRPr="00553B08">
        <w:rPr>
          <w:rFonts w:ascii="Times New Roman" w:hAnsi="Times New Roman" w:cs="Times New Roman" w:hint="cs"/>
          <w:b/>
          <w:bCs/>
          <w:color w:val="000000" w:themeColor="text1"/>
          <w:sz w:val="24"/>
          <w:szCs w:val="24"/>
          <w:rtl/>
          <w:lang w:bidi="ar-EG"/>
        </w:rPr>
        <w:t xml:space="preserve"> </w:t>
      </w:r>
      <w:r w:rsidR="00C154E9" w:rsidRPr="00553B08">
        <w:rPr>
          <w:rFonts w:ascii="Times New Roman" w:hAnsi="Times New Roman" w:cs="Times New Roman" w:hint="cs"/>
          <w:b/>
          <w:bCs/>
          <w:color w:val="000000" w:themeColor="text1"/>
          <w:sz w:val="24"/>
          <w:szCs w:val="24"/>
          <w:rtl/>
          <w:lang w:bidi="ar-EG"/>
        </w:rPr>
        <w:t>(</w:t>
      </w:r>
      <w:r w:rsidR="003D4194" w:rsidRPr="00553B08">
        <w:rPr>
          <w:rFonts w:ascii="Times New Roman" w:hAnsi="Times New Roman" w:cs="Times New Roman" w:hint="cs"/>
          <w:b/>
          <w:bCs/>
          <w:color w:val="000000" w:themeColor="text1"/>
          <w:sz w:val="24"/>
          <w:szCs w:val="24"/>
          <w:rtl/>
          <w:lang w:bidi="ar-EG"/>
        </w:rPr>
        <w:t>التخطيط المسبق</w:t>
      </w:r>
      <w:r w:rsidR="00C154E9" w:rsidRPr="00553B08">
        <w:rPr>
          <w:rFonts w:ascii="Times New Roman" w:hAnsi="Times New Roman" w:cs="Times New Roman" w:hint="cs"/>
          <w:b/>
          <w:bCs/>
          <w:color w:val="000000" w:themeColor="text1"/>
          <w:sz w:val="24"/>
          <w:szCs w:val="24"/>
          <w:rtl/>
          <w:lang w:bidi="ar-EG"/>
        </w:rPr>
        <w:t>)</w:t>
      </w:r>
      <w:r w:rsidR="00AD3DEA" w:rsidRPr="00553B08">
        <w:rPr>
          <w:rFonts w:ascii="Times New Roman" w:hAnsi="Times New Roman" w:cs="Times New Roman" w:hint="cs"/>
          <w:b/>
          <w:bCs/>
          <w:color w:val="000000" w:themeColor="text1"/>
          <w:sz w:val="24"/>
          <w:szCs w:val="24"/>
          <w:rtl/>
          <w:lang w:bidi="ar-EG"/>
        </w:rPr>
        <w:t xml:space="preserve"> لعملية </w:t>
      </w:r>
      <w:proofErr w:type="spellStart"/>
      <w:r w:rsidR="00AD3DEA" w:rsidRPr="00553B08">
        <w:rPr>
          <w:rFonts w:ascii="Times New Roman" w:hAnsi="Times New Roman" w:cs="Times New Roman" w:hint="cs"/>
          <w:b/>
          <w:bCs/>
          <w:color w:val="000000" w:themeColor="text1"/>
          <w:sz w:val="24"/>
          <w:szCs w:val="24"/>
          <w:rtl/>
          <w:lang w:bidi="ar-EG"/>
        </w:rPr>
        <w:t>المراجعة</w:t>
      </w:r>
      <w:r w:rsidR="003D4194" w:rsidRPr="00553B08">
        <w:rPr>
          <w:rFonts w:ascii="Times New Roman" w:hAnsi="Times New Roman" w:cs="Times New Roman" w:hint="cs"/>
          <w:b/>
          <w:bCs/>
          <w:color w:val="000000" w:themeColor="text1"/>
          <w:sz w:val="24"/>
          <w:szCs w:val="24"/>
          <w:rtl/>
          <w:lang w:bidi="ar-EG"/>
        </w:rPr>
        <w:t>عن</w:t>
      </w:r>
      <w:proofErr w:type="spellEnd"/>
      <w:r w:rsidR="003D4194" w:rsidRPr="00553B08">
        <w:rPr>
          <w:rFonts w:ascii="Times New Roman" w:hAnsi="Times New Roman" w:cs="Times New Roman" w:hint="cs"/>
          <w:b/>
          <w:bCs/>
          <w:color w:val="000000" w:themeColor="text1"/>
          <w:sz w:val="24"/>
          <w:szCs w:val="24"/>
          <w:rtl/>
          <w:lang w:bidi="ar-EG"/>
        </w:rPr>
        <w:t xml:space="preserve"> </w:t>
      </w:r>
      <w:r w:rsidR="003D4194" w:rsidRPr="00553B08">
        <w:rPr>
          <w:rFonts w:ascii="Times New Roman" w:hAnsi="Times New Roman" w:cs="Times New Roman" w:hint="cs"/>
          <w:b/>
          <w:bCs/>
          <w:sz w:val="24"/>
          <w:szCs w:val="24"/>
          <w:rtl/>
          <w:lang w:bidi="ar-EG"/>
        </w:rPr>
        <w:t>بُعد</w:t>
      </w:r>
      <w:r w:rsidR="00CC0425" w:rsidRPr="00553B08">
        <w:rPr>
          <w:rFonts w:ascii="Times New Roman" w:hAnsi="Times New Roman" w:cs="Times New Roman" w:hint="cs"/>
          <w:b/>
          <w:bCs/>
          <w:sz w:val="24"/>
          <w:szCs w:val="24"/>
          <w:rtl/>
          <w:lang w:bidi="ar-EG"/>
        </w:rPr>
        <w:t>:</w:t>
      </w:r>
    </w:p>
    <w:p w14:paraId="21D753EB" w14:textId="77777777" w:rsidR="00AD3DEA" w:rsidRDefault="00ED1B34" w:rsidP="008131CB">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AD3DEA" w:rsidRPr="00553B08">
        <w:rPr>
          <w:rFonts w:ascii="Times New Roman" w:hAnsi="Times New Roman" w:cs="Times New Roman" w:hint="cs"/>
          <w:sz w:val="24"/>
          <w:szCs w:val="24"/>
          <w:rtl/>
          <w:lang w:bidi="ar-EG"/>
        </w:rPr>
        <w:t>ال</w:t>
      </w:r>
      <w:r w:rsidR="00AD3DEA" w:rsidRPr="00553B08">
        <w:rPr>
          <w:rFonts w:ascii="Times New Roman" w:hAnsi="Times New Roman" w:cs="Times New Roman"/>
          <w:sz w:val="24"/>
          <w:szCs w:val="24"/>
          <w:rtl/>
          <w:lang w:bidi="ar-EG"/>
        </w:rPr>
        <w:t xml:space="preserve">تحليل </w:t>
      </w:r>
      <w:r w:rsidR="00AD3DEA" w:rsidRPr="00553B08">
        <w:rPr>
          <w:rFonts w:ascii="Times New Roman" w:hAnsi="Times New Roman" w:cs="Times New Roman" w:hint="cs"/>
          <w:sz w:val="24"/>
          <w:szCs w:val="24"/>
          <w:rtl/>
          <w:lang w:bidi="ar-EG"/>
        </w:rPr>
        <w:t>القبلي</w:t>
      </w:r>
      <w:r w:rsidR="003D4194" w:rsidRPr="00553B08">
        <w:rPr>
          <w:rFonts w:ascii="Times New Roman" w:hAnsi="Times New Roman" w:cs="Times New Roman" w:hint="cs"/>
          <w:sz w:val="24"/>
          <w:szCs w:val="24"/>
          <w:rtl/>
          <w:lang w:bidi="ar-EG"/>
        </w:rPr>
        <w:t xml:space="preserve"> (التخطيط </w:t>
      </w:r>
      <w:r w:rsidR="009D4B68" w:rsidRPr="00553B08">
        <w:rPr>
          <w:rFonts w:ascii="Times New Roman" w:hAnsi="Times New Roman" w:cs="Times New Roman" w:hint="cs"/>
          <w:sz w:val="24"/>
          <w:szCs w:val="24"/>
          <w:rtl/>
          <w:lang w:bidi="ar-EG"/>
        </w:rPr>
        <w:t>المسبق) لعملية</w:t>
      </w:r>
      <w:r w:rsidR="00AD3DEA" w:rsidRPr="00553B08">
        <w:rPr>
          <w:rFonts w:ascii="Times New Roman" w:hAnsi="Times New Roman" w:cs="Times New Roman"/>
          <w:sz w:val="24"/>
          <w:szCs w:val="24"/>
          <w:rtl/>
          <w:lang w:bidi="ar-EG"/>
        </w:rPr>
        <w:t xml:space="preserve"> </w:t>
      </w:r>
      <w:r w:rsidR="00AD3DEA" w:rsidRPr="00553B08">
        <w:rPr>
          <w:rFonts w:ascii="Times New Roman" w:hAnsi="Times New Roman" w:cs="Times New Roman" w:hint="cs"/>
          <w:sz w:val="24"/>
          <w:szCs w:val="24"/>
          <w:rtl/>
          <w:lang w:bidi="ar-EG"/>
        </w:rPr>
        <w:t>ال</w:t>
      </w:r>
      <w:r w:rsidR="00AD3DEA" w:rsidRPr="00553B08">
        <w:rPr>
          <w:rFonts w:ascii="Times New Roman" w:hAnsi="Times New Roman" w:cs="Times New Roman"/>
          <w:sz w:val="24"/>
          <w:szCs w:val="24"/>
          <w:rtl/>
          <w:lang w:bidi="ar-EG"/>
        </w:rPr>
        <w:t>مراجعة</w:t>
      </w:r>
      <w:r w:rsidR="003D4194" w:rsidRPr="00553B08">
        <w:rPr>
          <w:rFonts w:ascii="Times New Roman" w:hAnsi="Times New Roman" w:cs="Times New Roman" w:hint="cs"/>
          <w:sz w:val="24"/>
          <w:szCs w:val="24"/>
          <w:rtl/>
          <w:lang w:bidi="ar-EG"/>
        </w:rPr>
        <w:t xml:space="preserve"> عن بُعد</w:t>
      </w:r>
      <w:r w:rsidR="00AD3DEA" w:rsidRPr="00553B08">
        <w:rPr>
          <w:rFonts w:ascii="Times New Roman" w:hAnsi="Times New Roman" w:cs="Times New Roman" w:hint="cs"/>
          <w:sz w:val="24"/>
          <w:szCs w:val="24"/>
          <w:rtl/>
          <w:lang w:bidi="ar-EG"/>
        </w:rPr>
        <w:t xml:space="preserve"> عبارة عن </w:t>
      </w:r>
      <w:r w:rsidR="00AD3DEA" w:rsidRPr="00553B08">
        <w:rPr>
          <w:rFonts w:ascii="Times New Roman" w:hAnsi="Times New Roman" w:cs="Times New Roman"/>
          <w:sz w:val="24"/>
          <w:szCs w:val="24"/>
          <w:rtl/>
          <w:lang w:bidi="ar-EG"/>
        </w:rPr>
        <w:t xml:space="preserve">مراجعة شاملة </w:t>
      </w:r>
      <w:r w:rsidR="00AD3DEA" w:rsidRPr="00553B08">
        <w:rPr>
          <w:rFonts w:ascii="Times New Roman" w:hAnsi="Times New Roman" w:cs="Times New Roman" w:hint="cs"/>
          <w:sz w:val="24"/>
          <w:szCs w:val="24"/>
          <w:rtl/>
          <w:lang w:bidi="ar-EG"/>
        </w:rPr>
        <w:t>ل</w:t>
      </w:r>
      <w:r w:rsidR="00AD3DEA" w:rsidRPr="00553B08">
        <w:rPr>
          <w:rFonts w:ascii="Times New Roman" w:hAnsi="Times New Roman" w:cs="Times New Roman"/>
          <w:sz w:val="24"/>
          <w:szCs w:val="24"/>
          <w:rtl/>
          <w:lang w:bidi="ar-EG"/>
        </w:rPr>
        <w:t>لوثائق والسجلات قبل</w:t>
      </w:r>
      <w:r w:rsidR="00AD3DEA" w:rsidRPr="00553B08">
        <w:rPr>
          <w:rFonts w:ascii="Times New Roman" w:hAnsi="Times New Roman" w:cs="Times New Roman" w:hint="cs"/>
          <w:sz w:val="24"/>
          <w:szCs w:val="24"/>
          <w:rtl/>
          <w:lang w:bidi="ar-EG"/>
        </w:rPr>
        <w:t xml:space="preserve"> </w:t>
      </w:r>
      <w:r w:rsidR="00AD3DEA" w:rsidRPr="00553B08">
        <w:rPr>
          <w:rFonts w:ascii="Times New Roman" w:hAnsi="Times New Roman" w:cs="Times New Roman"/>
          <w:sz w:val="24"/>
          <w:szCs w:val="24"/>
          <w:rtl/>
          <w:lang w:bidi="ar-EG"/>
        </w:rPr>
        <w:t>ال</w:t>
      </w:r>
      <w:r w:rsidR="00AD3DEA" w:rsidRPr="00553B08">
        <w:rPr>
          <w:rFonts w:ascii="Times New Roman" w:hAnsi="Times New Roman" w:cs="Times New Roman" w:hint="cs"/>
          <w:sz w:val="24"/>
          <w:szCs w:val="24"/>
          <w:rtl/>
          <w:lang w:bidi="ar-EG"/>
        </w:rPr>
        <w:t>مراجعة</w:t>
      </w:r>
      <w:r w:rsidR="00AD3DEA" w:rsidRPr="00553B08">
        <w:rPr>
          <w:rFonts w:ascii="Times New Roman" w:hAnsi="Times New Roman" w:cs="Times New Roman"/>
          <w:sz w:val="24"/>
          <w:szCs w:val="24"/>
          <w:rtl/>
          <w:lang w:bidi="ar-EG"/>
        </w:rPr>
        <w:t xml:space="preserve">، </w:t>
      </w:r>
      <w:r w:rsidR="00AD3DEA" w:rsidRPr="00553B08">
        <w:rPr>
          <w:rFonts w:ascii="Times New Roman" w:hAnsi="Times New Roman" w:cs="Times New Roman" w:hint="cs"/>
          <w:sz w:val="24"/>
          <w:szCs w:val="24"/>
          <w:rtl/>
          <w:lang w:bidi="ar-EG"/>
        </w:rPr>
        <w:t>و</w:t>
      </w:r>
      <w:r w:rsidR="00AD3DEA" w:rsidRPr="00553B08">
        <w:rPr>
          <w:rFonts w:ascii="Times New Roman" w:hAnsi="Times New Roman" w:cs="Times New Roman"/>
          <w:sz w:val="24"/>
          <w:szCs w:val="24"/>
          <w:rtl/>
          <w:lang w:bidi="ar-EG"/>
        </w:rPr>
        <w:t>يمكن ل</w:t>
      </w:r>
      <w:r w:rsidR="00AD3DEA" w:rsidRPr="00553B08">
        <w:rPr>
          <w:rFonts w:ascii="Times New Roman" w:hAnsi="Times New Roman" w:cs="Times New Roman" w:hint="cs"/>
          <w:sz w:val="24"/>
          <w:szCs w:val="24"/>
          <w:rtl/>
          <w:lang w:bidi="ar-EG"/>
        </w:rPr>
        <w:t xml:space="preserve">مراقب الحسابات </w:t>
      </w:r>
      <w:r w:rsidR="00AD3DEA" w:rsidRPr="00553B08">
        <w:rPr>
          <w:rFonts w:ascii="Times New Roman" w:hAnsi="Times New Roman" w:cs="Times New Roman"/>
          <w:sz w:val="24"/>
          <w:szCs w:val="24"/>
          <w:rtl/>
          <w:lang w:bidi="ar-EG"/>
        </w:rPr>
        <w:t xml:space="preserve">طلب أدلة </w:t>
      </w:r>
      <w:r w:rsidR="00AD3DEA" w:rsidRPr="00553B08">
        <w:rPr>
          <w:rFonts w:ascii="Times New Roman" w:hAnsi="Times New Roman" w:cs="Times New Roman" w:hint="cs"/>
          <w:sz w:val="24"/>
          <w:szCs w:val="24"/>
          <w:rtl/>
          <w:lang w:bidi="ar-EG"/>
        </w:rPr>
        <w:t xml:space="preserve">مراجعة إضافية قبل بدء عملية </w:t>
      </w:r>
      <w:r w:rsidR="009D4B68" w:rsidRPr="00553B08">
        <w:rPr>
          <w:rFonts w:ascii="Times New Roman" w:hAnsi="Times New Roman" w:cs="Times New Roman" w:hint="cs"/>
          <w:sz w:val="24"/>
          <w:szCs w:val="24"/>
          <w:rtl/>
          <w:lang w:bidi="ar-EG"/>
        </w:rPr>
        <w:t>المراجعة. كم</w:t>
      </w:r>
      <w:r w:rsidR="009D4B68" w:rsidRPr="00553B08">
        <w:rPr>
          <w:rFonts w:ascii="Times New Roman" w:hAnsi="Times New Roman" w:cs="Times New Roman" w:hint="eastAsia"/>
          <w:sz w:val="24"/>
          <w:szCs w:val="24"/>
          <w:rtl/>
          <w:lang w:bidi="ar-EG"/>
        </w:rPr>
        <w:t>ا</w:t>
      </w:r>
      <w:r w:rsidR="003D4194" w:rsidRPr="00553B08">
        <w:rPr>
          <w:rFonts w:ascii="Times New Roman" w:hAnsi="Times New Roman" w:cs="Times New Roman" w:hint="cs"/>
          <w:sz w:val="24"/>
          <w:szCs w:val="24"/>
          <w:rtl/>
          <w:lang w:bidi="ar-EG"/>
        </w:rPr>
        <w:t xml:space="preserve"> إنه</w:t>
      </w:r>
      <w:r w:rsidR="003D4194" w:rsidRPr="00553B08">
        <w:rPr>
          <w:rFonts w:ascii="Times New Roman" w:hAnsi="Times New Roman" w:cs="Times New Roman" w:hint="cs"/>
          <w:b/>
          <w:bCs/>
          <w:sz w:val="24"/>
          <w:szCs w:val="24"/>
          <w:rtl/>
          <w:lang w:bidi="ar-EG"/>
        </w:rPr>
        <w:t xml:space="preserve"> </w:t>
      </w:r>
      <w:r w:rsidR="00AD3DEA" w:rsidRPr="00553B08">
        <w:rPr>
          <w:rFonts w:ascii="Times New Roman" w:hAnsi="Times New Roman" w:cs="Times New Roman" w:hint="cs"/>
          <w:sz w:val="24"/>
          <w:szCs w:val="24"/>
          <w:rtl/>
          <w:lang w:bidi="ar-EG"/>
        </w:rPr>
        <w:t>يعزز من عملية المراجعة بشكل كبير، كما يوفر لمراقب الحسابات الوقت الكافي لتدوين الملاحظات ولإجراء تحليل متعمق وشامل</w:t>
      </w:r>
      <w:r w:rsidR="002133AF" w:rsidRPr="00553B08">
        <w:rPr>
          <w:rFonts w:ascii="Times New Roman" w:hAnsi="Times New Roman" w:cs="Times New Roman"/>
          <w:sz w:val="24"/>
          <w:szCs w:val="24"/>
          <w:lang w:bidi="ar-EG"/>
        </w:rPr>
        <w:t>.(</w:t>
      </w:r>
      <w:proofErr w:type="spellStart"/>
      <w:r w:rsidR="002133AF" w:rsidRPr="00553B08">
        <w:rPr>
          <w:rFonts w:ascii="Times New Roman" w:hAnsi="Times New Roman" w:cs="Times New Roman"/>
          <w:sz w:val="24"/>
          <w:szCs w:val="24"/>
          <w:lang w:bidi="ar-EG"/>
        </w:rPr>
        <w:t>Castka</w:t>
      </w:r>
      <w:proofErr w:type="spellEnd"/>
      <w:r w:rsidR="002133AF" w:rsidRPr="00553B08">
        <w:rPr>
          <w:rFonts w:ascii="Times New Roman" w:hAnsi="Times New Roman" w:cs="Times New Roman"/>
          <w:sz w:val="24"/>
          <w:szCs w:val="24"/>
          <w:lang w:bidi="ar-EG"/>
        </w:rPr>
        <w:t>, et al., 2021)</w:t>
      </w:r>
    </w:p>
    <w:p w14:paraId="5CBB2A92" w14:textId="77777777" w:rsidR="003A253D" w:rsidRPr="00553B08" w:rsidRDefault="003A253D" w:rsidP="003A253D">
      <w:pPr>
        <w:pStyle w:val="HTML"/>
        <w:bidi/>
        <w:spacing w:before="120" w:after="120" w:line="276" w:lineRule="auto"/>
        <w:jc w:val="both"/>
        <w:rPr>
          <w:rFonts w:ascii="Times New Roman" w:hAnsi="Times New Roman" w:cs="Times New Roman"/>
          <w:color w:val="FF0000"/>
          <w:sz w:val="24"/>
          <w:szCs w:val="24"/>
          <w:lang w:bidi="ar-EG"/>
        </w:rPr>
      </w:pPr>
    </w:p>
    <w:p w14:paraId="135D18D4" w14:textId="77777777" w:rsidR="00AD3DEA" w:rsidRPr="00553B08" w:rsidRDefault="00CC0425" w:rsidP="008131CB">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w:t>
      </w:r>
      <w:r w:rsidR="00AD3DEA" w:rsidRPr="00553B08">
        <w:rPr>
          <w:rFonts w:ascii="Times New Roman" w:hAnsi="Times New Roman" w:cs="Times New Roman" w:hint="cs"/>
          <w:sz w:val="24"/>
          <w:szCs w:val="24"/>
          <w:rtl/>
          <w:lang w:bidi="ar-EG"/>
        </w:rPr>
        <w:t xml:space="preserve"> </w:t>
      </w:r>
      <w:r w:rsidR="00AD3DEA" w:rsidRPr="00553B08">
        <w:rPr>
          <w:rFonts w:ascii="Times New Roman" w:hAnsi="Times New Roman" w:cs="Times New Roman" w:hint="cs"/>
          <w:b/>
          <w:bCs/>
          <w:color w:val="000000"/>
          <w:sz w:val="24"/>
          <w:szCs w:val="24"/>
          <w:rtl/>
          <w:lang w:bidi="ar-EG"/>
        </w:rPr>
        <w:t xml:space="preserve">تنفيذ المراجعة: </w:t>
      </w:r>
    </w:p>
    <w:p w14:paraId="758E452B" w14:textId="77777777" w:rsidR="00AD3DEA" w:rsidRPr="00553B08" w:rsidRDefault="00AD3DEA" w:rsidP="008131CB">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color w:val="000000"/>
          <w:sz w:val="24"/>
          <w:szCs w:val="24"/>
          <w:rtl/>
          <w:lang w:bidi="ar-EG"/>
        </w:rPr>
        <w:t xml:space="preserve">   </w:t>
      </w:r>
      <w:r w:rsidR="00A709F2" w:rsidRPr="00553B08">
        <w:rPr>
          <w:rFonts w:ascii="Times New Roman" w:hAnsi="Times New Roman" w:cs="Times New Roman" w:hint="cs"/>
          <w:color w:val="000000"/>
          <w:sz w:val="24"/>
          <w:szCs w:val="24"/>
          <w:rtl/>
          <w:lang w:bidi="ar-EG"/>
        </w:rPr>
        <w:t xml:space="preserve">   </w:t>
      </w:r>
      <w:r w:rsidRPr="00553B08">
        <w:rPr>
          <w:rFonts w:ascii="Times New Roman" w:hAnsi="Times New Roman" w:cs="Times New Roman" w:hint="cs"/>
          <w:color w:val="000000"/>
          <w:sz w:val="24"/>
          <w:szCs w:val="24"/>
          <w:rtl/>
          <w:lang w:bidi="ar-EG"/>
        </w:rPr>
        <w:t xml:space="preserve"> تبدأ ال</w:t>
      </w:r>
      <w:r w:rsidRPr="00553B08">
        <w:rPr>
          <w:rFonts w:ascii="Times New Roman" w:hAnsi="Times New Roman" w:cs="Times New Roman"/>
          <w:color w:val="000000"/>
          <w:sz w:val="24"/>
          <w:szCs w:val="24"/>
          <w:rtl/>
          <w:lang w:bidi="ar-EG"/>
        </w:rPr>
        <w:t>مراجعة عن ب</w:t>
      </w:r>
      <w:r w:rsidRPr="00553B08">
        <w:rPr>
          <w:rFonts w:ascii="Times New Roman" w:hAnsi="Times New Roman" w:cs="Times New Roman" w:hint="cs"/>
          <w:color w:val="000000"/>
          <w:sz w:val="24"/>
          <w:szCs w:val="24"/>
          <w:rtl/>
          <w:lang w:bidi="ar-EG"/>
        </w:rPr>
        <w:t>ُ</w:t>
      </w:r>
      <w:r w:rsidRPr="00553B08">
        <w:rPr>
          <w:rFonts w:ascii="Times New Roman" w:hAnsi="Times New Roman" w:cs="Times New Roman"/>
          <w:color w:val="000000"/>
          <w:sz w:val="24"/>
          <w:szCs w:val="24"/>
          <w:rtl/>
          <w:lang w:bidi="ar-EG"/>
        </w:rPr>
        <w:t xml:space="preserve">عد </w:t>
      </w:r>
      <w:r w:rsidRPr="00553B08">
        <w:rPr>
          <w:rFonts w:ascii="Times New Roman" w:hAnsi="Times New Roman" w:cs="Times New Roman" w:hint="cs"/>
          <w:color w:val="000000"/>
          <w:sz w:val="24"/>
          <w:szCs w:val="24"/>
          <w:rtl/>
          <w:lang w:bidi="ar-EG"/>
        </w:rPr>
        <w:t>بمراجعة</w:t>
      </w:r>
      <w:r w:rsidRPr="00553B08">
        <w:rPr>
          <w:rFonts w:ascii="Times New Roman" w:hAnsi="Times New Roman" w:cs="Times New Roman"/>
          <w:color w:val="000000"/>
          <w:sz w:val="24"/>
          <w:szCs w:val="24"/>
          <w:rtl/>
          <w:lang w:bidi="ar-EG"/>
        </w:rPr>
        <w:t xml:space="preserve"> الوثائق</w:t>
      </w:r>
      <w:r w:rsidRPr="00553B08">
        <w:rPr>
          <w:rFonts w:ascii="Times New Roman" w:hAnsi="Times New Roman" w:cs="Times New Roman" w:hint="cs"/>
          <w:color w:val="000000"/>
          <w:sz w:val="24"/>
          <w:szCs w:val="24"/>
          <w:rtl/>
          <w:lang w:bidi="ar-EG"/>
        </w:rPr>
        <w:t xml:space="preserve"> والمستندات</w:t>
      </w:r>
      <w:r w:rsidRPr="00553B08">
        <w:rPr>
          <w:rFonts w:ascii="Times New Roman" w:hAnsi="Times New Roman" w:cs="Times New Roman"/>
          <w:color w:val="000000"/>
          <w:sz w:val="24"/>
          <w:szCs w:val="24"/>
          <w:rtl/>
          <w:lang w:bidi="ar-EG"/>
        </w:rPr>
        <w:t xml:space="preserve"> و</w:t>
      </w:r>
      <w:r w:rsidRPr="00553B08">
        <w:rPr>
          <w:rFonts w:ascii="Times New Roman" w:hAnsi="Times New Roman" w:cs="Times New Roman" w:hint="cs"/>
          <w:color w:val="000000"/>
          <w:sz w:val="24"/>
          <w:szCs w:val="24"/>
          <w:rtl/>
          <w:lang w:bidi="ar-EG"/>
        </w:rPr>
        <w:t xml:space="preserve">يتسع </w:t>
      </w:r>
      <w:r w:rsidRPr="00553B08">
        <w:rPr>
          <w:rFonts w:ascii="Times New Roman" w:hAnsi="Times New Roman" w:cs="Times New Roman"/>
          <w:color w:val="000000"/>
          <w:sz w:val="24"/>
          <w:szCs w:val="24"/>
          <w:rtl/>
          <w:lang w:bidi="ar-EG"/>
        </w:rPr>
        <w:t>نطاق</w:t>
      </w:r>
      <w:r w:rsidRPr="00553B08">
        <w:rPr>
          <w:rFonts w:ascii="Times New Roman" w:hAnsi="Times New Roman" w:cs="Times New Roman" w:hint="cs"/>
          <w:color w:val="000000"/>
          <w:sz w:val="24"/>
          <w:szCs w:val="24"/>
          <w:rtl/>
          <w:lang w:bidi="ar-EG"/>
        </w:rPr>
        <w:t>ها</w:t>
      </w:r>
      <w:r w:rsidRPr="00553B08">
        <w:rPr>
          <w:rFonts w:ascii="Times New Roman" w:hAnsi="Times New Roman" w:cs="Times New Roman"/>
          <w:color w:val="000000"/>
          <w:sz w:val="24"/>
          <w:szCs w:val="24"/>
          <w:rtl/>
          <w:lang w:bidi="ar-EG"/>
        </w:rPr>
        <w:t xml:space="preserve"> </w:t>
      </w:r>
      <w:r w:rsidRPr="00553B08">
        <w:rPr>
          <w:rFonts w:ascii="Times New Roman" w:hAnsi="Times New Roman" w:cs="Times New Roman" w:hint="cs"/>
          <w:color w:val="000000"/>
          <w:sz w:val="24"/>
          <w:szCs w:val="24"/>
          <w:rtl/>
          <w:lang w:bidi="ar-EG"/>
        </w:rPr>
        <w:t>ب</w:t>
      </w:r>
      <w:r w:rsidRPr="00553B08">
        <w:rPr>
          <w:rFonts w:ascii="Times New Roman" w:hAnsi="Times New Roman" w:cs="Times New Roman"/>
          <w:color w:val="000000"/>
          <w:sz w:val="24"/>
          <w:szCs w:val="24"/>
          <w:rtl/>
          <w:lang w:bidi="ar-EG"/>
        </w:rPr>
        <w:t xml:space="preserve">استخدام </w:t>
      </w:r>
      <w:r w:rsidRPr="00553B08">
        <w:rPr>
          <w:rFonts w:ascii="Times New Roman" w:hAnsi="Times New Roman" w:cs="Times New Roman" w:hint="cs"/>
          <w:color w:val="000000"/>
          <w:sz w:val="24"/>
          <w:szCs w:val="24"/>
          <w:rtl/>
          <w:lang w:bidi="ar-EG"/>
        </w:rPr>
        <w:t xml:space="preserve">التقنيات </w:t>
      </w:r>
      <w:r w:rsidRPr="00553B08">
        <w:rPr>
          <w:rFonts w:ascii="Times New Roman" w:hAnsi="Times New Roman" w:cs="Times New Roman"/>
          <w:color w:val="000000"/>
          <w:sz w:val="24"/>
          <w:szCs w:val="24"/>
          <w:rtl/>
          <w:lang w:bidi="ar-EG"/>
        </w:rPr>
        <w:t>التكنولوج</w:t>
      </w:r>
      <w:r w:rsidRPr="00553B08">
        <w:rPr>
          <w:rFonts w:ascii="Times New Roman" w:hAnsi="Times New Roman" w:cs="Times New Roman" w:hint="cs"/>
          <w:color w:val="000000"/>
          <w:sz w:val="24"/>
          <w:szCs w:val="24"/>
          <w:rtl/>
          <w:lang w:bidi="ar-EG"/>
        </w:rPr>
        <w:t>ية</w:t>
      </w:r>
      <w:r w:rsidRPr="00553B08">
        <w:rPr>
          <w:rFonts w:ascii="Times New Roman" w:hAnsi="Times New Roman" w:cs="Times New Roman"/>
          <w:color w:val="000000"/>
          <w:sz w:val="24"/>
          <w:szCs w:val="24"/>
          <w:rtl/>
          <w:lang w:bidi="ar-EG"/>
        </w:rPr>
        <w:t xml:space="preserve"> الأخرى لإجراء </w:t>
      </w:r>
      <w:r w:rsidRPr="00553B08">
        <w:rPr>
          <w:rFonts w:ascii="Times New Roman" w:hAnsi="Times New Roman" w:cs="Times New Roman" w:hint="cs"/>
          <w:color w:val="000000"/>
          <w:sz w:val="24"/>
          <w:szCs w:val="24"/>
          <w:rtl/>
          <w:lang w:bidi="ar-EG"/>
        </w:rPr>
        <w:t>عملية ال</w:t>
      </w:r>
      <w:r w:rsidRPr="00553B08">
        <w:rPr>
          <w:rFonts w:ascii="Times New Roman" w:hAnsi="Times New Roman" w:cs="Times New Roman"/>
          <w:color w:val="000000"/>
          <w:sz w:val="24"/>
          <w:szCs w:val="24"/>
          <w:rtl/>
          <w:lang w:bidi="ar-EG"/>
        </w:rPr>
        <w:t>مراجعة</w:t>
      </w:r>
      <w:r w:rsidRPr="00553B08">
        <w:rPr>
          <w:rFonts w:ascii="Times New Roman" w:hAnsi="Times New Roman" w:cs="Times New Roman" w:hint="cs"/>
          <w:color w:val="000000"/>
          <w:sz w:val="24"/>
          <w:szCs w:val="24"/>
          <w:rtl/>
          <w:lang w:bidi="ar-EG"/>
        </w:rPr>
        <w:t xml:space="preserve">. </w:t>
      </w:r>
      <w:r w:rsidRPr="00553B08">
        <w:rPr>
          <w:rFonts w:ascii="Times New Roman" w:hAnsi="Times New Roman" w:cs="Times New Roman"/>
          <w:color w:val="000000"/>
          <w:sz w:val="24"/>
          <w:szCs w:val="24"/>
          <w:rtl/>
          <w:lang w:bidi="ar-EG"/>
        </w:rPr>
        <w:t>ويعتمد نجاح التقييم إلى حد كبير على</w:t>
      </w:r>
      <w:r w:rsidRPr="00553B08">
        <w:rPr>
          <w:rFonts w:ascii="Times New Roman" w:hAnsi="Times New Roman" w:cs="Times New Roman" w:hint="cs"/>
          <w:color w:val="000000"/>
          <w:sz w:val="24"/>
          <w:szCs w:val="24"/>
          <w:rtl/>
          <w:lang w:bidi="ar-EG"/>
        </w:rPr>
        <w:t xml:space="preserve"> </w:t>
      </w:r>
      <w:r w:rsidRPr="00553B08">
        <w:rPr>
          <w:rFonts w:ascii="Times New Roman" w:hAnsi="Times New Roman" w:cs="Times New Roman"/>
          <w:color w:val="000000"/>
          <w:sz w:val="24"/>
          <w:szCs w:val="24"/>
          <w:rtl/>
          <w:lang w:bidi="ar-EG"/>
        </w:rPr>
        <w:t xml:space="preserve">الإعداد </w:t>
      </w:r>
      <w:r w:rsidRPr="00553B08">
        <w:rPr>
          <w:rFonts w:ascii="Times New Roman" w:hAnsi="Times New Roman" w:cs="Times New Roman" w:hint="cs"/>
          <w:color w:val="000000"/>
          <w:sz w:val="24"/>
          <w:szCs w:val="24"/>
          <w:rtl/>
          <w:lang w:bidi="ar-EG"/>
        </w:rPr>
        <w:t xml:space="preserve">للمراجعة </w:t>
      </w:r>
      <w:r w:rsidRPr="00553B08">
        <w:rPr>
          <w:rFonts w:ascii="Times New Roman" w:hAnsi="Times New Roman" w:cs="Times New Roman"/>
          <w:color w:val="000000"/>
          <w:sz w:val="24"/>
          <w:szCs w:val="24"/>
          <w:rtl/>
          <w:lang w:bidi="ar-EG"/>
        </w:rPr>
        <w:t>والم</w:t>
      </w:r>
      <w:r w:rsidRPr="00553B08">
        <w:rPr>
          <w:rFonts w:ascii="Times New Roman" w:hAnsi="Times New Roman" w:cs="Times New Roman" w:hint="cs"/>
          <w:color w:val="000000"/>
          <w:sz w:val="24"/>
          <w:szCs w:val="24"/>
          <w:rtl/>
          <w:lang w:bidi="ar-EG"/>
        </w:rPr>
        <w:t>ستندات والوثائق</w:t>
      </w:r>
      <w:r w:rsidRPr="00553B08">
        <w:rPr>
          <w:rFonts w:ascii="Times New Roman" w:hAnsi="Times New Roman" w:cs="Times New Roman"/>
          <w:color w:val="000000"/>
          <w:sz w:val="24"/>
          <w:szCs w:val="24"/>
          <w:rtl/>
          <w:lang w:bidi="ar-EG"/>
        </w:rPr>
        <w:t xml:space="preserve"> التي قدمها العميل قبل يوم التقييم الفعلي</w:t>
      </w:r>
      <w:r w:rsidRPr="00553B08">
        <w:rPr>
          <w:rFonts w:ascii="Times New Roman" w:hAnsi="Times New Roman" w:cs="Times New Roman" w:hint="cs"/>
          <w:color w:val="000000"/>
          <w:sz w:val="24"/>
          <w:szCs w:val="24"/>
          <w:rtl/>
          <w:lang w:bidi="ar-EG"/>
        </w:rPr>
        <w:t>.</w:t>
      </w:r>
    </w:p>
    <w:p w14:paraId="6E007FC0" w14:textId="77777777" w:rsidR="00AD3DEA" w:rsidRPr="00553B08" w:rsidRDefault="00AD3DEA" w:rsidP="008131CB">
      <w:pPr>
        <w:pStyle w:val="HTML"/>
        <w:bidi/>
        <w:spacing w:before="120" w:after="120" w:line="276" w:lineRule="auto"/>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t xml:space="preserve">    </w:t>
      </w:r>
      <w:r w:rsidR="008925E0" w:rsidRPr="00553B08">
        <w:rPr>
          <w:rFonts w:ascii="Times New Roman" w:hAnsi="Times New Roman" w:cs="Times New Roman" w:hint="cs"/>
          <w:sz w:val="24"/>
          <w:szCs w:val="24"/>
          <w:rtl/>
          <w:lang w:bidi="ar-EG"/>
        </w:rPr>
        <w:t>و</w:t>
      </w:r>
      <w:r w:rsidRPr="00553B08">
        <w:rPr>
          <w:rFonts w:ascii="Times New Roman" w:hAnsi="Times New Roman" w:cs="Times New Roman" w:hint="cs"/>
          <w:sz w:val="24"/>
          <w:szCs w:val="24"/>
          <w:rtl/>
          <w:lang w:bidi="ar-EG"/>
        </w:rPr>
        <w:t xml:space="preserve">يمكن أن يتم تنفيذ عملية المراجعة عن بُعد عبر </w:t>
      </w:r>
      <w:r w:rsidRPr="00553B08">
        <w:rPr>
          <w:rStyle w:val="fontstyle01"/>
          <w:rFonts w:ascii="Times New Roman" w:hAnsi="Times New Roman" w:cs="Times New Roman"/>
          <w:sz w:val="24"/>
          <w:szCs w:val="24"/>
        </w:rPr>
        <w:t xml:space="preserve">ZOOM </w:t>
      </w:r>
      <w:r w:rsidRPr="00553B08">
        <w:rPr>
          <w:rStyle w:val="fontstyle01"/>
          <w:rFonts w:ascii="Times New Roman" w:hAnsi="Times New Roman" w:cs="Times New Roman" w:hint="cs"/>
          <w:sz w:val="24"/>
          <w:szCs w:val="24"/>
          <w:rtl/>
        </w:rPr>
        <w:t xml:space="preserve">  </w:t>
      </w:r>
      <w:r w:rsidRPr="00553B08">
        <w:rPr>
          <w:rStyle w:val="fontstyle01"/>
          <w:rFonts w:ascii="Times New Roman" w:hAnsi="Times New Roman" w:cs="Times New Roman" w:hint="cs"/>
          <w:sz w:val="24"/>
          <w:szCs w:val="24"/>
          <w:rtl/>
          <w:lang w:bidi="ar-EG"/>
        </w:rPr>
        <w:t xml:space="preserve">أو </w:t>
      </w:r>
      <w:r w:rsidRPr="00553B08">
        <w:rPr>
          <w:rStyle w:val="fontstyle01"/>
          <w:rFonts w:ascii="Times New Roman" w:hAnsi="Times New Roman" w:cs="Times New Roman" w:hint="cs"/>
          <w:sz w:val="24"/>
          <w:szCs w:val="24"/>
          <w:lang w:bidi="ar-EG"/>
        </w:rPr>
        <w:t>Microsoft</w:t>
      </w:r>
      <w:r w:rsidRPr="00553B08">
        <w:rPr>
          <w:rStyle w:val="fontstyle01"/>
          <w:rFonts w:ascii="Times New Roman" w:hAnsi="Times New Roman" w:cs="Times New Roman"/>
          <w:sz w:val="24"/>
          <w:szCs w:val="24"/>
        </w:rPr>
        <w:t xml:space="preserve"> Team</w:t>
      </w:r>
      <w:r w:rsidRPr="00553B08">
        <w:rPr>
          <w:rStyle w:val="fontstyle01"/>
          <w:rFonts w:ascii="Times New Roman" w:hAnsi="Times New Roman" w:cs="Times New Roman" w:hint="cs"/>
          <w:sz w:val="24"/>
          <w:szCs w:val="24"/>
          <w:rtl/>
          <w:lang w:bidi="ar-EG"/>
        </w:rPr>
        <w:t xml:space="preserve"> ويتم تقسيمه عبر قطاعات عديدة. فمراقب الحسابات يجتمع مع الشركات محل المراجعة ويقدم ملاحظات أولية، يجمع المزيد من الأدلة، وتنتهي المقابلة ويستمر مراقب الحسابات في التحليل؛ ويجتمع الأطراف مرة ثانية وهكذا. ثم يتم </w:t>
      </w:r>
      <w:r w:rsidRPr="00553B08">
        <w:rPr>
          <w:rFonts w:ascii="Times New Roman" w:hAnsi="Times New Roman" w:cs="Times New Roman" w:hint="cs"/>
          <w:sz w:val="24"/>
          <w:szCs w:val="24"/>
          <w:rtl/>
          <w:lang w:bidi="ar-EG"/>
        </w:rPr>
        <w:t>نشر تطبيقات المراجعة والمراجعة بالاستثناء</w:t>
      </w:r>
      <w:r w:rsidR="00ED1B34" w:rsidRPr="00553B08">
        <w:rPr>
          <w:rFonts w:ascii="Times New Roman" w:hAnsi="Times New Roman" w:cs="Times New Roman" w:hint="cs"/>
          <w:sz w:val="24"/>
          <w:szCs w:val="24"/>
          <w:rtl/>
          <w:lang w:bidi="ar-EG"/>
        </w:rPr>
        <w:t xml:space="preserve"> و</w:t>
      </w:r>
      <w:r w:rsidRPr="00553B08">
        <w:rPr>
          <w:rFonts w:ascii="Times New Roman" w:hAnsi="Times New Roman" w:cs="Times New Roman" w:hint="cs"/>
          <w:sz w:val="24"/>
          <w:szCs w:val="24"/>
          <w:rtl/>
          <w:lang w:bidi="ar-EG"/>
        </w:rPr>
        <w:t>تحليل الاتجاه</w:t>
      </w:r>
      <w:r w:rsidR="00ED1B34" w:rsidRPr="00553B08">
        <w:rPr>
          <w:rFonts w:ascii="Times New Roman" w:hAnsi="Times New Roman" w:cs="Times New Roman" w:hint="cs"/>
          <w:sz w:val="24"/>
          <w:szCs w:val="24"/>
          <w:rtl/>
          <w:lang w:bidi="ar-EG"/>
        </w:rPr>
        <w:t xml:space="preserve"> و</w:t>
      </w:r>
      <w:r w:rsidRPr="00553B08">
        <w:rPr>
          <w:rFonts w:ascii="Times New Roman" w:hAnsi="Times New Roman" w:cs="Times New Roman" w:hint="cs"/>
          <w:sz w:val="24"/>
          <w:szCs w:val="24"/>
          <w:rtl/>
          <w:lang w:bidi="ar-EG"/>
        </w:rPr>
        <w:t>تقييم المخاطر؛ حيث يتم تكييف برنامج المراجعة مع نتائج عملية المراجعة من خلال إجراء تحليلات إضافية</w:t>
      </w:r>
      <w:r w:rsidR="00ED1B34"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وإضافة المزيد من التطبيقات وإعادة تقييم الخطوات المبكرة. </w:t>
      </w:r>
      <w:r w:rsidR="00B7756C" w:rsidRPr="00553B08">
        <w:rPr>
          <w:rFonts w:ascii="Times New Roman" w:hAnsi="Times New Roman" w:cs="Times New Roman" w:hint="cs"/>
          <w:sz w:val="24"/>
          <w:szCs w:val="24"/>
          <w:rtl/>
          <w:lang w:bidi="ar-EG"/>
        </w:rPr>
        <w:t>وي</w:t>
      </w:r>
      <w:r w:rsidR="00C263A2" w:rsidRPr="00553B08">
        <w:rPr>
          <w:rFonts w:ascii="Times New Roman" w:hAnsi="Times New Roman" w:cs="Times New Roman" w:hint="cs"/>
          <w:sz w:val="24"/>
          <w:szCs w:val="24"/>
          <w:rtl/>
          <w:lang w:bidi="ar-EG"/>
        </w:rPr>
        <w:t>ُسمح</w:t>
      </w:r>
      <w:r w:rsidR="008F302B" w:rsidRPr="00553B08">
        <w:rPr>
          <w:rFonts w:ascii="Times New Roman" w:hAnsi="Times New Roman" w:cs="Times New Roman" w:hint="cs"/>
          <w:sz w:val="24"/>
          <w:szCs w:val="24"/>
          <w:rtl/>
          <w:lang w:bidi="ar-EG"/>
        </w:rPr>
        <w:t xml:space="preserve"> لمراقب الحسابات </w:t>
      </w:r>
      <w:proofErr w:type="spellStart"/>
      <w:r w:rsidR="00C263A2" w:rsidRPr="00553B08">
        <w:rPr>
          <w:rFonts w:ascii="Times New Roman" w:hAnsi="Times New Roman" w:cs="Times New Roman" w:hint="cs"/>
          <w:sz w:val="24"/>
          <w:szCs w:val="24"/>
          <w:rtl/>
          <w:lang w:bidi="ar-EG"/>
        </w:rPr>
        <w:t>بابلاغ</w:t>
      </w:r>
      <w:proofErr w:type="spellEnd"/>
      <w:r w:rsidR="008F302B" w:rsidRPr="00553B08">
        <w:rPr>
          <w:rFonts w:ascii="Times New Roman" w:hAnsi="Times New Roman" w:cs="Times New Roman" w:hint="cs"/>
          <w:sz w:val="24"/>
          <w:szCs w:val="24"/>
          <w:rtl/>
          <w:lang w:bidi="ar-EG"/>
        </w:rPr>
        <w:t xml:space="preserve"> المنشأة محل المراجعة بحاجته لمزيد من الوقت لإجراء </w:t>
      </w:r>
      <w:r w:rsidR="00C263A2" w:rsidRPr="00553B08">
        <w:rPr>
          <w:rFonts w:ascii="Times New Roman" w:hAnsi="Times New Roman" w:cs="Times New Roman" w:hint="cs"/>
          <w:sz w:val="24"/>
          <w:szCs w:val="24"/>
          <w:rtl/>
          <w:lang w:bidi="ar-EG"/>
        </w:rPr>
        <w:t>ال</w:t>
      </w:r>
      <w:r w:rsidR="008F302B" w:rsidRPr="00553B08">
        <w:rPr>
          <w:rFonts w:ascii="Times New Roman" w:hAnsi="Times New Roman" w:cs="Times New Roman" w:hint="cs"/>
          <w:sz w:val="24"/>
          <w:szCs w:val="24"/>
          <w:rtl/>
          <w:lang w:bidi="ar-EG"/>
        </w:rPr>
        <w:t xml:space="preserve">مزيد من التحليل </w:t>
      </w:r>
      <w:r w:rsidR="008C7353" w:rsidRPr="00553B08">
        <w:rPr>
          <w:rFonts w:ascii="Times New Roman" w:hAnsi="Times New Roman" w:cs="Times New Roman" w:hint="cs"/>
          <w:sz w:val="24"/>
          <w:szCs w:val="24"/>
          <w:rtl/>
          <w:lang w:bidi="ar-EG"/>
        </w:rPr>
        <w:t xml:space="preserve">للمعلومات المقدمة له مما يسمح له </w:t>
      </w:r>
      <w:r w:rsidR="006A57B3" w:rsidRPr="00553B08">
        <w:rPr>
          <w:rFonts w:ascii="Times New Roman" w:hAnsi="Times New Roman" w:cs="Times New Roman" w:hint="cs"/>
          <w:sz w:val="24"/>
          <w:szCs w:val="24"/>
          <w:rtl/>
          <w:lang w:bidi="ar-EG"/>
        </w:rPr>
        <w:t>بزيادة فهم ا</w:t>
      </w:r>
      <w:r w:rsidR="008C7353" w:rsidRPr="00553B08">
        <w:rPr>
          <w:rFonts w:ascii="Times New Roman" w:hAnsi="Times New Roman" w:cs="Times New Roman" w:hint="cs"/>
          <w:sz w:val="24"/>
          <w:szCs w:val="24"/>
          <w:rtl/>
          <w:lang w:bidi="ar-EG"/>
        </w:rPr>
        <w:t>لمستندات والأدلة</w:t>
      </w:r>
      <w:r w:rsidR="006A57B3" w:rsidRPr="00553B08">
        <w:rPr>
          <w:rFonts w:ascii="Times New Roman" w:hAnsi="Times New Roman" w:cs="Times New Roman" w:hint="cs"/>
          <w:sz w:val="24"/>
          <w:szCs w:val="24"/>
          <w:rtl/>
          <w:lang w:bidi="ar-EG"/>
        </w:rPr>
        <w:t xml:space="preserve"> المقدمة له</w:t>
      </w:r>
      <w:r w:rsidR="00C263A2" w:rsidRPr="00553B08">
        <w:rPr>
          <w:rFonts w:ascii="Times New Roman" w:hAnsi="Times New Roman" w:cs="Times New Roman" w:hint="cs"/>
          <w:sz w:val="24"/>
          <w:szCs w:val="24"/>
          <w:rtl/>
          <w:lang w:bidi="ar-EG"/>
        </w:rPr>
        <w:t>،</w:t>
      </w:r>
      <w:r w:rsidR="008C7353"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وتحديد الأسئلة الإضافية قبل إعادة إجراء المقابلة</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وإذا است</w:t>
      </w:r>
      <w:r w:rsidRPr="00553B08">
        <w:rPr>
          <w:rFonts w:ascii="Times New Roman" w:hAnsi="Times New Roman" w:cs="Times New Roman" w:hint="cs"/>
          <w:sz w:val="24"/>
          <w:szCs w:val="24"/>
          <w:rtl/>
          <w:lang w:bidi="ar-EG"/>
        </w:rPr>
        <w:t>ُهلك</w:t>
      </w:r>
      <w:r w:rsidRPr="00553B08">
        <w:rPr>
          <w:rFonts w:ascii="Times New Roman" w:hAnsi="Times New Roman" w:cs="Times New Roman"/>
          <w:sz w:val="24"/>
          <w:szCs w:val="24"/>
          <w:rtl/>
          <w:lang w:bidi="ar-EG"/>
        </w:rPr>
        <w:t xml:space="preserve"> الوقت في </w:t>
      </w:r>
      <w:r w:rsidRPr="00553B08">
        <w:rPr>
          <w:rFonts w:ascii="Times New Roman" w:hAnsi="Times New Roman" w:cs="Times New Roman" w:hint="cs"/>
          <w:sz w:val="24"/>
          <w:szCs w:val="24"/>
          <w:rtl/>
          <w:lang w:bidi="ar-EG"/>
        </w:rPr>
        <w:t>أعطال</w:t>
      </w:r>
      <w:r w:rsidRPr="00553B08">
        <w:rPr>
          <w:rFonts w:ascii="Times New Roman" w:hAnsi="Times New Roman" w:cs="Times New Roman"/>
          <w:sz w:val="24"/>
          <w:szCs w:val="24"/>
          <w:rtl/>
          <w:lang w:bidi="ar-EG"/>
        </w:rPr>
        <w:t xml:space="preserve"> الشبكة، أو </w:t>
      </w:r>
      <w:proofErr w:type="gramStart"/>
      <w:r w:rsidRPr="00553B08">
        <w:rPr>
          <w:rFonts w:ascii="Times New Roman" w:hAnsi="Times New Roman" w:cs="Times New Roman"/>
          <w:sz w:val="24"/>
          <w:szCs w:val="24"/>
          <w:rtl/>
          <w:lang w:bidi="ar-EG"/>
        </w:rPr>
        <w:t>الانقطاع</w:t>
      </w:r>
      <w:proofErr w:type="gramEnd"/>
      <w:r w:rsidRPr="00553B08">
        <w:rPr>
          <w:rFonts w:ascii="Times New Roman" w:hAnsi="Times New Roman" w:cs="Times New Roman"/>
          <w:sz w:val="24"/>
          <w:szCs w:val="24"/>
          <w:rtl/>
          <w:lang w:bidi="ar-EG"/>
        </w:rPr>
        <w:t xml:space="preserve"> أو التأخيرات غير المتوقعة، أو مشاكل الدقة أو التحديات الأخرى في مجال تكنولوجيا المعلومات والاتصالات، فلا ينبغي اعتبار هذا الوقت بمثابة وقت</w:t>
      </w:r>
      <w:r w:rsidRPr="00553B08">
        <w:rPr>
          <w:rFonts w:ascii="Times New Roman" w:hAnsi="Times New Roman" w:cs="Times New Roman" w:hint="cs"/>
          <w:sz w:val="24"/>
          <w:szCs w:val="24"/>
          <w:rtl/>
          <w:lang w:bidi="ar-EG"/>
        </w:rPr>
        <w:t xml:space="preserve"> لعملية</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ا</w:t>
      </w:r>
      <w:r w:rsidRPr="00553B08">
        <w:rPr>
          <w:rFonts w:ascii="Times New Roman" w:hAnsi="Times New Roman" w:cs="Times New Roman"/>
          <w:sz w:val="24"/>
          <w:szCs w:val="24"/>
          <w:rtl/>
          <w:lang w:bidi="ar-EG"/>
        </w:rPr>
        <w:t>لمراجعة. ويجب وضع أحكام ل</w:t>
      </w:r>
      <w:r w:rsidRPr="00553B08">
        <w:rPr>
          <w:rFonts w:ascii="Times New Roman" w:hAnsi="Times New Roman" w:cs="Times New Roman" w:hint="cs"/>
          <w:sz w:val="24"/>
          <w:szCs w:val="24"/>
          <w:rtl/>
          <w:lang w:bidi="ar-EG"/>
        </w:rPr>
        <w:t>ضمان</w:t>
      </w:r>
      <w:r w:rsidRPr="00553B08">
        <w:rPr>
          <w:rFonts w:ascii="Times New Roman" w:hAnsi="Times New Roman" w:cs="Times New Roman"/>
          <w:sz w:val="24"/>
          <w:szCs w:val="24"/>
          <w:rtl/>
          <w:lang w:bidi="ar-EG"/>
        </w:rPr>
        <w:t xml:space="preserve"> وقت </w:t>
      </w:r>
      <w:r w:rsidRPr="00553B08">
        <w:rPr>
          <w:rFonts w:ascii="Times New Roman" w:hAnsi="Times New Roman" w:cs="Times New Roman" w:hint="cs"/>
          <w:sz w:val="24"/>
          <w:szCs w:val="24"/>
          <w:rtl/>
          <w:lang w:bidi="ar-EG"/>
        </w:rPr>
        <w:t xml:space="preserve">عملية </w:t>
      </w:r>
      <w:r w:rsidR="006A57B3" w:rsidRPr="00553B08">
        <w:rPr>
          <w:rFonts w:ascii="Times New Roman" w:hAnsi="Times New Roman" w:cs="Times New Roman" w:hint="cs"/>
          <w:sz w:val="24"/>
          <w:szCs w:val="24"/>
          <w:rtl/>
          <w:lang w:bidi="ar-EG"/>
        </w:rPr>
        <w:t>المراجعة</w:t>
      </w:r>
      <w:r w:rsidR="006A57B3" w:rsidRPr="00553B08">
        <w:rPr>
          <w:rFonts w:ascii="Times New Roman" w:hAnsi="Times New Roman" w:cs="Times New Roman"/>
          <w:sz w:val="24"/>
          <w:szCs w:val="24"/>
          <w:lang w:bidi="ar-EG"/>
        </w:rPr>
        <w:t>.</w:t>
      </w:r>
      <w:r w:rsidR="00996BBD" w:rsidRPr="00553B08">
        <w:rPr>
          <w:rFonts w:ascii="Times New Roman" w:hAnsi="Times New Roman" w:cs="Times New Roman"/>
          <w:sz w:val="24"/>
          <w:szCs w:val="24"/>
          <w:lang w:bidi="ar-EG"/>
        </w:rPr>
        <w:t>(</w:t>
      </w:r>
      <w:r w:rsidR="00996BBD" w:rsidRPr="00553B08">
        <w:rPr>
          <w:rStyle w:val="fontstyle01"/>
          <w:rFonts w:ascii="Times New Roman" w:hAnsi="Times New Roman" w:cs="Times New Roman"/>
          <w:sz w:val="24"/>
          <w:szCs w:val="24"/>
        </w:rPr>
        <w:t>ISO, 2020a)</w:t>
      </w:r>
    </w:p>
    <w:p w14:paraId="2431CFC7" w14:textId="77777777" w:rsidR="00AD3DEA" w:rsidRPr="00553B08" w:rsidRDefault="00AD3DEA" w:rsidP="008131CB">
      <w:pPr>
        <w:pStyle w:val="HTML"/>
        <w:bidi/>
        <w:spacing w:before="120" w:after="120" w:line="276" w:lineRule="auto"/>
        <w:jc w:val="both"/>
        <w:rPr>
          <w:rFonts w:ascii="Times New Roman" w:hAnsi="Times New Roman" w:cs="Times New Roman"/>
          <w:sz w:val="24"/>
          <w:szCs w:val="24"/>
          <w:lang w:bidi="ar-EG"/>
        </w:rPr>
      </w:pPr>
      <w:r w:rsidRPr="00553B08">
        <w:rPr>
          <w:rFonts w:ascii="Times New Roman" w:hAnsi="Times New Roman" w:cs="Times New Roman" w:hint="cs"/>
          <w:sz w:val="24"/>
          <w:szCs w:val="24"/>
          <w:rtl/>
          <w:lang w:bidi="ar-EG"/>
        </w:rPr>
        <w:lastRenderedPageBreak/>
        <w:t xml:space="preserve">    </w:t>
      </w:r>
      <w:r w:rsidRPr="00553B08">
        <w:rPr>
          <w:rFonts w:ascii="Times New Roman" w:hAnsi="Times New Roman" w:cs="Times New Roman"/>
          <w:sz w:val="24"/>
          <w:szCs w:val="24"/>
          <w:rtl/>
          <w:lang w:bidi="ar-EG"/>
        </w:rPr>
        <w:t xml:space="preserve">وعند استخدام تكنولوجيا المعلومات والاتصالات لمقابلة الأفراد، ينبغي أن يسجل فريق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مراجعة اسم ووظيفة الأشخاص الذين أجريت معهم مقابلات وأن يخبرهم بالمعلومات التي</w:t>
      </w:r>
      <w:r w:rsidRPr="00553B08">
        <w:rPr>
          <w:rFonts w:ascii="Times New Roman" w:hAnsi="Times New Roman" w:cs="Times New Roman" w:hint="cs"/>
          <w:sz w:val="24"/>
          <w:szCs w:val="24"/>
          <w:rtl/>
          <w:lang w:bidi="ar-EG"/>
        </w:rPr>
        <w:t xml:space="preserve"> سوف</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 xml:space="preserve">يتم </w:t>
      </w:r>
      <w:r w:rsidRPr="00553B08">
        <w:rPr>
          <w:rFonts w:ascii="Times New Roman" w:hAnsi="Times New Roman" w:cs="Times New Roman"/>
          <w:sz w:val="24"/>
          <w:szCs w:val="24"/>
          <w:rtl/>
          <w:lang w:bidi="ar-EG"/>
        </w:rPr>
        <w:t>الاحتفاظ بها. وعند إجراء المقابلات عن بُعد، سيتعين على مرا</w:t>
      </w:r>
      <w:r w:rsidRPr="00553B08">
        <w:rPr>
          <w:rFonts w:ascii="Times New Roman" w:hAnsi="Times New Roman" w:cs="Times New Roman" w:hint="cs"/>
          <w:sz w:val="24"/>
          <w:szCs w:val="24"/>
          <w:rtl/>
          <w:lang w:bidi="ar-EG"/>
        </w:rPr>
        <w:t xml:space="preserve">قب </w:t>
      </w:r>
      <w:r w:rsidRPr="00553B08">
        <w:rPr>
          <w:rFonts w:ascii="Times New Roman" w:hAnsi="Times New Roman" w:cs="Times New Roman"/>
          <w:sz w:val="24"/>
          <w:szCs w:val="24"/>
          <w:rtl/>
          <w:lang w:bidi="ar-EG"/>
        </w:rPr>
        <w:t xml:space="preserve">الحسابات أن يتحقق من البيانات المتعلقة </w:t>
      </w:r>
      <w:r w:rsidRPr="00553B08">
        <w:rPr>
          <w:rFonts w:ascii="Times New Roman" w:hAnsi="Times New Roman" w:cs="Times New Roman" w:hint="cs"/>
          <w:sz w:val="24"/>
          <w:szCs w:val="24"/>
          <w:rtl/>
          <w:lang w:bidi="ar-EG"/>
        </w:rPr>
        <w:t>بال</w:t>
      </w:r>
      <w:r w:rsidRPr="00553B08">
        <w:rPr>
          <w:rFonts w:ascii="Times New Roman" w:hAnsi="Times New Roman" w:cs="Times New Roman"/>
          <w:sz w:val="24"/>
          <w:szCs w:val="24"/>
          <w:rtl/>
          <w:lang w:bidi="ar-EG"/>
        </w:rPr>
        <w:t xml:space="preserve">أدلة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 xml:space="preserve">أخرى. وإذا أرسلت </w:t>
      </w:r>
      <w:r w:rsidRPr="00553B08">
        <w:rPr>
          <w:rFonts w:ascii="Times New Roman" w:hAnsi="Times New Roman" w:cs="Times New Roman" w:hint="cs"/>
          <w:sz w:val="24"/>
          <w:szCs w:val="24"/>
          <w:rtl/>
          <w:lang w:bidi="ar-EG"/>
        </w:rPr>
        <w:t xml:space="preserve">الوثائق </w:t>
      </w:r>
      <w:r w:rsidRPr="00553B08">
        <w:rPr>
          <w:rFonts w:ascii="Times New Roman" w:hAnsi="Times New Roman" w:cs="Times New Roman"/>
          <w:sz w:val="24"/>
          <w:szCs w:val="24"/>
          <w:rtl/>
          <w:lang w:bidi="ar-EG"/>
        </w:rPr>
        <w:t>عبر البريد الإلكتروني، ينبغي أن يكفل مرا</w:t>
      </w:r>
      <w:r w:rsidRPr="00553B08">
        <w:rPr>
          <w:rFonts w:ascii="Times New Roman" w:hAnsi="Times New Roman" w:cs="Times New Roman" w:hint="cs"/>
          <w:sz w:val="24"/>
          <w:szCs w:val="24"/>
          <w:rtl/>
          <w:lang w:bidi="ar-EG"/>
        </w:rPr>
        <w:t>قب</w:t>
      </w:r>
      <w:r w:rsidRPr="00553B08">
        <w:rPr>
          <w:rFonts w:ascii="Times New Roman" w:hAnsi="Times New Roman" w:cs="Times New Roman"/>
          <w:sz w:val="24"/>
          <w:szCs w:val="24"/>
          <w:rtl/>
          <w:lang w:bidi="ar-EG"/>
        </w:rPr>
        <w:t xml:space="preserve"> الحسابات مستوى السرية ال</w:t>
      </w:r>
      <w:r w:rsidRPr="00553B08">
        <w:rPr>
          <w:rFonts w:ascii="Times New Roman" w:hAnsi="Times New Roman" w:cs="Times New Roman" w:hint="cs"/>
          <w:sz w:val="24"/>
          <w:szCs w:val="24"/>
          <w:rtl/>
          <w:lang w:bidi="ar-EG"/>
        </w:rPr>
        <w:t>مطلوب</w:t>
      </w:r>
      <w:r w:rsidRPr="00553B08">
        <w:rPr>
          <w:rFonts w:ascii="Times New Roman" w:hAnsi="Times New Roman" w:cs="Times New Roman"/>
          <w:sz w:val="24"/>
          <w:szCs w:val="24"/>
          <w:rtl/>
          <w:lang w:bidi="ar-EG"/>
        </w:rPr>
        <w:t xml:space="preserve"> لتلك الوثائق</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ومن ال</w:t>
      </w:r>
      <w:r w:rsidRPr="00553B08">
        <w:rPr>
          <w:rFonts w:ascii="Times New Roman" w:hAnsi="Times New Roman" w:cs="Times New Roman" w:hint="cs"/>
          <w:sz w:val="24"/>
          <w:szCs w:val="24"/>
          <w:rtl/>
          <w:lang w:bidi="ar-EG"/>
        </w:rPr>
        <w:t xml:space="preserve">ضروري قيام </w:t>
      </w:r>
      <w:r w:rsidRPr="00553B08">
        <w:rPr>
          <w:rFonts w:ascii="Times New Roman" w:hAnsi="Times New Roman" w:cs="Times New Roman"/>
          <w:sz w:val="24"/>
          <w:szCs w:val="24"/>
          <w:rtl/>
          <w:lang w:bidi="ar-EG"/>
        </w:rPr>
        <w:t>ال</w:t>
      </w:r>
      <w:r w:rsidRPr="00553B08">
        <w:rPr>
          <w:rFonts w:ascii="Times New Roman" w:hAnsi="Times New Roman" w:cs="Times New Roman" w:hint="cs"/>
          <w:sz w:val="24"/>
          <w:szCs w:val="24"/>
          <w:rtl/>
          <w:lang w:bidi="ar-EG"/>
        </w:rPr>
        <w:t>شركة</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 xml:space="preserve">الخاضعة للمراجعة بإثبات </w:t>
      </w:r>
      <w:r w:rsidRPr="00553B08">
        <w:rPr>
          <w:rFonts w:ascii="Times New Roman" w:hAnsi="Times New Roman" w:cs="Times New Roman"/>
          <w:sz w:val="24"/>
          <w:szCs w:val="24"/>
          <w:rtl/>
          <w:lang w:bidi="ar-EG"/>
        </w:rPr>
        <w:t xml:space="preserve">صحة الصور عند استخدام الفيديو لمشاهدة صور مباشرة </w:t>
      </w:r>
      <w:r w:rsidRPr="00553B08">
        <w:rPr>
          <w:rFonts w:ascii="Times New Roman" w:hAnsi="Times New Roman" w:cs="Times New Roman" w:hint="cs"/>
          <w:sz w:val="24"/>
          <w:szCs w:val="24"/>
          <w:rtl/>
          <w:lang w:bidi="ar-EG"/>
        </w:rPr>
        <w:t>عبر</w:t>
      </w:r>
      <w:r w:rsidRPr="00553B08">
        <w:rPr>
          <w:rFonts w:ascii="Times New Roman" w:hAnsi="Times New Roman" w:cs="Times New Roman"/>
          <w:sz w:val="24"/>
          <w:szCs w:val="24"/>
          <w:rtl/>
          <w:lang w:bidi="ar-EG"/>
        </w:rPr>
        <w:t xml:space="preserve"> الإنترنت للمواقع النائية. ويمكن مقارنة صور موقع جغرافي </w:t>
      </w:r>
      <w:r w:rsidRPr="00553B08">
        <w:rPr>
          <w:rFonts w:ascii="Times New Roman" w:hAnsi="Times New Roman" w:cs="Times New Roman" w:hint="cs"/>
          <w:sz w:val="24"/>
          <w:szCs w:val="24"/>
          <w:rtl/>
          <w:lang w:bidi="ar-EG"/>
        </w:rPr>
        <w:t xml:space="preserve">ما يتم ملاحظته </w:t>
      </w:r>
      <w:r w:rsidRPr="00553B08">
        <w:rPr>
          <w:rFonts w:ascii="Times New Roman" w:hAnsi="Times New Roman" w:cs="Times New Roman"/>
          <w:sz w:val="24"/>
          <w:szCs w:val="24"/>
          <w:rtl/>
          <w:lang w:bidi="ar-EG"/>
        </w:rPr>
        <w:t xml:space="preserve">مع </w:t>
      </w:r>
      <w:r w:rsidRPr="00553B08">
        <w:rPr>
          <w:rFonts w:ascii="Times New Roman" w:hAnsi="Times New Roman" w:cs="Times New Roman" w:hint="cs"/>
          <w:sz w:val="24"/>
          <w:szCs w:val="24"/>
          <w:rtl/>
          <w:lang w:bidi="ar-EG"/>
        </w:rPr>
        <w:t>صور الأقمار الصناعية</w:t>
      </w:r>
      <w:r w:rsidRPr="00553B08">
        <w:rPr>
          <w:rFonts w:ascii="Times New Roman" w:hAnsi="Times New Roman" w:cs="Times New Roman"/>
          <w:sz w:val="24"/>
          <w:szCs w:val="24"/>
          <w:rtl/>
          <w:lang w:bidi="ar-EG"/>
        </w:rPr>
        <w:t xml:space="preserve"> المتاحة أو المعلومات المتاحة من نظم المعلومات الجغرافية.</w:t>
      </w:r>
      <w:r w:rsidRPr="00553B08">
        <w:rPr>
          <w:rFonts w:ascii="Times New Roman" w:hAnsi="Times New Roman" w:cs="Times New Roman" w:hint="cs"/>
          <w:sz w:val="24"/>
          <w:szCs w:val="24"/>
          <w:rtl/>
        </w:rPr>
        <w:t xml:space="preserve"> </w:t>
      </w:r>
      <w:r w:rsidRPr="00553B08">
        <w:rPr>
          <w:rFonts w:ascii="Times New Roman" w:hAnsi="Times New Roman" w:cs="Times New Roman"/>
          <w:sz w:val="24"/>
          <w:szCs w:val="24"/>
          <w:rtl/>
        </w:rPr>
        <w:t>كما</w:t>
      </w:r>
      <w:r w:rsidRPr="00553B08">
        <w:rPr>
          <w:rFonts w:ascii="Times New Roman" w:hAnsi="Times New Roman" w:cs="Times New Roman" w:hint="cs"/>
          <w:sz w:val="24"/>
          <w:szCs w:val="24"/>
          <w:rtl/>
        </w:rPr>
        <w:t xml:space="preserve"> </w:t>
      </w:r>
      <w:r w:rsidRPr="00553B08">
        <w:rPr>
          <w:rFonts w:ascii="Times New Roman" w:hAnsi="Times New Roman" w:cs="Times New Roman"/>
          <w:sz w:val="24"/>
          <w:szCs w:val="24"/>
          <w:rtl/>
          <w:lang w:bidi="ar-EG"/>
        </w:rPr>
        <w:t>ينبغي تسجيل الأدلة وطريقة جمعها</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 xml:space="preserve">وعند السماح بإجراء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مراجع</w:t>
      </w:r>
      <w:r w:rsidR="0006183D" w:rsidRPr="00553B08">
        <w:rPr>
          <w:rFonts w:ascii="Times New Roman" w:hAnsi="Times New Roman" w:cs="Times New Roman"/>
          <w:sz w:val="24"/>
          <w:szCs w:val="24"/>
          <w:rtl/>
          <w:lang w:bidi="ar-EG"/>
        </w:rPr>
        <w:t>ة عن بُعد للمواقع، يمكن أن يت</w:t>
      </w:r>
      <w:r w:rsidR="0006183D" w:rsidRPr="00553B08">
        <w:rPr>
          <w:rFonts w:ascii="Times New Roman" w:hAnsi="Times New Roman" w:cs="Times New Roman" w:hint="cs"/>
          <w:sz w:val="24"/>
          <w:szCs w:val="24"/>
          <w:rtl/>
          <w:lang w:bidi="ar-EG"/>
        </w:rPr>
        <w:t>نوع</w:t>
      </w:r>
      <w:r w:rsidRPr="00553B08">
        <w:rPr>
          <w:rFonts w:ascii="Times New Roman" w:hAnsi="Times New Roman" w:cs="Times New Roman"/>
          <w:sz w:val="24"/>
          <w:szCs w:val="24"/>
          <w:rtl/>
          <w:lang w:bidi="ar-EG"/>
        </w:rPr>
        <w:t xml:space="preserve"> برنامج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 xml:space="preserve">مراجعة </w:t>
      </w:r>
      <w:r w:rsidR="0006183D" w:rsidRPr="00553B08">
        <w:rPr>
          <w:rFonts w:ascii="Times New Roman" w:hAnsi="Times New Roman" w:cs="Times New Roman" w:hint="cs"/>
          <w:sz w:val="24"/>
          <w:szCs w:val="24"/>
          <w:rtl/>
          <w:lang w:bidi="ar-EG"/>
        </w:rPr>
        <w:t>ليشتمل على</w:t>
      </w:r>
      <w:r w:rsidRPr="00553B08">
        <w:rPr>
          <w:rFonts w:ascii="Times New Roman" w:hAnsi="Times New Roman" w:cs="Times New Roman"/>
          <w:sz w:val="24"/>
          <w:szCs w:val="24"/>
          <w:rtl/>
          <w:lang w:bidi="ar-EG"/>
        </w:rPr>
        <w:t xml:space="preserve"> عمليات المراجعة في الموقع و</w:t>
      </w:r>
      <w:r w:rsidR="0006183D" w:rsidRPr="00553B08">
        <w:rPr>
          <w:rFonts w:ascii="Times New Roman" w:hAnsi="Times New Roman" w:cs="Times New Roman" w:hint="cs"/>
          <w:sz w:val="24"/>
          <w:szCs w:val="24"/>
          <w:rtl/>
          <w:lang w:bidi="ar-EG"/>
        </w:rPr>
        <w:t xml:space="preserve">عمليات المراجعة </w:t>
      </w:r>
      <w:r w:rsidRPr="00553B08">
        <w:rPr>
          <w:rFonts w:ascii="Times New Roman" w:hAnsi="Times New Roman" w:cs="Times New Roman"/>
          <w:sz w:val="24"/>
          <w:szCs w:val="24"/>
          <w:rtl/>
          <w:lang w:bidi="ar-EG"/>
        </w:rPr>
        <w:t>خارج الموقع لضمان التوازن الكافي بين عمليات المراجعة في الموقع والمراجعة عن ب</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عد في دورة </w:t>
      </w:r>
      <w:r w:rsidR="00737837" w:rsidRPr="00553B08">
        <w:rPr>
          <w:rFonts w:ascii="Times New Roman" w:hAnsi="Times New Roman" w:cs="Times New Roman" w:hint="cs"/>
          <w:sz w:val="24"/>
          <w:szCs w:val="24"/>
          <w:rtl/>
          <w:lang w:bidi="ar-EG"/>
        </w:rPr>
        <w:t>التأكيد</w:t>
      </w:r>
      <w:r w:rsidR="00737837" w:rsidRPr="00553B08">
        <w:rPr>
          <w:rFonts w:ascii="Times New Roman" w:hAnsi="Times New Roman" w:cs="Times New Roman"/>
          <w:sz w:val="24"/>
          <w:szCs w:val="24"/>
          <w:lang w:bidi="ar-EG"/>
        </w:rPr>
        <w:t xml:space="preserve"> (</w:t>
      </w:r>
      <w:proofErr w:type="spellStart"/>
      <w:r w:rsidR="008F188E" w:rsidRPr="00553B08">
        <w:rPr>
          <w:rFonts w:ascii="Times New Roman" w:hAnsi="Times New Roman" w:cs="Times New Roman"/>
          <w:sz w:val="24"/>
          <w:szCs w:val="24"/>
          <w:lang w:bidi="ar-EG"/>
        </w:rPr>
        <w:t>Tysiac</w:t>
      </w:r>
      <w:proofErr w:type="spellEnd"/>
      <w:r w:rsidR="008F188E" w:rsidRPr="00553B08">
        <w:rPr>
          <w:rFonts w:ascii="Times New Roman" w:hAnsi="Times New Roman" w:cs="Times New Roman"/>
          <w:sz w:val="24"/>
          <w:szCs w:val="24"/>
          <w:lang w:bidi="ar-EG"/>
        </w:rPr>
        <w:t xml:space="preserve">, </w:t>
      </w:r>
      <w:r w:rsidR="00737837" w:rsidRPr="00553B08">
        <w:rPr>
          <w:rFonts w:ascii="Times New Roman" w:hAnsi="Times New Roman" w:cs="Times New Roman"/>
          <w:sz w:val="24"/>
          <w:szCs w:val="24"/>
          <w:lang w:bidi="ar-EG"/>
        </w:rPr>
        <w:t>2020) ;</w:t>
      </w:r>
      <w:r w:rsidR="008F188E" w:rsidRPr="00553B08">
        <w:rPr>
          <w:rFonts w:ascii="Times New Roman" w:hAnsi="Times New Roman" w:cs="Times New Roman"/>
          <w:sz w:val="24"/>
          <w:szCs w:val="24"/>
          <w:lang w:bidi="ar-EG"/>
        </w:rPr>
        <w:t xml:space="preserve"> </w:t>
      </w:r>
      <w:r w:rsidR="00136DD2" w:rsidRPr="00553B08">
        <w:rPr>
          <w:rFonts w:ascii="Times New Roman" w:hAnsi="Times New Roman" w:cs="Times New Roman"/>
          <w:sz w:val="24"/>
          <w:szCs w:val="24"/>
          <w:lang w:bidi="ar-EG"/>
        </w:rPr>
        <w:t>(ISO,2020</w:t>
      </w:r>
      <w:r w:rsidR="00737837" w:rsidRPr="00553B08">
        <w:rPr>
          <w:rFonts w:ascii="Times New Roman" w:hAnsi="Times New Roman" w:cs="Times New Roman"/>
          <w:sz w:val="24"/>
          <w:szCs w:val="24"/>
          <w:lang w:bidi="ar-EG"/>
        </w:rPr>
        <w:t>a) ;</w:t>
      </w:r>
      <w:r w:rsidR="00136DD2" w:rsidRPr="00553B08">
        <w:rPr>
          <w:rFonts w:ascii="Times New Roman" w:hAnsi="Times New Roman" w:cs="Times New Roman"/>
          <w:sz w:val="24"/>
          <w:szCs w:val="24"/>
          <w:lang w:bidi="ar-EG"/>
        </w:rPr>
        <w:t xml:space="preserve"> </w:t>
      </w:r>
      <w:r w:rsidR="00612EDC" w:rsidRPr="00553B08">
        <w:rPr>
          <w:rFonts w:ascii="Times New Roman" w:hAnsi="Times New Roman" w:cs="Times New Roman"/>
          <w:sz w:val="24"/>
          <w:szCs w:val="24"/>
          <w:lang w:bidi="ar-EG"/>
        </w:rPr>
        <w:t>(</w:t>
      </w:r>
      <w:proofErr w:type="spellStart"/>
      <w:r w:rsidR="00C30814" w:rsidRPr="00553B08">
        <w:rPr>
          <w:rFonts w:ascii="Times New Roman" w:hAnsi="Times New Roman" w:cs="Times New Roman"/>
          <w:sz w:val="24"/>
          <w:szCs w:val="24"/>
          <w:lang w:bidi="ar-EG"/>
        </w:rPr>
        <w:t>Castka</w:t>
      </w:r>
      <w:proofErr w:type="spellEnd"/>
      <w:r w:rsidR="00C30814" w:rsidRPr="00553B08">
        <w:rPr>
          <w:rFonts w:ascii="Times New Roman" w:hAnsi="Times New Roman" w:cs="Times New Roman"/>
          <w:sz w:val="24"/>
          <w:szCs w:val="24"/>
          <w:lang w:bidi="ar-EG"/>
        </w:rPr>
        <w:t xml:space="preserve"> et al., </w:t>
      </w:r>
      <w:r w:rsidR="00737837" w:rsidRPr="00553B08">
        <w:rPr>
          <w:rFonts w:ascii="Times New Roman" w:hAnsi="Times New Roman" w:cs="Times New Roman"/>
          <w:sz w:val="24"/>
          <w:szCs w:val="24"/>
          <w:lang w:bidi="ar-EG"/>
        </w:rPr>
        <w:t>2021) ;(</w:t>
      </w:r>
      <w:r w:rsidR="00612EDC" w:rsidRPr="00553B08">
        <w:rPr>
          <w:rFonts w:ascii="Times New Roman" w:hAnsi="Times New Roman" w:cs="Times New Roman"/>
          <w:sz w:val="24"/>
          <w:szCs w:val="24"/>
          <w:lang w:bidi="ar-EG"/>
        </w:rPr>
        <w:t>Castka&amp;Searcy,2021b)</w:t>
      </w:r>
      <w:r w:rsidR="00737837" w:rsidRPr="00553B08">
        <w:rPr>
          <w:rFonts w:ascii="Times New Roman" w:hAnsi="Times New Roman" w:cs="Times New Roman"/>
          <w:sz w:val="24"/>
          <w:szCs w:val="24"/>
          <w:lang w:bidi="ar-EG"/>
        </w:rPr>
        <w:t>.</w:t>
      </w:r>
    </w:p>
    <w:p w14:paraId="25FCD5D8" w14:textId="77777777" w:rsidR="00AD3DEA" w:rsidRPr="00553B08" w:rsidRDefault="00AD3DEA" w:rsidP="008131CB">
      <w:pPr>
        <w:pStyle w:val="HTML"/>
        <w:bidi/>
        <w:spacing w:before="120" w:after="120" w:line="276" w:lineRule="auto"/>
        <w:jc w:val="both"/>
        <w:rPr>
          <w:rStyle w:val="fontstyle01"/>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Pr="00553B08">
        <w:rPr>
          <w:rStyle w:val="fontstyle01"/>
          <w:rFonts w:ascii="Times New Roman" w:hAnsi="Times New Roman" w:cs="Times New Roman" w:hint="cs"/>
          <w:sz w:val="24"/>
          <w:szCs w:val="24"/>
          <w:rtl/>
          <w:lang w:bidi="ar-EG"/>
        </w:rPr>
        <w:t xml:space="preserve">    ويفضل كلا من ال</w:t>
      </w:r>
      <w:r w:rsidR="003D4194" w:rsidRPr="00553B08">
        <w:rPr>
          <w:rStyle w:val="fontstyle01"/>
          <w:rFonts w:ascii="Times New Roman" w:hAnsi="Times New Roman" w:cs="Times New Roman" w:hint="cs"/>
          <w:sz w:val="24"/>
          <w:szCs w:val="24"/>
          <w:rtl/>
          <w:lang w:bidi="ar-EG"/>
        </w:rPr>
        <w:t>من</w:t>
      </w:r>
      <w:r w:rsidRPr="00553B08">
        <w:rPr>
          <w:rStyle w:val="fontstyle01"/>
          <w:rFonts w:ascii="Times New Roman" w:hAnsi="Times New Roman" w:cs="Times New Roman" w:hint="cs"/>
          <w:sz w:val="24"/>
          <w:szCs w:val="24"/>
          <w:rtl/>
          <w:lang w:bidi="ar-EG"/>
        </w:rPr>
        <w:t>ش</w:t>
      </w:r>
      <w:r w:rsidR="003D4194" w:rsidRPr="00553B08">
        <w:rPr>
          <w:rStyle w:val="fontstyle01"/>
          <w:rFonts w:ascii="Times New Roman" w:hAnsi="Times New Roman" w:cs="Times New Roman" w:hint="cs"/>
          <w:sz w:val="24"/>
          <w:szCs w:val="24"/>
          <w:rtl/>
          <w:lang w:bidi="ar-EG"/>
        </w:rPr>
        <w:t>آ</w:t>
      </w:r>
      <w:r w:rsidRPr="00553B08">
        <w:rPr>
          <w:rStyle w:val="fontstyle01"/>
          <w:rFonts w:ascii="Times New Roman" w:hAnsi="Times New Roman" w:cs="Times New Roman" w:hint="cs"/>
          <w:sz w:val="24"/>
          <w:szCs w:val="24"/>
          <w:rtl/>
          <w:lang w:bidi="ar-EG"/>
        </w:rPr>
        <w:t xml:space="preserve">ت ومراقبي الحسابات هذا المدخل؛ فعملية المراجعة أصبحت أقل تطفلا وأصبحت </w:t>
      </w:r>
      <w:r w:rsidR="003D4194" w:rsidRPr="00553B08">
        <w:rPr>
          <w:rStyle w:val="fontstyle01"/>
          <w:rFonts w:ascii="Times New Roman" w:hAnsi="Times New Roman" w:cs="Times New Roman" w:hint="cs"/>
          <w:sz w:val="24"/>
          <w:szCs w:val="24"/>
          <w:rtl/>
          <w:lang w:bidi="ar-EG"/>
        </w:rPr>
        <w:t>المنشآت</w:t>
      </w:r>
      <w:r w:rsidRPr="00553B08">
        <w:rPr>
          <w:rStyle w:val="fontstyle01"/>
          <w:rFonts w:ascii="Times New Roman" w:hAnsi="Times New Roman" w:cs="Times New Roman" w:hint="cs"/>
          <w:sz w:val="24"/>
          <w:szCs w:val="24"/>
          <w:rtl/>
          <w:lang w:bidi="ar-EG"/>
        </w:rPr>
        <w:t xml:space="preserve"> تتمتع بقدر أكبر من المرونة خلال عملية المراجعة. كما أن مراقبي الحسابات يمكنهم الحصول على المزيد من الوقت لإجراء تحليلاتهم بين الجلسات، كما يتوافر لديهم المزيد من المرونة للقيام بجمع المزيد من البيانات والتحقق في الموقع إذا اقتضت </w:t>
      </w:r>
      <w:r w:rsidR="00B64FC5" w:rsidRPr="00553B08">
        <w:rPr>
          <w:rStyle w:val="fontstyle01"/>
          <w:rFonts w:ascii="Times New Roman" w:hAnsi="Times New Roman" w:cs="Times New Roman" w:hint="cs"/>
          <w:sz w:val="24"/>
          <w:szCs w:val="24"/>
          <w:rtl/>
          <w:lang w:bidi="ar-EG"/>
        </w:rPr>
        <w:t>الحاجة</w:t>
      </w:r>
      <w:r w:rsidR="00B64FC5" w:rsidRPr="00553B08">
        <w:rPr>
          <w:rStyle w:val="fontstyle01"/>
          <w:rFonts w:ascii="Times New Roman" w:hAnsi="Times New Roman" w:cs="Times New Roman"/>
          <w:sz w:val="24"/>
          <w:szCs w:val="24"/>
          <w:lang w:bidi="ar-EG"/>
        </w:rPr>
        <w:t xml:space="preserve"> (</w:t>
      </w:r>
      <w:r w:rsidR="00446C31" w:rsidRPr="00553B08">
        <w:rPr>
          <w:rStyle w:val="fontstyle01"/>
          <w:rFonts w:ascii="Times New Roman" w:hAnsi="Times New Roman" w:cs="Times New Roman"/>
          <w:sz w:val="24"/>
          <w:szCs w:val="24"/>
          <w:lang w:bidi="ar-EG"/>
        </w:rPr>
        <w:t>Sharma et al.,</w:t>
      </w:r>
      <w:r w:rsidR="00B64FC5" w:rsidRPr="00553B08">
        <w:rPr>
          <w:rStyle w:val="fontstyle01"/>
          <w:rFonts w:ascii="Times New Roman" w:hAnsi="Times New Roman" w:cs="Times New Roman"/>
          <w:sz w:val="24"/>
          <w:szCs w:val="24"/>
          <w:lang w:bidi="ar-EG"/>
        </w:rPr>
        <w:t>2022)</w:t>
      </w:r>
      <w:r w:rsidRPr="00553B08">
        <w:rPr>
          <w:rStyle w:val="fontstyle01"/>
          <w:rFonts w:ascii="Times New Roman" w:hAnsi="Times New Roman" w:cs="Times New Roman"/>
          <w:sz w:val="24"/>
          <w:szCs w:val="24"/>
          <w:rtl/>
          <w:lang w:bidi="ar-EG"/>
        </w:rPr>
        <w:t>.</w:t>
      </w:r>
    </w:p>
    <w:p w14:paraId="6FA47D0F" w14:textId="77777777" w:rsidR="00AD3DEA" w:rsidRPr="00553B08" w:rsidRDefault="00CC0425" w:rsidP="008131CB">
      <w:pPr>
        <w:pStyle w:val="HTML"/>
        <w:bidi/>
        <w:spacing w:before="120" w:after="120" w:line="276" w:lineRule="auto"/>
        <w:jc w:val="both"/>
        <w:rPr>
          <w:rStyle w:val="fontstyle01"/>
          <w:rFonts w:ascii="Times New Roman" w:hAnsi="Times New Roman" w:cs="Times New Roman"/>
          <w:b/>
          <w:bCs/>
          <w:sz w:val="24"/>
          <w:szCs w:val="24"/>
          <w:rtl/>
          <w:lang w:bidi="ar-EG"/>
        </w:rPr>
      </w:pPr>
      <w:r w:rsidRPr="00553B08">
        <w:rPr>
          <w:rStyle w:val="fontstyle01"/>
          <w:rFonts w:ascii="Times New Roman" w:hAnsi="Times New Roman" w:cs="Times New Roman" w:hint="cs"/>
          <w:b/>
          <w:bCs/>
          <w:sz w:val="24"/>
          <w:szCs w:val="24"/>
          <w:rtl/>
          <w:lang w:bidi="ar-EG"/>
        </w:rPr>
        <w:t xml:space="preserve">- </w:t>
      </w:r>
      <w:r w:rsidR="00AD3DEA" w:rsidRPr="00553B08">
        <w:rPr>
          <w:rStyle w:val="fontstyle01"/>
          <w:rFonts w:ascii="Times New Roman" w:hAnsi="Times New Roman" w:cs="Times New Roman" w:hint="cs"/>
          <w:b/>
          <w:bCs/>
          <w:sz w:val="24"/>
          <w:szCs w:val="24"/>
          <w:rtl/>
          <w:lang w:bidi="ar-EG"/>
        </w:rPr>
        <w:t>تقرير المراجعة:</w:t>
      </w:r>
    </w:p>
    <w:p w14:paraId="145E8E21" w14:textId="77777777" w:rsidR="00AD3DEA" w:rsidRDefault="00AD3DEA" w:rsidP="009534F3">
      <w:pPr>
        <w:pStyle w:val="HTML"/>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 xml:space="preserve">ينبغي أن يبين تقرير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مراجعة بوضوح مدى استخدام تكنولوجيا المعلومات والاتصالات وفا</w:t>
      </w:r>
      <w:r w:rsidRPr="00553B08">
        <w:rPr>
          <w:rFonts w:ascii="Times New Roman" w:hAnsi="Times New Roman" w:cs="Times New Roman" w:hint="cs"/>
          <w:sz w:val="24"/>
          <w:szCs w:val="24"/>
          <w:rtl/>
          <w:lang w:bidi="ar-EG"/>
        </w:rPr>
        <w:t>ع</w:t>
      </w:r>
      <w:r w:rsidRPr="00553B08">
        <w:rPr>
          <w:rFonts w:ascii="Times New Roman" w:hAnsi="Times New Roman" w:cs="Times New Roman"/>
          <w:sz w:val="24"/>
          <w:szCs w:val="24"/>
          <w:rtl/>
          <w:lang w:bidi="ar-EG"/>
        </w:rPr>
        <w:t xml:space="preserve">لية استخدامها في تحقيق أهداف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مراجعة</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وينبغي أن يشير التقرير إلى العمليات التي لا يمكن مراجع</w:t>
      </w:r>
      <w:r w:rsidRPr="00553B08">
        <w:rPr>
          <w:rFonts w:ascii="Times New Roman" w:hAnsi="Times New Roman" w:cs="Times New Roman" w:hint="cs"/>
          <w:sz w:val="24"/>
          <w:szCs w:val="24"/>
          <w:rtl/>
          <w:lang w:bidi="ar-EG"/>
        </w:rPr>
        <w:t>تها</w:t>
      </w:r>
      <w:r w:rsidRPr="00553B08">
        <w:rPr>
          <w:rFonts w:ascii="Times New Roman" w:hAnsi="Times New Roman" w:cs="Times New Roman"/>
          <w:sz w:val="24"/>
          <w:szCs w:val="24"/>
          <w:rtl/>
          <w:lang w:bidi="ar-EG"/>
        </w:rPr>
        <w:t xml:space="preserve"> وكان ينبغي مراجعتها في الموقع. وهذه المعلومات مهمة بالنسبة لعملية اتخاذ القرارات و</w:t>
      </w:r>
      <w:r w:rsidRPr="00553B08">
        <w:rPr>
          <w:rFonts w:ascii="Times New Roman" w:hAnsi="Times New Roman" w:cs="Times New Roman" w:hint="cs"/>
          <w:sz w:val="24"/>
          <w:szCs w:val="24"/>
          <w:rtl/>
          <w:lang w:bidi="ar-EG"/>
        </w:rPr>
        <w:t>عمليات ال</w:t>
      </w:r>
      <w:r w:rsidRPr="00553B08">
        <w:rPr>
          <w:rFonts w:ascii="Times New Roman" w:hAnsi="Times New Roman" w:cs="Times New Roman"/>
          <w:sz w:val="24"/>
          <w:szCs w:val="24"/>
          <w:rtl/>
          <w:lang w:bidi="ar-EG"/>
        </w:rPr>
        <w:t xml:space="preserve">مراجعة اللاحقة. </w:t>
      </w:r>
      <w:r w:rsidRPr="00553B08">
        <w:rPr>
          <w:rFonts w:ascii="Times New Roman" w:hAnsi="Times New Roman" w:cs="Times New Roman" w:hint="cs"/>
          <w:sz w:val="24"/>
          <w:szCs w:val="24"/>
          <w:rtl/>
          <w:lang w:bidi="ar-EG"/>
        </w:rPr>
        <w:t xml:space="preserve">كما </w:t>
      </w:r>
      <w:r w:rsidRPr="00553B08">
        <w:rPr>
          <w:rFonts w:ascii="Times New Roman" w:hAnsi="Times New Roman" w:cs="Times New Roman"/>
          <w:sz w:val="24"/>
          <w:szCs w:val="24"/>
          <w:rtl/>
          <w:lang w:bidi="ar-EG"/>
        </w:rPr>
        <w:t xml:space="preserve">ينبغي تقديم </w:t>
      </w:r>
      <w:r w:rsidRPr="00553B08">
        <w:rPr>
          <w:rFonts w:ascii="Times New Roman" w:hAnsi="Times New Roman" w:cs="Times New Roman" w:hint="cs"/>
          <w:sz w:val="24"/>
          <w:szCs w:val="24"/>
          <w:rtl/>
          <w:lang w:bidi="ar-EG"/>
        </w:rPr>
        <w:t>التغذية العكسية</w:t>
      </w:r>
      <w:r w:rsidRPr="00553B08">
        <w:rPr>
          <w:rFonts w:ascii="Times New Roman" w:hAnsi="Times New Roman" w:cs="Times New Roman"/>
          <w:sz w:val="24"/>
          <w:szCs w:val="24"/>
          <w:rtl/>
          <w:lang w:bidi="ar-EG"/>
        </w:rPr>
        <w:t xml:space="preserve"> من فريق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 xml:space="preserve">مراجعة بشأن استخدام تكنولوجيا المعلومات والاتصالات إلى مدير برنامج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مراجعة</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 xml:space="preserve">وينبغي أن يستخدم مدير برنامج </w:t>
      </w:r>
      <w:r w:rsidRPr="00553B08">
        <w:rPr>
          <w:rFonts w:ascii="Times New Roman" w:hAnsi="Times New Roman" w:cs="Times New Roman" w:hint="cs"/>
          <w:sz w:val="24"/>
          <w:szCs w:val="24"/>
          <w:rtl/>
          <w:lang w:bidi="ar-EG"/>
        </w:rPr>
        <w:t>ال</w:t>
      </w:r>
      <w:r w:rsidRPr="00553B08">
        <w:rPr>
          <w:rFonts w:ascii="Times New Roman" w:hAnsi="Times New Roman" w:cs="Times New Roman"/>
          <w:sz w:val="24"/>
          <w:szCs w:val="24"/>
          <w:rtl/>
          <w:lang w:bidi="ar-EG"/>
        </w:rPr>
        <w:t xml:space="preserve">مراجعة </w:t>
      </w:r>
      <w:r w:rsidRPr="00553B08">
        <w:rPr>
          <w:rFonts w:ascii="Times New Roman" w:hAnsi="Times New Roman" w:cs="Times New Roman" w:hint="cs"/>
          <w:sz w:val="24"/>
          <w:szCs w:val="24"/>
          <w:rtl/>
          <w:lang w:bidi="ar-EG"/>
        </w:rPr>
        <w:t>التغذية العكسية</w:t>
      </w:r>
      <w:r w:rsidRPr="00553B08">
        <w:rPr>
          <w:rFonts w:ascii="Times New Roman" w:hAnsi="Times New Roman" w:cs="Times New Roman"/>
          <w:sz w:val="24"/>
          <w:szCs w:val="24"/>
          <w:rtl/>
          <w:lang w:bidi="ar-EG"/>
        </w:rPr>
        <w:t xml:space="preserve"> لتحديث المخاطر والفرص التي سبق تحديدها</w:t>
      </w:r>
      <w:r w:rsidRPr="00553B08">
        <w:rPr>
          <w:rFonts w:ascii="Times New Roman" w:hAnsi="Times New Roman" w:cs="Times New Roman" w:hint="cs"/>
          <w:sz w:val="24"/>
          <w:szCs w:val="24"/>
          <w:rtl/>
          <w:lang w:bidi="ar-EG"/>
        </w:rPr>
        <w:t xml:space="preserve"> وتحديد </w:t>
      </w:r>
      <w:r w:rsidRPr="00553B08">
        <w:rPr>
          <w:rFonts w:ascii="Times New Roman" w:hAnsi="Times New Roman" w:cs="Times New Roman"/>
          <w:sz w:val="24"/>
          <w:szCs w:val="24"/>
          <w:rtl/>
          <w:lang w:bidi="ar-EG"/>
        </w:rPr>
        <w:t xml:space="preserve">العمليات الجديدة أو المواقع أو المهام التي يتعين ادراجها أو </w:t>
      </w:r>
      <w:r w:rsidRPr="00553B08">
        <w:rPr>
          <w:rFonts w:ascii="Times New Roman" w:hAnsi="Times New Roman" w:cs="Times New Roman" w:hint="cs"/>
          <w:sz w:val="24"/>
          <w:szCs w:val="24"/>
          <w:rtl/>
          <w:lang w:bidi="ar-EG"/>
        </w:rPr>
        <w:t>استبعادها من عملية المراجعة</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 xml:space="preserve">كما </w:t>
      </w:r>
      <w:r w:rsidRPr="00553B08">
        <w:rPr>
          <w:rFonts w:ascii="Times New Roman" w:hAnsi="Times New Roman" w:cs="Times New Roman"/>
          <w:sz w:val="24"/>
          <w:szCs w:val="24"/>
          <w:rtl/>
          <w:lang w:bidi="ar-EG"/>
        </w:rPr>
        <w:t xml:space="preserve">ينبغي </w:t>
      </w:r>
      <w:r w:rsidRPr="00553B08">
        <w:rPr>
          <w:rFonts w:ascii="Times New Roman" w:hAnsi="Times New Roman" w:cs="Times New Roman" w:hint="cs"/>
          <w:sz w:val="24"/>
          <w:szCs w:val="24"/>
          <w:rtl/>
          <w:lang w:bidi="ar-EG"/>
        </w:rPr>
        <w:t>توصيل ال</w:t>
      </w:r>
      <w:r w:rsidRPr="00553B08">
        <w:rPr>
          <w:rFonts w:ascii="Times New Roman" w:hAnsi="Times New Roman" w:cs="Times New Roman"/>
          <w:sz w:val="24"/>
          <w:szCs w:val="24"/>
          <w:rtl/>
          <w:lang w:bidi="ar-EG"/>
        </w:rPr>
        <w:t>معلومات عن أفضل التقنيات المتاحة</w:t>
      </w:r>
      <w:r w:rsidRPr="00553B08">
        <w:rPr>
          <w:rFonts w:ascii="Times New Roman" w:hAnsi="Times New Roman" w:cs="Times New Roman" w:hint="cs"/>
          <w:sz w:val="24"/>
          <w:szCs w:val="24"/>
          <w:rtl/>
          <w:lang w:bidi="ar-EG"/>
        </w:rPr>
        <w:t xml:space="preserve"> في </w:t>
      </w:r>
      <w:proofErr w:type="gramStart"/>
      <w:r w:rsidR="007F15CD" w:rsidRPr="00553B08">
        <w:rPr>
          <w:rFonts w:ascii="Times New Roman" w:hAnsi="Times New Roman" w:cs="Times New Roman" w:hint="cs"/>
          <w:sz w:val="24"/>
          <w:szCs w:val="24"/>
          <w:rtl/>
          <w:lang w:bidi="ar-EG"/>
        </w:rPr>
        <w:t xml:space="preserve">التقرير </w:t>
      </w:r>
      <w:r w:rsidR="007F15CD" w:rsidRPr="00553B08">
        <w:rPr>
          <w:rFonts w:ascii="Times New Roman" w:hAnsi="Times New Roman" w:cs="Times New Roman"/>
          <w:sz w:val="24"/>
          <w:szCs w:val="24"/>
          <w:lang w:bidi="ar-EG"/>
        </w:rPr>
        <w:t xml:space="preserve"> </w:t>
      </w:r>
      <w:r w:rsidR="009534F3">
        <w:rPr>
          <w:rFonts w:ascii="Times New Roman" w:hAnsi="Times New Roman" w:cs="Times New Roman"/>
          <w:sz w:val="24"/>
          <w:szCs w:val="24"/>
          <w:lang w:bidi="ar-EG"/>
        </w:rPr>
        <w:t>.</w:t>
      </w:r>
      <w:proofErr w:type="gramEnd"/>
      <w:r w:rsidR="007F15CD" w:rsidRPr="00553B08">
        <w:rPr>
          <w:rFonts w:ascii="Times New Roman" w:hAnsi="Times New Roman" w:cs="Times New Roman"/>
          <w:sz w:val="24"/>
          <w:szCs w:val="24"/>
          <w:lang w:bidi="ar-EG"/>
        </w:rPr>
        <w:t>(ISO,2020a)</w:t>
      </w:r>
    </w:p>
    <w:p w14:paraId="0A7F4E33" w14:textId="430374CF" w:rsidR="002846A6" w:rsidRDefault="00827818" w:rsidP="008131CB">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ووفقا لما سبق فإن عملية المراجعة</w:t>
      </w:r>
      <w:r w:rsidR="002846A6"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والظروف </w:t>
      </w:r>
      <w:proofErr w:type="spellStart"/>
      <w:r w:rsidRPr="00553B08">
        <w:rPr>
          <w:rFonts w:ascii="Times New Roman" w:hAnsi="Times New Roman" w:cs="Times New Roman" w:hint="cs"/>
          <w:sz w:val="24"/>
          <w:szCs w:val="24"/>
          <w:rtl/>
          <w:lang w:bidi="ar-EG"/>
        </w:rPr>
        <w:t>الموقفية</w:t>
      </w:r>
      <w:proofErr w:type="spellEnd"/>
      <w:r w:rsidRPr="00553B08">
        <w:rPr>
          <w:rFonts w:ascii="Times New Roman" w:hAnsi="Times New Roman" w:cs="Times New Roman" w:hint="cs"/>
          <w:sz w:val="24"/>
          <w:szCs w:val="24"/>
          <w:rtl/>
          <w:lang w:bidi="ar-EG"/>
        </w:rPr>
        <w:t xml:space="preserve"> المتعلقة بها تمثل الأساس المفاهيمي للدراسة الحالية</w:t>
      </w:r>
      <w:r w:rsidR="002846A6" w:rsidRPr="00553B08">
        <w:rPr>
          <w:rFonts w:ascii="Times New Roman" w:hAnsi="Times New Roman" w:cs="Times New Roman" w:hint="cs"/>
          <w:sz w:val="24"/>
          <w:szCs w:val="24"/>
          <w:rtl/>
          <w:lang w:bidi="ar-EG"/>
        </w:rPr>
        <w:t>؛</w:t>
      </w:r>
      <w:r w:rsidRPr="00553B08">
        <w:rPr>
          <w:rFonts w:ascii="Times New Roman" w:hAnsi="Times New Roman" w:cs="Times New Roman" w:hint="cs"/>
          <w:sz w:val="24"/>
          <w:szCs w:val="24"/>
          <w:rtl/>
          <w:lang w:bidi="ar-EG"/>
        </w:rPr>
        <w:t xml:space="preserve"> </w:t>
      </w:r>
      <w:r w:rsidR="00F04FB3" w:rsidRPr="00553B08">
        <w:rPr>
          <w:rFonts w:ascii="Times New Roman" w:hAnsi="Times New Roman" w:cs="Times New Roman" w:hint="cs"/>
          <w:color w:val="000000"/>
          <w:sz w:val="24"/>
          <w:szCs w:val="24"/>
          <w:rtl/>
          <w:lang w:bidi="ar-EG"/>
        </w:rPr>
        <w:t xml:space="preserve">حيث </w:t>
      </w:r>
      <w:proofErr w:type="gramStart"/>
      <w:r w:rsidR="00F04FB3" w:rsidRPr="00553B08">
        <w:rPr>
          <w:rFonts w:ascii="Times New Roman" w:hAnsi="Times New Roman" w:cs="Times New Roman" w:hint="cs"/>
          <w:color w:val="000000"/>
          <w:sz w:val="24"/>
          <w:szCs w:val="24"/>
          <w:rtl/>
          <w:lang w:bidi="ar-EG"/>
        </w:rPr>
        <w:t>أن</w:t>
      </w:r>
      <w:proofErr w:type="gramEnd"/>
      <w:r w:rsidR="00F04FB3" w:rsidRPr="00553B08">
        <w:rPr>
          <w:rFonts w:ascii="Times New Roman" w:hAnsi="Times New Roman" w:cs="Times New Roman" w:hint="cs"/>
          <w:color w:val="000000"/>
          <w:sz w:val="24"/>
          <w:szCs w:val="24"/>
          <w:rtl/>
          <w:lang w:bidi="ar-EG"/>
        </w:rPr>
        <w:t xml:space="preserve"> ا</w:t>
      </w:r>
      <w:r w:rsidR="004B5355" w:rsidRPr="00553B08">
        <w:rPr>
          <w:rFonts w:ascii="Times New Roman" w:hAnsi="Times New Roman" w:cs="Times New Roman" w:hint="cs"/>
          <w:color w:val="000000"/>
          <w:sz w:val="24"/>
          <w:szCs w:val="24"/>
          <w:rtl/>
          <w:lang w:bidi="ar-EG"/>
        </w:rPr>
        <w:t xml:space="preserve">لظروف </w:t>
      </w:r>
      <w:proofErr w:type="spellStart"/>
      <w:r w:rsidR="004B5355" w:rsidRPr="00553B08">
        <w:rPr>
          <w:rFonts w:ascii="Times New Roman" w:hAnsi="Times New Roman" w:cs="Times New Roman" w:hint="cs"/>
          <w:color w:val="000000"/>
          <w:sz w:val="24"/>
          <w:szCs w:val="24"/>
          <w:rtl/>
          <w:lang w:bidi="ar-EG"/>
        </w:rPr>
        <w:t>الموقفية</w:t>
      </w:r>
      <w:proofErr w:type="spellEnd"/>
      <w:r w:rsidR="004B5355" w:rsidRPr="00553B08">
        <w:rPr>
          <w:rFonts w:ascii="Times New Roman" w:hAnsi="Times New Roman" w:cs="Times New Roman" w:hint="cs"/>
          <w:color w:val="000000"/>
          <w:sz w:val="24"/>
          <w:szCs w:val="24"/>
          <w:rtl/>
          <w:lang w:bidi="ar-EG"/>
        </w:rPr>
        <w:t xml:space="preserve"> التي ترتبط بمراجعة</w:t>
      </w:r>
      <w:r w:rsidR="00452D06" w:rsidRPr="00553B08">
        <w:rPr>
          <w:rFonts w:ascii="Times New Roman" w:hAnsi="Times New Roman" w:cs="Times New Roman" w:hint="cs"/>
          <w:color w:val="000000"/>
          <w:sz w:val="24"/>
          <w:szCs w:val="24"/>
          <w:rtl/>
          <w:lang w:bidi="ar-EG"/>
        </w:rPr>
        <w:t xml:space="preserve"> سلاسل التوريد</w:t>
      </w:r>
      <w:r w:rsidR="009534F3">
        <w:rPr>
          <w:rFonts w:ascii="Times New Roman" w:hAnsi="Times New Roman" w:cs="Times New Roman"/>
          <w:color w:val="000000"/>
          <w:sz w:val="24"/>
          <w:szCs w:val="24"/>
          <w:lang w:bidi="ar-EG"/>
        </w:rPr>
        <w:t xml:space="preserve"> </w:t>
      </w:r>
      <w:r w:rsidR="004B5355" w:rsidRPr="00553B08">
        <w:rPr>
          <w:rFonts w:ascii="Times New Roman" w:hAnsi="Times New Roman" w:cs="Times New Roman" w:hint="cs"/>
          <w:color w:val="000000"/>
          <w:sz w:val="24"/>
          <w:szCs w:val="24"/>
          <w:rtl/>
          <w:lang w:bidi="ar-EG"/>
        </w:rPr>
        <w:t>عن بُعد</w:t>
      </w:r>
      <w:r w:rsidR="00F04FB3" w:rsidRPr="00553B08">
        <w:rPr>
          <w:rFonts w:ascii="Times New Roman" w:hAnsi="Times New Roman" w:cs="Times New Roman" w:hint="cs"/>
          <w:color w:val="000000"/>
          <w:sz w:val="24"/>
          <w:szCs w:val="24"/>
          <w:rtl/>
          <w:lang w:bidi="ar-EG"/>
        </w:rPr>
        <w:t xml:space="preserve"> </w:t>
      </w:r>
      <w:proofErr w:type="spellStart"/>
      <w:r w:rsidR="004B5355" w:rsidRPr="00553B08">
        <w:rPr>
          <w:rFonts w:ascii="Times New Roman" w:hAnsi="Times New Roman" w:cs="Times New Roman" w:hint="cs"/>
          <w:color w:val="000000"/>
          <w:sz w:val="24"/>
          <w:szCs w:val="24"/>
          <w:rtl/>
          <w:lang w:bidi="ar-EG"/>
        </w:rPr>
        <w:t>تؤثرعلى</w:t>
      </w:r>
      <w:proofErr w:type="spellEnd"/>
      <w:r w:rsidR="004B5355" w:rsidRPr="00553B08">
        <w:rPr>
          <w:rFonts w:ascii="Times New Roman" w:hAnsi="Times New Roman" w:cs="Times New Roman" w:hint="cs"/>
          <w:color w:val="000000"/>
          <w:sz w:val="24"/>
          <w:szCs w:val="24"/>
          <w:rtl/>
          <w:lang w:bidi="ar-EG"/>
        </w:rPr>
        <w:t xml:space="preserve"> عملية المراجعة، والتي بدورها تؤثر على فاعلية مراجعة</w:t>
      </w:r>
      <w:r w:rsidR="00ED1B34" w:rsidRPr="00553B08">
        <w:rPr>
          <w:rFonts w:ascii="Times New Roman" w:hAnsi="Times New Roman" w:cs="Times New Roman" w:hint="cs"/>
          <w:color w:val="000000"/>
          <w:sz w:val="24"/>
          <w:szCs w:val="24"/>
          <w:rtl/>
          <w:lang w:bidi="ar-EG"/>
        </w:rPr>
        <w:t xml:space="preserve"> سلاسل التوريد</w:t>
      </w:r>
      <w:r w:rsidR="00191621" w:rsidRPr="00553B08">
        <w:rPr>
          <w:rFonts w:ascii="Times New Roman" w:hAnsi="Times New Roman" w:cs="Times New Roman" w:hint="cs"/>
          <w:color w:val="000000"/>
          <w:sz w:val="24"/>
          <w:szCs w:val="24"/>
          <w:rtl/>
          <w:lang w:bidi="ar-EG"/>
        </w:rPr>
        <w:t xml:space="preserve"> </w:t>
      </w:r>
      <w:r w:rsidR="004B5355" w:rsidRPr="00553B08">
        <w:rPr>
          <w:rFonts w:ascii="Times New Roman" w:hAnsi="Times New Roman" w:cs="Times New Roman" w:hint="cs"/>
          <w:color w:val="000000"/>
          <w:sz w:val="24"/>
          <w:szCs w:val="24"/>
          <w:rtl/>
          <w:lang w:bidi="ar-EG"/>
        </w:rPr>
        <w:t xml:space="preserve">عن </w:t>
      </w:r>
      <w:r w:rsidR="000A6F15" w:rsidRPr="00553B08">
        <w:rPr>
          <w:rFonts w:ascii="Times New Roman" w:hAnsi="Times New Roman" w:cs="Times New Roman" w:hint="cs"/>
          <w:color w:val="000000"/>
          <w:sz w:val="24"/>
          <w:szCs w:val="24"/>
          <w:rtl/>
          <w:lang w:bidi="ar-EG"/>
        </w:rPr>
        <w:t>بُعد.</w:t>
      </w:r>
      <w:r w:rsidR="00F04FB3" w:rsidRPr="00553B08">
        <w:rPr>
          <w:rFonts w:ascii="Times New Roman" w:hAnsi="Times New Roman" w:cs="Times New Roman" w:hint="cs"/>
          <w:color w:val="000000"/>
          <w:sz w:val="24"/>
          <w:szCs w:val="24"/>
          <w:rtl/>
          <w:lang w:bidi="ar-EG"/>
        </w:rPr>
        <w:t xml:space="preserve"> </w:t>
      </w:r>
      <w:r w:rsidR="002846A6" w:rsidRPr="00553B08">
        <w:rPr>
          <w:rFonts w:ascii="Times New Roman" w:hAnsi="Times New Roman" w:cs="Times New Roman" w:hint="cs"/>
          <w:color w:val="000000"/>
          <w:sz w:val="24"/>
          <w:szCs w:val="24"/>
          <w:rtl/>
          <w:lang w:bidi="ar-EG"/>
        </w:rPr>
        <w:t xml:space="preserve">وذلك </w:t>
      </w:r>
      <w:r w:rsidR="002846A6" w:rsidRPr="00553B08">
        <w:rPr>
          <w:rFonts w:ascii="Times New Roman" w:hAnsi="Times New Roman" w:cs="Times New Roman" w:hint="cs"/>
          <w:sz w:val="24"/>
          <w:szCs w:val="24"/>
          <w:rtl/>
          <w:lang w:bidi="ar-EG"/>
        </w:rPr>
        <w:t xml:space="preserve">كما يظهر في الشكل التالي رقم </w:t>
      </w:r>
      <w:r w:rsidR="002846A6" w:rsidRPr="00553B08">
        <w:rPr>
          <w:rFonts w:ascii="Times New Roman" w:hAnsi="Times New Roman" w:cs="Times New Roman"/>
          <w:sz w:val="24"/>
          <w:szCs w:val="24"/>
          <w:rtl/>
          <w:lang w:bidi="ar-EG"/>
        </w:rPr>
        <w:t>(</w:t>
      </w:r>
      <w:r w:rsidR="002846A6" w:rsidRPr="00553B08">
        <w:rPr>
          <w:rFonts w:ascii="Times New Roman" w:hAnsi="Times New Roman" w:cs="Times New Roman" w:hint="cs"/>
          <w:sz w:val="24"/>
          <w:szCs w:val="24"/>
          <w:rtl/>
          <w:lang w:bidi="ar-EG"/>
        </w:rPr>
        <w:t>1):</w:t>
      </w:r>
      <w:r w:rsidR="00AE6217">
        <w:rPr>
          <w:rFonts w:ascii="Times New Roman" w:hAnsi="Times New Roman" w:cs="Times New Roman" w:hint="cs"/>
          <w:sz w:val="24"/>
          <w:szCs w:val="24"/>
          <w:rtl/>
          <w:lang w:bidi="ar-EG"/>
        </w:rPr>
        <w:t xml:space="preserve">      </w:t>
      </w:r>
    </w:p>
    <w:p w14:paraId="50E7B592" w14:textId="1B0EFF5D" w:rsidR="003A253D" w:rsidRPr="00AE6217" w:rsidRDefault="00AE6217" w:rsidP="00AE6217">
      <w:pPr>
        <w:bidi/>
        <w:spacing w:before="120" w:after="120" w:line="276" w:lineRule="auto"/>
        <w:jc w:val="both"/>
        <w:rPr>
          <w:rFonts w:ascii="Times New Roman" w:hAnsi="Times New Roman" w:cs="Times New Roman"/>
          <w:sz w:val="24"/>
          <w:szCs w:val="24"/>
          <w:rtl/>
          <w:lang w:bidi="ar-EG"/>
        </w:rPr>
      </w:pPr>
      <w:r w:rsidRPr="00853D3A">
        <w:rPr>
          <w:rFonts w:ascii="Times New Roman" w:eastAsia="Calibri" w:hAnsi="Times New Roman" w:cs="Times New Roman"/>
          <w:noProof/>
          <w:color w:val="000000"/>
          <w:sz w:val="24"/>
          <w:szCs w:val="24"/>
          <w:rtl/>
        </w:rPr>
        <w:lastRenderedPageBreak/>
        <w:drawing>
          <wp:anchor distT="0" distB="0" distL="114300" distR="114300" simplePos="0" relativeHeight="251659776" behindDoc="0" locked="0" layoutInCell="1" allowOverlap="1" wp14:anchorId="47C797DB" wp14:editId="7BD7A62D">
            <wp:simplePos x="0" y="0"/>
            <wp:positionH relativeFrom="column">
              <wp:posOffset>-205740</wp:posOffset>
            </wp:positionH>
            <wp:positionV relativeFrom="paragraph">
              <wp:posOffset>230505</wp:posOffset>
            </wp:positionV>
            <wp:extent cx="5234940" cy="3362325"/>
            <wp:effectExtent l="0" t="0" r="3810" b="9525"/>
            <wp:wrapTopAndBottom/>
            <wp:docPr id="10" name="Picture 10" descr="C:\Users\Doaa\Desktop\الإطار المفاهيم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aa\Desktop\الإطار المفاهيمي.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4940" cy="336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D3699" w14:textId="77777777" w:rsidR="003300E0" w:rsidRPr="003300E0" w:rsidRDefault="003300E0" w:rsidP="003A253D">
      <w:pPr>
        <w:bidi/>
        <w:spacing w:before="120" w:after="120" w:line="276" w:lineRule="auto"/>
        <w:jc w:val="center"/>
        <w:rPr>
          <w:rFonts w:ascii="Times New Roman" w:hAnsi="Times New Roman" w:cs="Times New Roman"/>
          <w:b/>
          <w:bCs/>
          <w:color w:val="000000" w:themeColor="text1"/>
          <w:sz w:val="8"/>
          <w:szCs w:val="8"/>
          <w:rtl/>
          <w:lang w:bidi="ar-EG"/>
        </w:rPr>
      </w:pPr>
    </w:p>
    <w:p w14:paraId="642D80F9" w14:textId="7F058CF3" w:rsidR="00BB6E3D" w:rsidRPr="00553B08" w:rsidRDefault="00B87090" w:rsidP="003300E0">
      <w:pPr>
        <w:bidi/>
        <w:spacing w:before="120" w:after="120" w:line="276" w:lineRule="auto"/>
        <w:jc w:val="center"/>
        <w:rPr>
          <w:rFonts w:ascii="Times New Roman" w:hAnsi="Times New Roman" w:cs="Times New Roman"/>
          <w:b/>
          <w:bCs/>
          <w:color w:val="000000" w:themeColor="text1"/>
          <w:sz w:val="24"/>
          <w:szCs w:val="24"/>
          <w:rtl/>
          <w:lang w:bidi="ar-EG"/>
        </w:rPr>
      </w:pPr>
      <w:r w:rsidRPr="00553B08">
        <w:rPr>
          <w:rFonts w:ascii="Times New Roman" w:hAnsi="Times New Roman" w:cs="Times New Roman" w:hint="cs"/>
          <w:b/>
          <w:bCs/>
          <w:color w:val="000000" w:themeColor="text1"/>
          <w:sz w:val="24"/>
          <w:szCs w:val="24"/>
          <w:rtl/>
          <w:lang w:bidi="ar-EG"/>
        </w:rPr>
        <w:t>شكل رق</w:t>
      </w:r>
      <w:r w:rsidRPr="00553B08">
        <w:rPr>
          <w:rFonts w:ascii="Times New Roman" w:hAnsi="Times New Roman" w:cs="Times New Roman" w:hint="eastAsia"/>
          <w:b/>
          <w:bCs/>
          <w:color w:val="000000" w:themeColor="text1"/>
          <w:sz w:val="24"/>
          <w:szCs w:val="24"/>
          <w:rtl/>
          <w:lang w:bidi="ar-EG"/>
        </w:rPr>
        <w:t>م</w:t>
      </w:r>
      <w:r w:rsidRPr="00553B08">
        <w:rPr>
          <w:rFonts w:ascii="Times New Roman" w:hAnsi="Times New Roman" w:cs="Times New Roman" w:hint="cs"/>
          <w:b/>
          <w:bCs/>
          <w:color w:val="000000" w:themeColor="text1"/>
          <w:sz w:val="24"/>
          <w:szCs w:val="24"/>
          <w:rtl/>
          <w:lang w:bidi="ar-EG"/>
        </w:rPr>
        <w:t xml:space="preserve"> (</w:t>
      </w:r>
      <w:r w:rsidR="00A4723D" w:rsidRPr="00553B08">
        <w:rPr>
          <w:rFonts w:ascii="Times New Roman" w:hAnsi="Times New Roman" w:cs="Times New Roman" w:hint="cs"/>
          <w:b/>
          <w:bCs/>
          <w:color w:val="000000" w:themeColor="text1"/>
          <w:sz w:val="24"/>
          <w:szCs w:val="24"/>
          <w:rtl/>
          <w:lang w:bidi="ar-EG"/>
        </w:rPr>
        <w:t>1</w:t>
      </w:r>
      <w:r w:rsidRPr="00553B08">
        <w:rPr>
          <w:rFonts w:ascii="Times New Roman" w:hAnsi="Times New Roman" w:cs="Times New Roman" w:hint="cs"/>
          <w:b/>
          <w:bCs/>
          <w:color w:val="000000" w:themeColor="text1"/>
          <w:sz w:val="24"/>
          <w:szCs w:val="24"/>
          <w:rtl/>
          <w:lang w:bidi="ar-EG"/>
        </w:rPr>
        <w:t>) الإطار المفاهيمي لعمليات مراجعة</w:t>
      </w:r>
      <w:r w:rsidR="0023059C" w:rsidRPr="00553B08">
        <w:rPr>
          <w:rFonts w:ascii="Times New Roman" w:hAnsi="Times New Roman" w:cs="Times New Roman" w:hint="cs"/>
          <w:b/>
          <w:bCs/>
          <w:color w:val="000000" w:themeColor="text1"/>
          <w:sz w:val="24"/>
          <w:szCs w:val="24"/>
          <w:rtl/>
          <w:lang w:bidi="ar-EG"/>
        </w:rPr>
        <w:t xml:space="preserve"> سلاسل </w:t>
      </w:r>
      <w:proofErr w:type="spellStart"/>
      <w:r w:rsidR="0023059C" w:rsidRPr="00553B08">
        <w:rPr>
          <w:rFonts w:ascii="Times New Roman" w:hAnsi="Times New Roman" w:cs="Times New Roman" w:hint="cs"/>
          <w:b/>
          <w:bCs/>
          <w:color w:val="000000" w:themeColor="text1"/>
          <w:sz w:val="24"/>
          <w:szCs w:val="24"/>
          <w:rtl/>
          <w:lang w:bidi="ar-EG"/>
        </w:rPr>
        <w:t>التوريد</w:t>
      </w:r>
      <w:r w:rsidRPr="00553B08">
        <w:rPr>
          <w:rFonts w:ascii="Times New Roman" w:hAnsi="Times New Roman" w:cs="Times New Roman" w:hint="cs"/>
          <w:b/>
          <w:bCs/>
          <w:color w:val="000000" w:themeColor="text1"/>
          <w:sz w:val="24"/>
          <w:szCs w:val="24"/>
          <w:rtl/>
          <w:lang w:bidi="ar-EG"/>
        </w:rPr>
        <w:t>عن</w:t>
      </w:r>
      <w:proofErr w:type="spellEnd"/>
      <w:r w:rsidRPr="00553B08">
        <w:rPr>
          <w:rFonts w:ascii="Times New Roman" w:hAnsi="Times New Roman" w:cs="Times New Roman" w:hint="cs"/>
          <w:b/>
          <w:bCs/>
          <w:color w:val="000000" w:themeColor="text1"/>
          <w:sz w:val="24"/>
          <w:szCs w:val="24"/>
          <w:rtl/>
          <w:lang w:bidi="ar-EG"/>
        </w:rPr>
        <w:t xml:space="preserve"> بُعد</w:t>
      </w:r>
      <w:r w:rsidR="000F09F5" w:rsidRPr="00553B08">
        <w:rPr>
          <w:rFonts w:ascii="Times New Roman" w:hAnsi="Times New Roman" w:cs="Times New Roman" w:hint="cs"/>
          <w:b/>
          <w:bCs/>
          <w:color w:val="000000" w:themeColor="text1"/>
          <w:sz w:val="24"/>
          <w:szCs w:val="24"/>
          <w:rtl/>
          <w:lang w:bidi="ar-EG"/>
        </w:rPr>
        <w:t xml:space="preserve"> </w:t>
      </w:r>
    </w:p>
    <w:p w14:paraId="6631E17F" w14:textId="77777777" w:rsidR="003300E0" w:rsidRDefault="003300E0" w:rsidP="00AE6217">
      <w:pPr>
        <w:pStyle w:val="HTML"/>
        <w:bidi/>
        <w:spacing w:before="120" w:after="120" w:line="276" w:lineRule="auto"/>
        <w:jc w:val="center"/>
        <w:rPr>
          <w:rFonts w:ascii="Times New Roman" w:hAnsi="Times New Roman" w:cs="Times New Roman"/>
          <w:b/>
          <w:bCs/>
          <w:sz w:val="28"/>
          <w:szCs w:val="28"/>
          <w:rtl/>
          <w:lang w:bidi="ar-EG"/>
        </w:rPr>
      </w:pPr>
    </w:p>
    <w:p w14:paraId="7DA72D7A" w14:textId="172449DA" w:rsidR="00711679" w:rsidRPr="00853D3A" w:rsidRDefault="003A710B" w:rsidP="003300E0">
      <w:pPr>
        <w:pStyle w:val="HTML"/>
        <w:bidi/>
        <w:spacing w:before="120" w:after="120" w:line="276" w:lineRule="auto"/>
        <w:jc w:val="center"/>
        <w:rPr>
          <w:rFonts w:ascii="Times New Roman" w:hAnsi="Times New Roman" w:cs="Times New Roman"/>
          <w:b/>
          <w:bCs/>
          <w:sz w:val="28"/>
          <w:szCs w:val="28"/>
          <w:rtl/>
          <w:lang w:bidi="ar-EG"/>
        </w:rPr>
      </w:pPr>
      <w:r w:rsidRPr="00853D3A">
        <w:rPr>
          <w:rFonts w:ascii="Times New Roman" w:hAnsi="Times New Roman" w:cs="Times New Roman" w:hint="cs"/>
          <w:b/>
          <w:bCs/>
          <w:sz w:val="28"/>
          <w:szCs w:val="28"/>
          <w:rtl/>
          <w:lang w:bidi="ar-EG"/>
        </w:rPr>
        <w:t>القسم السا</w:t>
      </w:r>
      <w:r w:rsidR="00ED4990" w:rsidRPr="00853D3A">
        <w:rPr>
          <w:rFonts w:ascii="Times New Roman" w:hAnsi="Times New Roman" w:cs="Times New Roman" w:hint="cs"/>
          <w:b/>
          <w:bCs/>
          <w:sz w:val="28"/>
          <w:szCs w:val="28"/>
          <w:rtl/>
          <w:lang w:bidi="ar-EG"/>
        </w:rPr>
        <w:t>دس</w:t>
      </w:r>
    </w:p>
    <w:p w14:paraId="1188A5F2" w14:textId="77777777" w:rsidR="00BB6E3D" w:rsidRPr="003300E0" w:rsidRDefault="003A710B" w:rsidP="00553B08">
      <w:pPr>
        <w:pStyle w:val="HTML"/>
        <w:bidi/>
        <w:spacing w:before="120" w:after="120" w:line="276" w:lineRule="auto"/>
        <w:jc w:val="center"/>
        <w:rPr>
          <w:rFonts w:ascii="Times New Roman" w:hAnsi="Times New Roman" w:cs="Times New Roman"/>
          <w:b/>
          <w:bCs/>
          <w:color w:val="000000"/>
          <w:sz w:val="30"/>
          <w:szCs w:val="30"/>
          <w:rtl/>
          <w:lang w:bidi="ar-EG"/>
        </w:rPr>
      </w:pPr>
      <w:r w:rsidRPr="003300E0">
        <w:rPr>
          <w:rFonts w:ascii="Times New Roman" w:hAnsi="Times New Roman" w:cs="Times New Roman" w:hint="cs"/>
          <w:b/>
          <w:bCs/>
          <w:sz w:val="30"/>
          <w:szCs w:val="30"/>
          <w:rtl/>
          <w:lang w:bidi="ar-EG"/>
        </w:rPr>
        <w:t xml:space="preserve"> الدراسة الميدانية واختبار الفروض</w:t>
      </w:r>
    </w:p>
    <w:p w14:paraId="4252FBDF" w14:textId="77777777" w:rsidR="005F140B" w:rsidRPr="00553B08" w:rsidRDefault="00ED622D" w:rsidP="00E45310">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 xml:space="preserve">    </w:t>
      </w:r>
      <w:proofErr w:type="spellStart"/>
      <w:r w:rsidR="005F140B" w:rsidRPr="00553B08">
        <w:rPr>
          <w:rFonts w:ascii="Times New Roman" w:hAnsi="Times New Roman" w:cs="Times New Roman"/>
          <w:sz w:val="24"/>
          <w:szCs w:val="24"/>
          <w:rtl/>
          <w:lang w:bidi="ar-EG"/>
        </w:rPr>
        <w:t>إستكمالا</w:t>
      </w:r>
      <w:proofErr w:type="spellEnd"/>
      <w:r w:rsidR="005F140B" w:rsidRPr="00553B08">
        <w:rPr>
          <w:rFonts w:ascii="Times New Roman" w:hAnsi="Times New Roman" w:cs="Times New Roman"/>
          <w:sz w:val="24"/>
          <w:szCs w:val="24"/>
          <w:rtl/>
          <w:lang w:bidi="ar-EG"/>
        </w:rPr>
        <w:t xml:space="preserve"> لما تم تناوله بالبحث من شرح لمنهجيه الدراسة والإطار</w:t>
      </w:r>
      <w:r w:rsidR="00642ADB" w:rsidRPr="00553B08">
        <w:rPr>
          <w:rFonts w:ascii="Times New Roman" w:hAnsi="Times New Roman" w:cs="Times New Roman" w:hint="cs"/>
          <w:sz w:val="24"/>
          <w:szCs w:val="24"/>
          <w:rtl/>
          <w:lang w:bidi="ar-EG"/>
        </w:rPr>
        <w:t xml:space="preserve"> </w:t>
      </w:r>
      <w:r w:rsidR="005F140B" w:rsidRPr="00553B08">
        <w:rPr>
          <w:rFonts w:ascii="Times New Roman" w:hAnsi="Times New Roman" w:cs="Times New Roman"/>
          <w:sz w:val="24"/>
          <w:szCs w:val="24"/>
          <w:rtl/>
          <w:lang w:bidi="ar-EG"/>
        </w:rPr>
        <w:t xml:space="preserve">النظري، سيتم في هذا الجزء تناول العناصر الأساسية للدراسة الميدانية من حيث أهدافها وتحديد مجتمع وعينة الدراسة ومنهجية وأدوات وإجراءات الدراسة والأساليب الإحصائية المستخدمة </w:t>
      </w:r>
      <w:proofErr w:type="spellStart"/>
      <w:r w:rsidR="005F140B" w:rsidRPr="00553B08">
        <w:rPr>
          <w:rFonts w:ascii="Times New Roman" w:hAnsi="Times New Roman" w:cs="Times New Roman"/>
          <w:sz w:val="24"/>
          <w:szCs w:val="24"/>
          <w:rtl/>
          <w:lang w:bidi="ar-EG"/>
        </w:rPr>
        <w:t>فى</w:t>
      </w:r>
      <w:proofErr w:type="spellEnd"/>
      <w:r w:rsidR="005F140B" w:rsidRPr="00553B08">
        <w:rPr>
          <w:rFonts w:ascii="Times New Roman" w:hAnsi="Times New Roman" w:cs="Times New Roman"/>
          <w:sz w:val="24"/>
          <w:szCs w:val="24"/>
          <w:rtl/>
          <w:lang w:bidi="ar-EG"/>
        </w:rPr>
        <w:t xml:space="preserve"> تحليل البيانات والنتائج التي تم التوصل إليها. </w:t>
      </w:r>
    </w:p>
    <w:p w14:paraId="04957461" w14:textId="77777777" w:rsidR="005F140B" w:rsidRDefault="00AB6957" w:rsidP="00E45310">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سي</w:t>
      </w:r>
      <w:r w:rsidR="005F140B" w:rsidRPr="00553B08">
        <w:rPr>
          <w:rFonts w:ascii="Times New Roman" w:hAnsi="Times New Roman" w:cs="Times New Roman"/>
          <w:sz w:val="24"/>
          <w:szCs w:val="24"/>
          <w:rtl/>
          <w:lang w:bidi="ar-EG"/>
        </w:rPr>
        <w:t xml:space="preserve">تم تحليل البيانات باستخدام أساليب التحليل الوصفي، "التحليل يتبع الإطار المفاهيمي في </w:t>
      </w:r>
      <w:r w:rsidR="000A6F15" w:rsidRPr="00553B08">
        <w:rPr>
          <w:rFonts w:ascii="Times New Roman" w:hAnsi="Times New Roman" w:cs="Times New Roman" w:hint="cs"/>
          <w:sz w:val="24"/>
          <w:szCs w:val="24"/>
          <w:rtl/>
          <w:lang w:bidi="ar-EG"/>
        </w:rPr>
        <w:t xml:space="preserve">الشكل </w:t>
      </w:r>
      <w:r w:rsidR="000A6F15" w:rsidRPr="00553B08">
        <w:rPr>
          <w:rFonts w:ascii="Times New Roman" w:hAnsi="Times New Roman" w:cs="Times New Roman"/>
          <w:sz w:val="24"/>
          <w:szCs w:val="24"/>
          <w:rtl/>
          <w:lang w:bidi="ar-EG"/>
        </w:rPr>
        <w:t>1</w:t>
      </w:r>
      <w:r w:rsidR="005F140B" w:rsidRPr="00553B08">
        <w:rPr>
          <w:rFonts w:ascii="Times New Roman" w:hAnsi="Times New Roman" w:cs="Times New Roman"/>
          <w:sz w:val="24"/>
          <w:szCs w:val="24"/>
          <w:rtl/>
          <w:lang w:bidi="ar-EG"/>
        </w:rPr>
        <w:t xml:space="preserve"> ". </w:t>
      </w:r>
      <w:r w:rsidRPr="00553B08">
        <w:rPr>
          <w:rFonts w:ascii="Times New Roman" w:hAnsi="Times New Roman" w:cs="Times New Roman"/>
          <w:sz w:val="24"/>
          <w:szCs w:val="24"/>
          <w:rtl/>
          <w:lang w:bidi="ar-EG"/>
        </w:rPr>
        <w:t>سي</w:t>
      </w:r>
      <w:r w:rsidR="005F140B" w:rsidRPr="00553B08">
        <w:rPr>
          <w:rFonts w:ascii="Times New Roman" w:hAnsi="Times New Roman" w:cs="Times New Roman"/>
          <w:sz w:val="24"/>
          <w:szCs w:val="24"/>
          <w:rtl/>
          <w:lang w:bidi="ar-EG"/>
        </w:rPr>
        <w:t xml:space="preserve">ركز التحليل على تحليل الأجزاء الأساسية في الإطار بشكل مستقل (كيف تغيرت عملية المراجعة أوما هو دور الأساليب التكنولوجية في عمليات المراجعة. ثم بعد ذلك تم فحص الترابط بين الأجزاء الأساسية في الإطار (تحديد العوامل </w:t>
      </w:r>
      <w:proofErr w:type="spellStart"/>
      <w:r w:rsidR="005F140B" w:rsidRPr="00553B08">
        <w:rPr>
          <w:rFonts w:ascii="Times New Roman" w:hAnsi="Times New Roman" w:cs="Times New Roman"/>
          <w:sz w:val="24"/>
          <w:szCs w:val="24"/>
          <w:rtl/>
          <w:lang w:bidi="ar-EG"/>
        </w:rPr>
        <w:t>الموقفية</w:t>
      </w:r>
      <w:proofErr w:type="spellEnd"/>
      <w:r w:rsidR="005F140B" w:rsidRPr="00553B08">
        <w:rPr>
          <w:rFonts w:ascii="Times New Roman" w:hAnsi="Times New Roman" w:cs="Times New Roman"/>
          <w:sz w:val="24"/>
          <w:szCs w:val="24"/>
          <w:rtl/>
          <w:lang w:bidi="ar-EG"/>
        </w:rPr>
        <w:t xml:space="preserve"> و</w:t>
      </w:r>
      <w:r w:rsidR="00D76EF6" w:rsidRPr="00553B08">
        <w:rPr>
          <w:rFonts w:ascii="Times New Roman" w:hAnsi="Times New Roman" w:cs="Times New Roman" w:hint="cs"/>
          <w:sz w:val="24"/>
          <w:szCs w:val="24"/>
          <w:rtl/>
          <w:lang w:bidi="ar-EG"/>
        </w:rPr>
        <w:t>أ</w:t>
      </w:r>
      <w:r w:rsidR="00796687" w:rsidRPr="00553B08">
        <w:rPr>
          <w:rFonts w:ascii="Times New Roman" w:hAnsi="Times New Roman" w:cs="Times New Roman" w:hint="cs"/>
          <w:sz w:val="24"/>
          <w:szCs w:val="24"/>
          <w:rtl/>
          <w:lang w:bidi="ar-EG"/>
        </w:rPr>
        <w:t>ث</w:t>
      </w:r>
      <w:r w:rsidR="00424B28">
        <w:rPr>
          <w:rFonts w:ascii="Times New Roman" w:hAnsi="Times New Roman" w:cs="Times New Roman"/>
          <w:sz w:val="24"/>
          <w:szCs w:val="24"/>
          <w:rtl/>
          <w:lang w:bidi="ar-EG"/>
        </w:rPr>
        <w:t xml:space="preserve">رها على فاعلية عملية </w:t>
      </w:r>
      <w:r w:rsidR="005F140B" w:rsidRPr="00553B08">
        <w:rPr>
          <w:rFonts w:ascii="Times New Roman" w:hAnsi="Times New Roman" w:cs="Times New Roman"/>
          <w:sz w:val="24"/>
          <w:szCs w:val="24"/>
          <w:rtl/>
          <w:lang w:bidi="ar-EG"/>
        </w:rPr>
        <w:t>مراجعة</w:t>
      </w:r>
      <w:r w:rsidR="00642ADB" w:rsidRPr="00553B08">
        <w:rPr>
          <w:rFonts w:ascii="Times New Roman" w:hAnsi="Times New Roman" w:cs="Times New Roman" w:hint="cs"/>
          <w:sz w:val="24"/>
          <w:szCs w:val="24"/>
          <w:rtl/>
          <w:lang w:bidi="ar-EG"/>
        </w:rPr>
        <w:t xml:space="preserve"> سلاسل التوريد عن بُ</w:t>
      </w:r>
      <w:r w:rsidR="00452D06" w:rsidRPr="00553B08">
        <w:rPr>
          <w:rFonts w:ascii="Times New Roman" w:hAnsi="Times New Roman" w:cs="Times New Roman" w:hint="cs"/>
          <w:sz w:val="24"/>
          <w:szCs w:val="24"/>
          <w:rtl/>
          <w:lang w:bidi="ar-EG"/>
        </w:rPr>
        <w:t>عد</w:t>
      </w:r>
      <w:r w:rsidR="005F140B" w:rsidRPr="00553B08">
        <w:rPr>
          <w:rFonts w:ascii="Times New Roman" w:hAnsi="Times New Roman" w:cs="Times New Roman"/>
          <w:sz w:val="24"/>
          <w:szCs w:val="24"/>
          <w:rtl/>
          <w:lang w:bidi="ar-EG"/>
        </w:rPr>
        <w:t xml:space="preserve">).   </w:t>
      </w:r>
    </w:p>
    <w:p w14:paraId="23704C18" w14:textId="77777777" w:rsidR="003300E0" w:rsidRDefault="003300E0" w:rsidP="003300E0">
      <w:pPr>
        <w:bidi/>
        <w:spacing w:before="120" w:after="120" w:line="276" w:lineRule="auto"/>
        <w:jc w:val="both"/>
        <w:rPr>
          <w:rFonts w:ascii="Times New Roman" w:hAnsi="Times New Roman" w:cs="Times New Roman"/>
          <w:sz w:val="24"/>
          <w:szCs w:val="24"/>
          <w:rtl/>
          <w:lang w:bidi="ar-EG"/>
        </w:rPr>
      </w:pPr>
    </w:p>
    <w:p w14:paraId="4CF0FC6B" w14:textId="77777777" w:rsidR="003300E0" w:rsidRPr="00553B08" w:rsidRDefault="003300E0" w:rsidP="003300E0">
      <w:pPr>
        <w:bidi/>
        <w:spacing w:before="120" w:after="120" w:line="276" w:lineRule="auto"/>
        <w:jc w:val="both"/>
        <w:rPr>
          <w:rFonts w:ascii="Times New Roman" w:hAnsi="Times New Roman" w:cs="Times New Roman"/>
          <w:sz w:val="24"/>
          <w:szCs w:val="24"/>
          <w:rtl/>
          <w:lang w:bidi="ar-EG"/>
        </w:rPr>
      </w:pPr>
    </w:p>
    <w:p w14:paraId="749E62F6" w14:textId="77777777" w:rsidR="005F140B" w:rsidRPr="00E45310" w:rsidRDefault="000A6F15" w:rsidP="00E45310">
      <w:pPr>
        <w:bidi/>
        <w:spacing w:before="240" w:after="0" w:line="276" w:lineRule="auto"/>
        <w:jc w:val="both"/>
        <w:rPr>
          <w:rFonts w:ascii="Times New Roman" w:hAnsi="Times New Roman" w:cs="Times New Roman"/>
          <w:b/>
          <w:bCs/>
          <w:sz w:val="26"/>
          <w:szCs w:val="26"/>
          <w:rtl/>
          <w:lang w:bidi="ar-EG"/>
        </w:rPr>
      </w:pPr>
      <w:r w:rsidRPr="00E45310">
        <w:rPr>
          <w:rFonts w:ascii="Times New Roman" w:hAnsi="Times New Roman" w:cs="Times New Roman" w:hint="cs"/>
          <w:b/>
          <w:bCs/>
          <w:sz w:val="26"/>
          <w:szCs w:val="26"/>
          <w:rtl/>
          <w:lang w:bidi="ar-EG"/>
        </w:rPr>
        <w:lastRenderedPageBreak/>
        <w:t>أولاً:</w:t>
      </w:r>
      <w:r w:rsidR="00523BA2" w:rsidRPr="00E45310">
        <w:rPr>
          <w:rFonts w:ascii="Times New Roman" w:hAnsi="Times New Roman" w:cs="Times New Roman"/>
          <w:b/>
          <w:bCs/>
          <w:sz w:val="26"/>
          <w:szCs w:val="26"/>
          <w:rtl/>
          <w:lang w:bidi="ar-EG"/>
        </w:rPr>
        <w:t xml:space="preserve"> </w:t>
      </w:r>
      <w:r w:rsidR="009130A9" w:rsidRPr="00E45310">
        <w:rPr>
          <w:rFonts w:ascii="Times New Roman" w:hAnsi="Times New Roman" w:cs="Times New Roman" w:hint="cs"/>
          <w:b/>
          <w:bCs/>
          <w:sz w:val="26"/>
          <w:szCs w:val="26"/>
          <w:rtl/>
          <w:lang w:bidi="ar-EG"/>
        </w:rPr>
        <w:t>أ</w:t>
      </w:r>
      <w:r w:rsidR="00523BA2" w:rsidRPr="00E45310">
        <w:rPr>
          <w:rFonts w:ascii="Times New Roman" w:hAnsi="Times New Roman" w:cs="Times New Roman"/>
          <w:b/>
          <w:bCs/>
          <w:sz w:val="26"/>
          <w:szCs w:val="26"/>
          <w:rtl/>
          <w:lang w:bidi="ar-EG"/>
        </w:rPr>
        <w:t>هد</w:t>
      </w:r>
      <w:r w:rsidR="009130A9" w:rsidRPr="00E45310">
        <w:rPr>
          <w:rFonts w:ascii="Times New Roman" w:hAnsi="Times New Roman" w:cs="Times New Roman" w:hint="cs"/>
          <w:b/>
          <w:bCs/>
          <w:sz w:val="26"/>
          <w:szCs w:val="26"/>
          <w:rtl/>
          <w:lang w:bidi="ar-EG"/>
        </w:rPr>
        <w:t>ا</w:t>
      </w:r>
      <w:r w:rsidR="00523BA2" w:rsidRPr="00E45310">
        <w:rPr>
          <w:rFonts w:ascii="Times New Roman" w:hAnsi="Times New Roman" w:cs="Times New Roman"/>
          <w:b/>
          <w:bCs/>
          <w:sz w:val="26"/>
          <w:szCs w:val="26"/>
          <w:rtl/>
          <w:lang w:bidi="ar-EG"/>
        </w:rPr>
        <w:t xml:space="preserve">ف وفروض </w:t>
      </w:r>
      <w:r w:rsidRPr="00E45310">
        <w:rPr>
          <w:rFonts w:ascii="Times New Roman" w:hAnsi="Times New Roman" w:cs="Times New Roman" w:hint="cs"/>
          <w:b/>
          <w:bCs/>
          <w:sz w:val="26"/>
          <w:szCs w:val="26"/>
          <w:rtl/>
          <w:lang w:bidi="ar-EG"/>
        </w:rPr>
        <w:t>البحث:</w:t>
      </w:r>
    </w:p>
    <w:p w14:paraId="7B475A45" w14:textId="77777777" w:rsidR="000E7F45" w:rsidRPr="00553B08" w:rsidRDefault="000E7F45" w:rsidP="00E45310">
      <w:pPr>
        <w:bidi/>
        <w:spacing w:before="120" w:after="120"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 xml:space="preserve">    </w:t>
      </w:r>
      <w:r w:rsidR="0062009D" w:rsidRPr="00553B08">
        <w:rPr>
          <w:rFonts w:ascii="Times New Roman" w:hAnsi="Times New Roman" w:cs="Times New Roman"/>
          <w:sz w:val="24"/>
          <w:szCs w:val="24"/>
          <w:rtl/>
          <w:lang w:bidi="ar-EG"/>
        </w:rPr>
        <w:t>تتمثل أهداف البحث في</w:t>
      </w:r>
      <w:r w:rsidR="00653B5B" w:rsidRPr="00553B08">
        <w:rPr>
          <w:rFonts w:ascii="Times New Roman" w:hAnsi="Times New Roman" w:cs="Times New Roman"/>
          <w:sz w:val="24"/>
          <w:szCs w:val="24"/>
          <w:rtl/>
          <w:lang w:bidi="ar-EG"/>
        </w:rPr>
        <w:t xml:space="preserve"> </w:t>
      </w:r>
      <w:r w:rsidR="006975A6" w:rsidRPr="00553B08">
        <w:rPr>
          <w:rFonts w:ascii="Times New Roman" w:hAnsi="Times New Roman" w:cs="Times New Roman"/>
          <w:color w:val="000000" w:themeColor="text1"/>
          <w:sz w:val="24"/>
          <w:szCs w:val="24"/>
          <w:rtl/>
          <w:lang w:bidi="ar-EG"/>
        </w:rPr>
        <w:t>استكشاف</w:t>
      </w:r>
      <w:r w:rsidR="0062009D" w:rsidRPr="00553B08">
        <w:rPr>
          <w:rFonts w:ascii="Times New Roman" w:hAnsi="Times New Roman" w:cs="Times New Roman"/>
          <w:color w:val="000000" w:themeColor="text1"/>
          <w:sz w:val="24"/>
          <w:szCs w:val="24"/>
          <w:rtl/>
          <w:lang w:bidi="ar-EG"/>
        </w:rPr>
        <w:t xml:space="preserve"> وتحديد </w:t>
      </w:r>
      <w:r w:rsidR="006975A6" w:rsidRPr="00553B08">
        <w:rPr>
          <w:rFonts w:ascii="Times New Roman" w:hAnsi="Times New Roman" w:cs="Times New Roman"/>
          <w:sz w:val="24"/>
          <w:szCs w:val="24"/>
          <w:rtl/>
          <w:lang w:bidi="ar-EG"/>
        </w:rPr>
        <w:t xml:space="preserve">العوامل </w:t>
      </w:r>
      <w:proofErr w:type="spellStart"/>
      <w:r w:rsidR="006975A6" w:rsidRPr="00553B08">
        <w:rPr>
          <w:rFonts w:ascii="Times New Roman" w:hAnsi="Times New Roman" w:cs="Times New Roman"/>
          <w:sz w:val="24"/>
          <w:szCs w:val="24"/>
          <w:rtl/>
          <w:lang w:bidi="ar-EG"/>
        </w:rPr>
        <w:t>الموقفية</w:t>
      </w:r>
      <w:proofErr w:type="spellEnd"/>
      <w:r w:rsidR="006975A6" w:rsidRPr="00553B08">
        <w:rPr>
          <w:rFonts w:ascii="Times New Roman" w:hAnsi="Times New Roman" w:cs="Times New Roman"/>
          <w:sz w:val="24"/>
          <w:szCs w:val="24"/>
          <w:rtl/>
          <w:lang w:bidi="ar-EG"/>
        </w:rPr>
        <w:t xml:space="preserve"> </w:t>
      </w:r>
      <w:r w:rsidR="006975A6" w:rsidRPr="00553B08">
        <w:rPr>
          <w:rFonts w:ascii="Times New Roman" w:hAnsi="Times New Roman" w:cs="Times New Roman"/>
          <w:color w:val="000000" w:themeColor="text1"/>
          <w:sz w:val="24"/>
          <w:szCs w:val="24"/>
          <w:rtl/>
          <w:lang w:bidi="ar-EG"/>
        </w:rPr>
        <w:t xml:space="preserve">ودورها </w:t>
      </w:r>
      <w:r w:rsidR="006975A6" w:rsidRPr="00553B08">
        <w:rPr>
          <w:rFonts w:ascii="Times New Roman" w:hAnsi="Times New Roman" w:cs="Times New Roman"/>
          <w:sz w:val="24"/>
          <w:szCs w:val="24"/>
          <w:rtl/>
          <w:lang w:bidi="ar-EG"/>
        </w:rPr>
        <w:t xml:space="preserve">في عملية </w:t>
      </w:r>
      <w:r w:rsidR="0062009D" w:rsidRPr="00553B08">
        <w:rPr>
          <w:rFonts w:ascii="Times New Roman" w:hAnsi="Times New Roman" w:cs="Times New Roman"/>
          <w:sz w:val="24"/>
          <w:szCs w:val="24"/>
          <w:rtl/>
          <w:lang w:bidi="ar-EG"/>
        </w:rPr>
        <w:t>ال</w:t>
      </w:r>
      <w:r w:rsidR="006975A6" w:rsidRPr="00553B08">
        <w:rPr>
          <w:rFonts w:ascii="Times New Roman" w:hAnsi="Times New Roman" w:cs="Times New Roman"/>
          <w:sz w:val="24"/>
          <w:szCs w:val="24"/>
          <w:rtl/>
          <w:lang w:bidi="ar-EG"/>
        </w:rPr>
        <w:t>مراجعة</w:t>
      </w:r>
      <w:r w:rsidR="001A7CAA" w:rsidRPr="00553B08">
        <w:rPr>
          <w:rFonts w:ascii="Times New Roman" w:hAnsi="Times New Roman" w:cs="Times New Roman"/>
          <w:sz w:val="24"/>
          <w:szCs w:val="24"/>
          <w:rtl/>
          <w:lang w:bidi="ar-EG"/>
        </w:rPr>
        <w:t xml:space="preserve"> </w:t>
      </w:r>
      <w:r w:rsidR="006975A6" w:rsidRPr="00553B08">
        <w:rPr>
          <w:rFonts w:ascii="Times New Roman" w:hAnsi="Times New Roman" w:cs="Times New Roman"/>
          <w:sz w:val="24"/>
          <w:szCs w:val="24"/>
          <w:rtl/>
          <w:lang w:bidi="ar-EG"/>
        </w:rPr>
        <w:t xml:space="preserve">عن بُعد </w:t>
      </w:r>
      <w:r w:rsidR="0062009D" w:rsidRPr="00553B08">
        <w:rPr>
          <w:rFonts w:ascii="Times New Roman" w:hAnsi="Times New Roman" w:cs="Times New Roman"/>
          <w:sz w:val="24"/>
          <w:szCs w:val="24"/>
          <w:rtl/>
          <w:lang w:bidi="ar-EG"/>
        </w:rPr>
        <w:t>لسلاسل التوريد</w:t>
      </w:r>
      <w:r w:rsidR="00A13B7F" w:rsidRPr="00553B08">
        <w:rPr>
          <w:rFonts w:ascii="Times New Roman" w:hAnsi="Times New Roman" w:cs="Times New Roman"/>
          <w:sz w:val="24"/>
          <w:szCs w:val="24"/>
          <w:rtl/>
          <w:lang w:bidi="ar-EG"/>
        </w:rPr>
        <w:t>،</w:t>
      </w:r>
      <w:r w:rsidR="0062009D" w:rsidRPr="00553B08">
        <w:rPr>
          <w:rFonts w:ascii="Times New Roman" w:hAnsi="Times New Roman" w:cs="Times New Roman"/>
          <w:sz w:val="24"/>
          <w:szCs w:val="24"/>
          <w:rtl/>
          <w:lang w:bidi="ar-EG"/>
        </w:rPr>
        <w:t xml:space="preserve"> </w:t>
      </w:r>
      <w:r w:rsidR="009130A9" w:rsidRPr="00553B08">
        <w:rPr>
          <w:rFonts w:ascii="Times New Roman" w:hAnsi="Times New Roman" w:cs="Times New Roman" w:hint="cs"/>
          <w:sz w:val="24"/>
          <w:szCs w:val="24"/>
          <w:rtl/>
          <w:lang w:bidi="ar-EG"/>
        </w:rPr>
        <w:t>و</w:t>
      </w:r>
      <w:r w:rsidR="0062009D" w:rsidRPr="00553B08">
        <w:rPr>
          <w:rFonts w:ascii="Times New Roman" w:hAnsi="Times New Roman" w:cs="Times New Roman"/>
          <w:sz w:val="24"/>
          <w:szCs w:val="24"/>
          <w:rtl/>
          <w:lang w:bidi="ar-EG"/>
        </w:rPr>
        <w:t xml:space="preserve">دراسة </w:t>
      </w:r>
      <w:r w:rsidR="00D76EF6" w:rsidRPr="00553B08">
        <w:rPr>
          <w:rFonts w:ascii="Times New Roman" w:hAnsi="Times New Roman" w:cs="Times New Roman" w:hint="cs"/>
          <w:sz w:val="24"/>
          <w:szCs w:val="24"/>
          <w:rtl/>
          <w:lang w:bidi="ar-EG"/>
        </w:rPr>
        <w:t>أ</w:t>
      </w:r>
      <w:r w:rsidR="006975A6" w:rsidRPr="00553B08">
        <w:rPr>
          <w:rFonts w:ascii="Times New Roman" w:hAnsi="Times New Roman" w:cs="Times New Roman"/>
          <w:sz w:val="24"/>
          <w:szCs w:val="24"/>
          <w:rtl/>
          <w:lang w:bidi="ar-EG"/>
        </w:rPr>
        <w:t>ثر</w:t>
      </w:r>
      <w:r w:rsidR="00796687" w:rsidRPr="00553B08">
        <w:rPr>
          <w:rFonts w:ascii="Times New Roman" w:hAnsi="Times New Roman" w:cs="Times New Roman" w:hint="cs"/>
          <w:sz w:val="24"/>
          <w:szCs w:val="24"/>
          <w:rtl/>
          <w:lang w:bidi="ar-EG"/>
        </w:rPr>
        <w:t xml:space="preserve"> </w:t>
      </w:r>
      <w:r w:rsidR="00B43D52" w:rsidRPr="00553B08">
        <w:rPr>
          <w:rFonts w:ascii="Times New Roman" w:hAnsi="Times New Roman" w:cs="Times New Roman"/>
          <w:sz w:val="24"/>
          <w:szCs w:val="24"/>
          <w:rtl/>
          <w:lang w:bidi="ar-EG"/>
        </w:rPr>
        <w:t xml:space="preserve">العوامل </w:t>
      </w:r>
      <w:proofErr w:type="spellStart"/>
      <w:r w:rsidR="00B43D52" w:rsidRPr="00553B08">
        <w:rPr>
          <w:rFonts w:ascii="Times New Roman" w:hAnsi="Times New Roman" w:cs="Times New Roman"/>
          <w:sz w:val="24"/>
          <w:szCs w:val="24"/>
          <w:rtl/>
          <w:lang w:bidi="ar-EG"/>
        </w:rPr>
        <w:t>الموقفية</w:t>
      </w:r>
      <w:proofErr w:type="spellEnd"/>
      <w:r w:rsidR="006975A6" w:rsidRPr="00553B08">
        <w:rPr>
          <w:rFonts w:ascii="Times New Roman" w:hAnsi="Times New Roman" w:cs="Times New Roman"/>
          <w:sz w:val="24"/>
          <w:szCs w:val="24"/>
          <w:rtl/>
          <w:lang w:bidi="ar-EG"/>
        </w:rPr>
        <w:t xml:space="preserve"> </w:t>
      </w:r>
      <w:r w:rsidR="000A6F15" w:rsidRPr="00553B08">
        <w:rPr>
          <w:rFonts w:ascii="Times New Roman" w:hAnsi="Times New Roman" w:cs="Times New Roman" w:hint="cs"/>
          <w:sz w:val="24"/>
          <w:szCs w:val="24"/>
          <w:rtl/>
          <w:lang w:bidi="ar-EG"/>
        </w:rPr>
        <w:t>على</w:t>
      </w:r>
      <w:r w:rsidR="006975A6" w:rsidRPr="00553B08">
        <w:rPr>
          <w:rFonts w:ascii="Times New Roman" w:hAnsi="Times New Roman" w:cs="Times New Roman"/>
          <w:sz w:val="24"/>
          <w:szCs w:val="24"/>
          <w:rtl/>
          <w:lang w:bidi="ar-EG"/>
        </w:rPr>
        <w:t xml:space="preserve"> فاعلية عملية مراجعة </w:t>
      </w:r>
      <w:r w:rsidR="00452D06" w:rsidRPr="00553B08">
        <w:rPr>
          <w:rFonts w:ascii="Times New Roman" w:hAnsi="Times New Roman" w:cs="Times New Roman"/>
          <w:sz w:val="24"/>
          <w:szCs w:val="24"/>
          <w:rtl/>
          <w:lang w:bidi="ar-EG"/>
        </w:rPr>
        <w:t xml:space="preserve">سلاسل التوريد </w:t>
      </w:r>
      <w:r w:rsidR="006975A6" w:rsidRPr="00553B08">
        <w:rPr>
          <w:rFonts w:ascii="Times New Roman" w:hAnsi="Times New Roman" w:cs="Times New Roman"/>
          <w:sz w:val="24"/>
          <w:szCs w:val="24"/>
          <w:rtl/>
          <w:lang w:bidi="ar-EG"/>
        </w:rPr>
        <w:t xml:space="preserve">عن بُعد. </w:t>
      </w:r>
    </w:p>
    <w:p w14:paraId="7B5F0046" w14:textId="77777777" w:rsidR="0062009D" w:rsidRPr="00553B08" w:rsidRDefault="000E7F45" w:rsidP="008131CB">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 xml:space="preserve">    </w:t>
      </w:r>
      <w:r w:rsidR="0062009D" w:rsidRPr="00553B08">
        <w:rPr>
          <w:rFonts w:ascii="Times New Roman" w:hAnsi="Times New Roman" w:cs="Times New Roman"/>
          <w:sz w:val="24"/>
          <w:szCs w:val="24"/>
          <w:rtl/>
          <w:lang w:bidi="ar-EG"/>
        </w:rPr>
        <w:t>وفي ضوء طبيعة مشكلة الدراسة وتحقيقا لأهداف البحث يمكن صياغة فروض ال</w:t>
      </w:r>
      <w:r w:rsidR="009130A9" w:rsidRPr="00553B08">
        <w:rPr>
          <w:rFonts w:ascii="Times New Roman" w:hAnsi="Times New Roman" w:cs="Times New Roman" w:hint="cs"/>
          <w:sz w:val="24"/>
          <w:szCs w:val="24"/>
          <w:rtl/>
          <w:lang w:bidi="ar-EG"/>
        </w:rPr>
        <w:t>بحث</w:t>
      </w:r>
      <w:r w:rsidR="0062009D" w:rsidRPr="00553B08">
        <w:rPr>
          <w:rFonts w:ascii="Times New Roman" w:hAnsi="Times New Roman" w:cs="Times New Roman"/>
          <w:sz w:val="24"/>
          <w:szCs w:val="24"/>
          <w:rtl/>
          <w:lang w:bidi="ar-EG"/>
        </w:rPr>
        <w:t xml:space="preserve"> في الصورة العدمية كما يلي: </w:t>
      </w:r>
    </w:p>
    <w:p w14:paraId="069A7D56" w14:textId="77777777" w:rsidR="007D737B" w:rsidRPr="00553B08" w:rsidRDefault="007D737B" w:rsidP="008131CB">
      <w:pPr>
        <w:bidi/>
        <w:spacing w:before="120" w:after="120" w:line="276" w:lineRule="auto"/>
        <w:jc w:val="both"/>
        <w:rPr>
          <w:rFonts w:ascii="Times New Roman" w:hAnsi="Times New Roman" w:cs="Times New Roman"/>
          <w:color w:val="000000" w:themeColor="text1"/>
          <w:sz w:val="24"/>
          <w:szCs w:val="24"/>
          <w:rtl/>
          <w:lang w:bidi="ar-EG"/>
        </w:rPr>
      </w:pPr>
      <w:r w:rsidRPr="00553B08">
        <w:rPr>
          <w:rFonts w:ascii="Times New Roman" w:hAnsi="Times New Roman" w:cs="Times New Roman"/>
          <w:b/>
          <w:bCs/>
          <w:color w:val="000000" w:themeColor="text1"/>
          <w:sz w:val="24"/>
          <w:szCs w:val="24"/>
          <w:rtl/>
          <w:lang w:bidi="ar-EG"/>
        </w:rPr>
        <w:t xml:space="preserve">الفرض </w:t>
      </w:r>
      <w:r w:rsidRPr="00553B08">
        <w:rPr>
          <w:rFonts w:ascii="Times New Roman" w:hAnsi="Times New Roman" w:cs="Times New Roman" w:hint="cs"/>
          <w:b/>
          <w:bCs/>
          <w:color w:val="000000" w:themeColor="text1"/>
          <w:sz w:val="24"/>
          <w:szCs w:val="24"/>
          <w:rtl/>
          <w:lang w:bidi="ar-EG"/>
        </w:rPr>
        <w:t>الرئيس</w:t>
      </w:r>
      <w:r w:rsidRPr="00553B08">
        <w:rPr>
          <w:rFonts w:ascii="Times New Roman" w:hAnsi="Times New Roman" w:cs="Times New Roman" w:hint="cs"/>
          <w:color w:val="000000" w:themeColor="text1"/>
          <w:sz w:val="24"/>
          <w:szCs w:val="24"/>
          <w:rtl/>
          <w:lang w:bidi="ar-EG"/>
        </w:rPr>
        <w:t>:</w:t>
      </w:r>
    </w:p>
    <w:p w14:paraId="6FC7021D" w14:textId="77777777" w:rsidR="007D737B" w:rsidRPr="00553B08" w:rsidRDefault="007D737B" w:rsidP="008131CB">
      <w:pPr>
        <w:bidi/>
        <w:spacing w:before="120" w:after="120" w:line="276" w:lineRule="auto"/>
        <w:jc w:val="both"/>
        <w:rPr>
          <w:rFonts w:ascii="Times New Roman" w:hAnsi="Times New Roman" w:cs="Times New Roman"/>
          <w:color w:val="000000" w:themeColor="text1"/>
          <w:sz w:val="24"/>
          <w:szCs w:val="24"/>
          <w:rtl/>
          <w:lang w:bidi="ar-EG"/>
        </w:rPr>
      </w:pPr>
      <w:r w:rsidRPr="00553B08">
        <w:rPr>
          <w:rFonts w:ascii="Times New Roman" w:hAnsi="Times New Roman" w:cs="Times New Roman"/>
          <w:color w:val="000000" w:themeColor="text1"/>
          <w:sz w:val="24"/>
          <w:szCs w:val="24"/>
          <w:rtl/>
          <w:lang w:bidi="ar-EG"/>
        </w:rPr>
        <w:t xml:space="preserve">لا توجد علاقة ذات دلالة </w:t>
      </w:r>
      <w:r w:rsidRPr="00553B08">
        <w:rPr>
          <w:rFonts w:ascii="Times New Roman" w:hAnsi="Times New Roman" w:cs="Times New Roman" w:hint="cs"/>
          <w:color w:val="000000" w:themeColor="text1"/>
          <w:sz w:val="24"/>
          <w:szCs w:val="24"/>
          <w:rtl/>
          <w:lang w:bidi="ar-EG"/>
        </w:rPr>
        <w:t>إ</w:t>
      </w:r>
      <w:r w:rsidRPr="00553B08">
        <w:rPr>
          <w:rFonts w:ascii="Times New Roman" w:hAnsi="Times New Roman" w:cs="Times New Roman"/>
          <w:color w:val="000000" w:themeColor="text1"/>
          <w:sz w:val="24"/>
          <w:szCs w:val="24"/>
          <w:rtl/>
          <w:lang w:bidi="ar-EG"/>
        </w:rPr>
        <w:t xml:space="preserve">حصائية بين العوامل </w:t>
      </w:r>
      <w:proofErr w:type="spellStart"/>
      <w:r w:rsidRPr="00553B08">
        <w:rPr>
          <w:rFonts w:ascii="Times New Roman" w:hAnsi="Times New Roman" w:cs="Times New Roman"/>
          <w:color w:val="000000" w:themeColor="text1"/>
          <w:sz w:val="24"/>
          <w:szCs w:val="24"/>
          <w:rtl/>
          <w:lang w:bidi="ar-EG"/>
        </w:rPr>
        <w:t>الموقفية</w:t>
      </w:r>
      <w:proofErr w:type="spellEnd"/>
      <w:r w:rsidRPr="00553B08">
        <w:rPr>
          <w:rFonts w:ascii="Times New Roman" w:hAnsi="Times New Roman" w:cs="Times New Roman"/>
          <w:color w:val="000000" w:themeColor="text1"/>
          <w:sz w:val="24"/>
          <w:szCs w:val="24"/>
          <w:rtl/>
          <w:lang w:bidi="ar-EG"/>
        </w:rPr>
        <w:t xml:space="preserve"> </w:t>
      </w:r>
      <w:r w:rsidR="001A790C" w:rsidRPr="00553B08">
        <w:rPr>
          <w:rFonts w:ascii="Times New Roman" w:hAnsi="Times New Roman" w:cs="Times New Roman"/>
          <w:color w:val="000000" w:themeColor="text1"/>
          <w:sz w:val="24"/>
          <w:szCs w:val="24"/>
          <w:rtl/>
          <w:lang w:bidi="ar-EG"/>
        </w:rPr>
        <w:t xml:space="preserve">وفاعلية عملية المراجعة عن </w:t>
      </w:r>
      <w:r w:rsidRPr="00553B08">
        <w:rPr>
          <w:rFonts w:ascii="Times New Roman" w:hAnsi="Times New Roman" w:cs="Times New Roman"/>
          <w:color w:val="000000" w:themeColor="text1"/>
          <w:sz w:val="24"/>
          <w:szCs w:val="24"/>
          <w:rtl/>
          <w:lang w:bidi="ar-EG"/>
        </w:rPr>
        <w:t>ب</w:t>
      </w:r>
      <w:r w:rsidR="001A790C" w:rsidRPr="00553B08">
        <w:rPr>
          <w:rFonts w:ascii="Times New Roman" w:hAnsi="Times New Roman" w:cs="Times New Roman" w:hint="cs"/>
          <w:color w:val="000000" w:themeColor="text1"/>
          <w:sz w:val="24"/>
          <w:szCs w:val="24"/>
          <w:rtl/>
          <w:lang w:bidi="ar-EG"/>
        </w:rPr>
        <w:t>ُ</w:t>
      </w:r>
      <w:r w:rsidRPr="00553B08">
        <w:rPr>
          <w:rFonts w:ascii="Times New Roman" w:hAnsi="Times New Roman" w:cs="Times New Roman"/>
          <w:color w:val="000000" w:themeColor="text1"/>
          <w:sz w:val="24"/>
          <w:szCs w:val="24"/>
          <w:rtl/>
          <w:lang w:bidi="ar-EG"/>
        </w:rPr>
        <w:t>عد لسلاسل التوريد</w:t>
      </w:r>
    </w:p>
    <w:p w14:paraId="40A90361" w14:textId="77777777" w:rsidR="007D737B" w:rsidRPr="00553B08" w:rsidRDefault="007D737B" w:rsidP="008131CB">
      <w:pPr>
        <w:bidi/>
        <w:spacing w:before="120" w:after="120" w:line="276" w:lineRule="auto"/>
        <w:jc w:val="both"/>
        <w:rPr>
          <w:rFonts w:ascii="Times New Roman" w:hAnsi="Times New Roman" w:cs="Times New Roman"/>
          <w:b/>
          <w:bCs/>
          <w:color w:val="000000" w:themeColor="text1"/>
          <w:sz w:val="24"/>
          <w:szCs w:val="24"/>
          <w:rtl/>
          <w:lang w:bidi="ar-EG"/>
        </w:rPr>
      </w:pPr>
      <w:r w:rsidRPr="00553B08">
        <w:rPr>
          <w:rFonts w:ascii="Times New Roman" w:hAnsi="Times New Roman" w:cs="Times New Roman"/>
          <w:b/>
          <w:bCs/>
          <w:color w:val="000000" w:themeColor="text1"/>
          <w:sz w:val="24"/>
          <w:szCs w:val="24"/>
          <w:rtl/>
          <w:lang w:bidi="ar-EG"/>
        </w:rPr>
        <w:t>الفروض الفرعية:</w:t>
      </w:r>
    </w:p>
    <w:p w14:paraId="2EF368FF" w14:textId="77777777" w:rsidR="007D737B" w:rsidRPr="00E45310" w:rsidRDefault="007D737B" w:rsidP="007E46E9">
      <w:pPr>
        <w:pStyle w:val="a4"/>
        <w:numPr>
          <w:ilvl w:val="1"/>
          <w:numId w:val="27"/>
        </w:numPr>
        <w:bidi/>
        <w:spacing w:after="0" w:line="276" w:lineRule="auto"/>
        <w:ind w:left="470" w:hanging="357"/>
        <w:contextualSpacing w:val="0"/>
        <w:jc w:val="both"/>
        <w:rPr>
          <w:rFonts w:ascii="Times New Roman" w:hAnsi="Times New Roman" w:cs="Times New Roman"/>
          <w:color w:val="000000" w:themeColor="text1"/>
          <w:sz w:val="24"/>
          <w:szCs w:val="24"/>
          <w:rtl/>
          <w:lang w:bidi="ar-EG"/>
        </w:rPr>
      </w:pPr>
      <w:r w:rsidRPr="00E45310">
        <w:rPr>
          <w:rFonts w:ascii="Times New Roman" w:hAnsi="Times New Roman" w:cs="Times New Roman"/>
          <w:color w:val="000000" w:themeColor="text1"/>
          <w:sz w:val="24"/>
          <w:szCs w:val="24"/>
          <w:rtl/>
          <w:lang w:bidi="ar-EG"/>
        </w:rPr>
        <w:t xml:space="preserve">لا توجد علاقة ذات دلالة </w:t>
      </w:r>
      <w:r w:rsidRPr="00E45310">
        <w:rPr>
          <w:rFonts w:ascii="Times New Roman" w:hAnsi="Times New Roman" w:cs="Times New Roman" w:hint="cs"/>
          <w:color w:val="000000" w:themeColor="text1"/>
          <w:sz w:val="24"/>
          <w:szCs w:val="24"/>
          <w:rtl/>
          <w:lang w:bidi="ar-EG"/>
        </w:rPr>
        <w:t>إ</w:t>
      </w:r>
      <w:r w:rsidRPr="00E45310">
        <w:rPr>
          <w:rFonts w:ascii="Times New Roman" w:hAnsi="Times New Roman" w:cs="Times New Roman"/>
          <w:color w:val="000000" w:themeColor="text1"/>
          <w:sz w:val="24"/>
          <w:szCs w:val="24"/>
          <w:rtl/>
          <w:lang w:bidi="ar-EG"/>
        </w:rPr>
        <w:t xml:space="preserve">حصائية بين التطور التكنولوجي وفاعلية عملية المراجعة عن بُعد لسلاسل التوريد. </w:t>
      </w:r>
    </w:p>
    <w:p w14:paraId="4B0FC06C" w14:textId="77777777" w:rsidR="007D737B" w:rsidRPr="00E45310" w:rsidRDefault="007D737B" w:rsidP="007E46E9">
      <w:pPr>
        <w:pStyle w:val="a4"/>
        <w:numPr>
          <w:ilvl w:val="1"/>
          <w:numId w:val="27"/>
        </w:numPr>
        <w:bidi/>
        <w:spacing w:after="0" w:line="276" w:lineRule="auto"/>
        <w:ind w:left="470" w:hanging="357"/>
        <w:contextualSpacing w:val="0"/>
        <w:jc w:val="both"/>
        <w:rPr>
          <w:rFonts w:ascii="Times New Roman" w:hAnsi="Times New Roman" w:cs="Times New Roman"/>
          <w:color w:val="000000" w:themeColor="text1"/>
          <w:sz w:val="24"/>
          <w:szCs w:val="24"/>
          <w:rtl/>
          <w:lang w:bidi="ar-EG"/>
        </w:rPr>
      </w:pPr>
      <w:r w:rsidRPr="00E45310">
        <w:rPr>
          <w:rFonts w:ascii="Times New Roman" w:hAnsi="Times New Roman" w:cs="Times New Roman"/>
          <w:color w:val="000000" w:themeColor="text1"/>
          <w:sz w:val="24"/>
          <w:szCs w:val="24"/>
          <w:rtl/>
          <w:lang w:bidi="ar-EG"/>
        </w:rPr>
        <w:t xml:space="preserve">لا توجد علاقة ذات دلالة </w:t>
      </w:r>
      <w:r w:rsidRPr="00E45310">
        <w:rPr>
          <w:rFonts w:ascii="Times New Roman" w:hAnsi="Times New Roman" w:cs="Times New Roman" w:hint="cs"/>
          <w:color w:val="000000" w:themeColor="text1"/>
          <w:sz w:val="24"/>
          <w:szCs w:val="24"/>
          <w:rtl/>
          <w:lang w:bidi="ar-EG"/>
        </w:rPr>
        <w:t>إ</w:t>
      </w:r>
      <w:r w:rsidRPr="00E45310">
        <w:rPr>
          <w:rFonts w:ascii="Times New Roman" w:hAnsi="Times New Roman" w:cs="Times New Roman"/>
          <w:color w:val="000000" w:themeColor="text1"/>
          <w:sz w:val="24"/>
          <w:szCs w:val="24"/>
          <w:rtl/>
          <w:lang w:bidi="ar-EG"/>
        </w:rPr>
        <w:t>حصائية بين الامتثال وفاعلية عملية المراجعة عن بُعد لسلاسل التوريد.</w:t>
      </w:r>
    </w:p>
    <w:p w14:paraId="3655DB82" w14:textId="77777777" w:rsidR="007D737B" w:rsidRPr="00E45310" w:rsidRDefault="007D737B" w:rsidP="007E46E9">
      <w:pPr>
        <w:pStyle w:val="a4"/>
        <w:numPr>
          <w:ilvl w:val="1"/>
          <w:numId w:val="27"/>
        </w:numPr>
        <w:bidi/>
        <w:spacing w:after="0" w:line="276" w:lineRule="auto"/>
        <w:ind w:left="470" w:hanging="357"/>
        <w:contextualSpacing w:val="0"/>
        <w:jc w:val="both"/>
        <w:rPr>
          <w:rFonts w:ascii="Times New Roman" w:hAnsi="Times New Roman" w:cs="Times New Roman"/>
          <w:color w:val="000000" w:themeColor="text1"/>
          <w:sz w:val="24"/>
          <w:szCs w:val="24"/>
          <w:rtl/>
          <w:lang w:bidi="ar-EG"/>
        </w:rPr>
      </w:pPr>
      <w:r w:rsidRPr="00E45310">
        <w:rPr>
          <w:rFonts w:ascii="Times New Roman" w:hAnsi="Times New Roman" w:cs="Times New Roman"/>
          <w:color w:val="000000" w:themeColor="text1"/>
          <w:sz w:val="24"/>
          <w:szCs w:val="24"/>
          <w:rtl/>
          <w:lang w:bidi="ar-EG"/>
        </w:rPr>
        <w:t xml:space="preserve">لا توجد علاقة ذات دلالة </w:t>
      </w:r>
      <w:r w:rsidRPr="00E45310">
        <w:rPr>
          <w:rFonts w:ascii="Times New Roman" w:hAnsi="Times New Roman" w:cs="Times New Roman" w:hint="cs"/>
          <w:color w:val="000000" w:themeColor="text1"/>
          <w:sz w:val="24"/>
          <w:szCs w:val="24"/>
          <w:rtl/>
          <w:lang w:bidi="ar-EG"/>
        </w:rPr>
        <w:t>إ</w:t>
      </w:r>
      <w:r w:rsidRPr="00E45310">
        <w:rPr>
          <w:rFonts w:ascii="Times New Roman" w:hAnsi="Times New Roman" w:cs="Times New Roman"/>
          <w:color w:val="000000" w:themeColor="text1"/>
          <w:sz w:val="24"/>
          <w:szCs w:val="24"/>
          <w:rtl/>
          <w:lang w:bidi="ar-EG"/>
        </w:rPr>
        <w:t xml:space="preserve">حصائية بين </w:t>
      </w:r>
      <w:r w:rsidRPr="00E45310">
        <w:rPr>
          <w:rFonts w:ascii="Times New Roman" w:hAnsi="Times New Roman" w:cs="Times New Roman" w:hint="cs"/>
          <w:color w:val="000000" w:themeColor="text1"/>
          <w:sz w:val="24"/>
          <w:szCs w:val="24"/>
          <w:rtl/>
          <w:lang w:bidi="ar-EG"/>
        </w:rPr>
        <w:t>مستوى نضج عملية المراجعة</w:t>
      </w:r>
      <w:r w:rsidRPr="00E45310">
        <w:rPr>
          <w:rFonts w:ascii="Times New Roman" w:hAnsi="Times New Roman" w:cs="Times New Roman"/>
          <w:color w:val="000000" w:themeColor="text1"/>
          <w:sz w:val="24"/>
          <w:szCs w:val="24"/>
          <w:rtl/>
          <w:lang w:bidi="ar-EG"/>
        </w:rPr>
        <w:t xml:space="preserve"> وفاعلية عملية المراجعة عن بُعد لسلاسل التوريد.</w:t>
      </w:r>
    </w:p>
    <w:p w14:paraId="16D2CFC3" w14:textId="77777777" w:rsidR="007D737B" w:rsidRPr="00E45310" w:rsidRDefault="007D737B" w:rsidP="007E46E9">
      <w:pPr>
        <w:pStyle w:val="a4"/>
        <w:numPr>
          <w:ilvl w:val="1"/>
          <w:numId w:val="27"/>
        </w:numPr>
        <w:bidi/>
        <w:spacing w:after="0" w:line="276" w:lineRule="auto"/>
        <w:ind w:left="470" w:hanging="357"/>
        <w:contextualSpacing w:val="0"/>
        <w:jc w:val="both"/>
        <w:rPr>
          <w:rFonts w:ascii="Times New Roman" w:hAnsi="Times New Roman" w:cs="Times New Roman"/>
          <w:color w:val="000000" w:themeColor="text1"/>
          <w:sz w:val="24"/>
          <w:szCs w:val="24"/>
          <w:rtl/>
          <w:lang w:bidi="ar-EG"/>
        </w:rPr>
      </w:pPr>
      <w:r w:rsidRPr="00E45310">
        <w:rPr>
          <w:rFonts w:ascii="Times New Roman" w:hAnsi="Times New Roman" w:cs="Times New Roman"/>
          <w:color w:val="000000" w:themeColor="text1"/>
          <w:sz w:val="24"/>
          <w:szCs w:val="24"/>
          <w:rtl/>
          <w:lang w:bidi="ar-EG"/>
        </w:rPr>
        <w:t xml:space="preserve">لا توجد علاقة ذات دلالة </w:t>
      </w:r>
      <w:r w:rsidRPr="00E45310">
        <w:rPr>
          <w:rFonts w:ascii="Times New Roman" w:hAnsi="Times New Roman" w:cs="Times New Roman" w:hint="cs"/>
          <w:color w:val="000000" w:themeColor="text1"/>
          <w:sz w:val="24"/>
          <w:szCs w:val="24"/>
          <w:rtl/>
          <w:lang w:bidi="ar-EG"/>
        </w:rPr>
        <w:t>إ</w:t>
      </w:r>
      <w:r w:rsidRPr="00E45310">
        <w:rPr>
          <w:rFonts w:ascii="Times New Roman" w:hAnsi="Times New Roman" w:cs="Times New Roman"/>
          <w:color w:val="000000" w:themeColor="text1"/>
          <w:sz w:val="24"/>
          <w:szCs w:val="24"/>
          <w:rtl/>
          <w:lang w:bidi="ar-EG"/>
        </w:rPr>
        <w:t xml:space="preserve">حصائية بين </w:t>
      </w:r>
      <w:r w:rsidRPr="00E45310">
        <w:rPr>
          <w:rFonts w:ascii="Times New Roman" w:hAnsi="Times New Roman" w:cs="Times New Roman" w:hint="cs"/>
          <w:color w:val="000000" w:themeColor="text1"/>
          <w:sz w:val="24"/>
          <w:szCs w:val="24"/>
          <w:rtl/>
          <w:lang w:bidi="ar-EG"/>
        </w:rPr>
        <w:t>سمعة الشركة</w:t>
      </w:r>
      <w:r w:rsidRPr="00E45310">
        <w:rPr>
          <w:rFonts w:ascii="Times New Roman" w:hAnsi="Times New Roman" w:cs="Times New Roman"/>
          <w:color w:val="000000" w:themeColor="text1"/>
          <w:sz w:val="24"/>
          <w:szCs w:val="24"/>
          <w:rtl/>
          <w:lang w:bidi="ar-EG"/>
        </w:rPr>
        <w:t xml:space="preserve"> وفاعلية عملية المراجعة عن بُعد لسلاسل التوريد.</w:t>
      </w:r>
    </w:p>
    <w:p w14:paraId="307934E5" w14:textId="77777777" w:rsidR="007D737B" w:rsidRPr="00E45310" w:rsidRDefault="007D737B" w:rsidP="007E46E9">
      <w:pPr>
        <w:pStyle w:val="a4"/>
        <w:numPr>
          <w:ilvl w:val="1"/>
          <w:numId w:val="27"/>
        </w:numPr>
        <w:bidi/>
        <w:spacing w:after="0" w:line="276" w:lineRule="auto"/>
        <w:ind w:left="470" w:hanging="357"/>
        <w:contextualSpacing w:val="0"/>
        <w:jc w:val="both"/>
        <w:rPr>
          <w:rFonts w:ascii="Times New Roman" w:hAnsi="Times New Roman" w:cs="Times New Roman"/>
          <w:color w:val="000000" w:themeColor="text1"/>
          <w:sz w:val="24"/>
          <w:szCs w:val="24"/>
          <w:rtl/>
          <w:lang w:bidi="ar-EG"/>
        </w:rPr>
      </w:pPr>
      <w:r w:rsidRPr="00E45310">
        <w:rPr>
          <w:rFonts w:ascii="Times New Roman" w:hAnsi="Times New Roman" w:cs="Times New Roman"/>
          <w:color w:val="000000" w:themeColor="text1"/>
          <w:sz w:val="24"/>
          <w:szCs w:val="24"/>
          <w:rtl/>
          <w:lang w:bidi="ar-EG"/>
        </w:rPr>
        <w:t xml:space="preserve">لا توجد علاقة ذات دلالة </w:t>
      </w:r>
      <w:r w:rsidRPr="00E45310">
        <w:rPr>
          <w:rFonts w:ascii="Times New Roman" w:hAnsi="Times New Roman" w:cs="Times New Roman" w:hint="cs"/>
          <w:color w:val="000000" w:themeColor="text1"/>
          <w:sz w:val="24"/>
          <w:szCs w:val="24"/>
          <w:rtl/>
          <w:lang w:bidi="ar-EG"/>
        </w:rPr>
        <w:t>إ</w:t>
      </w:r>
      <w:r w:rsidRPr="00E45310">
        <w:rPr>
          <w:rFonts w:ascii="Times New Roman" w:hAnsi="Times New Roman" w:cs="Times New Roman"/>
          <w:color w:val="000000" w:themeColor="text1"/>
          <w:sz w:val="24"/>
          <w:szCs w:val="24"/>
          <w:rtl/>
          <w:lang w:bidi="ar-EG"/>
        </w:rPr>
        <w:t xml:space="preserve">حصائية بين </w:t>
      </w:r>
      <w:r w:rsidRPr="00E45310">
        <w:rPr>
          <w:rFonts w:ascii="Times New Roman" w:hAnsi="Times New Roman" w:cs="Times New Roman" w:hint="cs"/>
          <w:color w:val="000000" w:themeColor="text1"/>
          <w:sz w:val="24"/>
          <w:szCs w:val="24"/>
          <w:rtl/>
          <w:lang w:bidi="ar-EG"/>
        </w:rPr>
        <w:t>درجة التعقد والخطر الضمني للشركة</w:t>
      </w:r>
      <w:r w:rsidRPr="00E45310">
        <w:rPr>
          <w:rFonts w:ascii="Times New Roman" w:hAnsi="Times New Roman" w:cs="Times New Roman"/>
          <w:color w:val="000000" w:themeColor="text1"/>
          <w:sz w:val="24"/>
          <w:szCs w:val="24"/>
          <w:rtl/>
          <w:lang w:bidi="ar-EG"/>
        </w:rPr>
        <w:t xml:space="preserve"> وفاعلية عملية المراجعة عن بُعد لسلاسل التوريد.</w:t>
      </w:r>
    </w:p>
    <w:p w14:paraId="34EF12DA" w14:textId="77777777" w:rsidR="003D239E" w:rsidRPr="00E45310" w:rsidRDefault="003D239E" w:rsidP="00E45310">
      <w:pPr>
        <w:bidi/>
        <w:spacing w:before="240" w:after="0" w:line="276" w:lineRule="auto"/>
        <w:jc w:val="both"/>
        <w:rPr>
          <w:rFonts w:ascii="Times New Roman" w:hAnsi="Times New Roman" w:cs="Times New Roman"/>
          <w:b/>
          <w:bCs/>
          <w:sz w:val="26"/>
          <w:szCs w:val="26"/>
          <w:rtl/>
          <w:lang w:bidi="ar-EG"/>
        </w:rPr>
      </w:pPr>
      <w:r w:rsidRPr="00E45310">
        <w:rPr>
          <w:rFonts w:ascii="Times New Roman" w:hAnsi="Times New Roman" w:cs="Times New Roman"/>
          <w:b/>
          <w:bCs/>
          <w:sz w:val="26"/>
          <w:szCs w:val="26"/>
          <w:rtl/>
          <w:lang w:bidi="ar-EG"/>
        </w:rPr>
        <w:t>ثا</w:t>
      </w:r>
      <w:r w:rsidR="00A75FDA" w:rsidRPr="00E45310">
        <w:rPr>
          <w:rFonts w:ascii="Times New Roman" w:hAnsi="Times New Roman" w:cs="Times New Roman"/>
          <w:b/>
          <w:bCs/>
          <w:sz w:val="26"/>
          <w:szCs w:val="26"/>
          <w:rtl/>
          <w:lang w:bidi="ar-EG"/>
        </w:rPr>
        <w:t>ني</w:t>
      </w:r>
      <w:r w:rsidRPr="00E45310">
        <w:rPr>
          <w:rFonts w:ascii="Times New Roman" w:hAnsi="Times New Roman" w:cs="Times New Roman"/>
          <w:b/>
          <w:bCs/>
          <w:sz w:val="26"/>
          <w:szCs w:val="26"/>
          <w:rtl/>
          <w:lang w:bidi="ar-EG"/>
        </w:rPr>
        <w:t xml:space="preserve">اً: أساليب جمع البيانات اللازمة </w:t>
      </w:r>
      <w:r w:rsidR="00AB6957" w:rsidRPr="00E45310">
        <w:rPr>
          <w:rFonts w:ascii="Times New Roman" w:hAnsi="Times New Roman" w:cs="Times New Roman"/>
          <w:b/>
          <w:bCs/>
          <w:sz w:val="26"/>
          <w:szCs w:val="26"/>
          <w:rtl/>
          <w:lang w:bidi="ar-EG"/>
        </w:rPr>
        <w:t>ل</w:t>
      </w:r>
      <w:r w:rsidR="006E5E5A" w:rsidRPr="00E45310">
        <w:rPr>
          <w:rFonts w:ascii="Times New Roman" w:hAnsi="Times New Roman" w:cs="Times New Roman"/>
          <w:b/>
          <w:bCs/>
          <w:sz w:val="26"/>
          <w:szCs w:val="26"/>
          <w:rtl/>
          <w:lang w:bidi="ar-EG"/>
        </w:rPr>
        <w:t>ل</w:t>
      </w:r>
      <w:r w:rsidR="006E5E5A" w:rsidRPr="00E45310">
        <w:rPr>
          <w:rFonts w:ascii="Times New Roman" w:hAnsi="Times New Roman" w:cs="Times New Roman" w:hint="cs"/>
          <w:b/>
          <w:bCs/>
          <w:sz w:val="26"/>
          <w:szCs w:val="26"/>
          <w:rtl/>
          <w:lang w:bidi="ar-EG"/>
        </w:rPr>
        <w:t>بحث</w:t>
      </w:r>
      <w:r w:rsidR="00AB6957" w:rsidRPr="00E45310">
        <w:rPr>
          <w:rFonts w:ascii="Times New Roman" w:hAnsi="Times New Roman" w:cs="Times New Roman"/>
          <w:b/>
          <w:bCs/>
          <w:sz w:val="26"/>
          <w:szCs w:val="26"/>
          <w:rtl/>
          <w:lang w:bidi="ar-EG"/>
        </w:rPr>
        <w:t xml:space="preserve">: </w:t>
      </w:r>
    </w:p>
    <w:p w14:paraId="52B310FB" w14:textId="77777777" w:rsidR="003D239E" w:rsidRPr="00553B08" w:rsidRDefault="003D239E" w:rsidP="008131CB">
      <w:pPr>
        <w:bidi/>
        <w:spacing w:before="120" w:after="120" w:line="276" w:lineRule="auto"/>
        <w:jc w:val="both"/>
        <w:rPr>
          <w:rFonts w:ascii="Times New Roman" w:eastAsia="Calibri" w:hAnsi="Times New Roman" w:cs="Times New Roman"/>
          <w:sz w:val="24"/>
          <w:szCs w:val="24"/>
          <w:rtl/>
          <w:lang w:bidi="ar-EG"/>
        </w:rPr>
      </w:pPr>
      <w:r w:rsidRPr="00553B08">
        <w:rPr>
          <w:rFonts w:ascii="Times New Roman" w:hAnsi="Times New Roman" w:cs="Times New Roman"/>
          <w:sz w:val="24"/>
          <w:szCs w:val="24"/>
          <w:lang w:bidi="ar-EG"/>
        </w:rPr>
        <w:t xml:space="preserve">    </w:t>
      </w:r>
      <w:proofErr w:type="spellStart"/>
      <w:r w:rsidRPr="00553B08">
        <w:rPr>
          <w:rFonts w:ascii="Times New Roman" w:hAnsi="Times New Roman" w:cs="Times New Roman"/>
          <w:sz w:val="24"/>
          <w:szCs w:val="24"/>
          <w:rtl/>
          <w:lang w:bidi="ar-EG"/>
        </w:rPr>
        <w:t>إُعتمد</w:t>
      </w:r>
      <w:proofErr w:type="spellEnd"/>
      <w:r w:rsidRPr="00553B08">
        <w:rPr>
          <w:rFonts w:ascii="Times New Roman" w:hAnsi="Times New Roman" w:cs="Times New Roman"/>
          <w:sz w:val="24"/>
          <w:szCs w:val="24"/>
          <w:rtl/>
          <w:lang w:bidi="ar-EG"/>
        </w:rPr>
        <w:t xml:space="preserve"> </w:t>
      </w:r>
      <w:proofErr w:type="spellStart"/>
      <w:r w:rsidRPr="00553B08">
        <w:rPr>
          <w:rFonts w:ascii="Times New Roman" w:hAnsi="Times New Roman" w:cs="Times New Roman"/>
          <w:sz w:val="24"/>
          <w:szCs w:val="24"/>
          <w:rtl/>
          <w:lang w:bidi="ar-EG"/>
        </w:rPr>
        <w:t>فى</w:t>
      </w:r>
      <w:proofErr w:type="spellEnd"/>
      <w:r w:rsidRPr="00553B08">
        <w:rPr>
          <w:rFonts w:ascii="Times New Roman" w:hAnsi="Times New Roman" w:cs="Times New Roman"/>
          <w:sz w:val="24"/>
          <w:szCs w:val="24"/>
          <w:rtl/>
          <w:lang w:bidi="ar-EG"/>
        </w:rPr>
        <w:t xml:space="preserve"> الحصول على البيانات اللازمة </w:t>
      </w:r>
      <w:proofErr w:type="spellStart"/>
      <w:r w:rsidR="00AB6957" w:rsidRPr="00553B08">
        <w:rPr>
          <w:rFonts w:ascii="Times New Roman" w:hAnsi="Times New Roman" w:cs="Times New Roman"/>
          <w:sz w:val="24"/>
          <w:szCs w:val="24"/>
          <w:rtl/>
          <w:lang w:bidi="ar-EG"/>
        </w:rPr>
        <w:t>لاجراء</w:t>
      </w:r>
      <w:proofErr w:type="spellEnd"/>
      <w:r w:rsidR="00AB6957" w:rsidRPr="00553B08">
        <w:rPr>
          <w:rFonts w:ascii="Times New Roman" w:hAnsi="Times New Roman" w:cs="Times New Roman"/>
          <w:sz w:val="24"/>
          <w:szCs w:val="24"/>
          <w:rtl/>
          <w:lang w:bidi="ar-EG"/>
        </w:rPr>
        <w:t xml:space="preserve"> ا</w:t>
      </w:r>
      <w:r w:rsidR="006E5E5A" w:rsidRPr="00553B08">
        <w:rPr>
          <w:rFonts w:ascii="Times New Roman" w:hAnsi="Times New Roman" w:cs="Times New Roman"/>
          <w:sz w:val="24"/>
          <w:szCs w:val="24"/>
          <w:rtl/>
          <w:lang w:bidi="ar-EG"/>
        </w:rPr>
        <w:t>ل</w:t>
      </w:r>
      <w:r w:rsidR="006E5E5A" w:rsidRPr="00553B08">
        <w:rPr>
          <w:rFonts w:ascii="Times New Roman" w:hAnsi="Times New Roman" w:cs="Times New Roman" w:hint="cs"/>
          <w:sz w:val="24"/>
          <w:szCs w:val="24"/>
          <w:rtl/>
          <w:lang w:bidi="ar-EG"/>
        </w:rPr>
        <w:t>بحث</w:t>
      </w:r>
      <w:r w:rsidRPr="00553B08">
        <w:rPr>
          <w:rFonts w:ascii="Times New Roman" w:hAnsi="Times New Roman" w:cs="Times New Roman"/>
          <w:sz w:val="24"/>
          <w:szCs w:val="24"/>
          <w:rtl/>
          <w:lang w:bidi="ar-EG"/>
        </w:rPr>
        <w:t xml:space="preserve"> على قائمة </w:t>
      </w:r>
      <w:proofErr w:type="spellStart"/>
      <w:r w:rsidRPr="00553B08">
        <w:rPr>
          <w:rFonts w:ascii="Times New Roman" w:hAnsi="Times New Roman" w:cs="Times New Roman"/>
          <w:sz w:val="24"/>
          <w:szCs w:val="24"/>
          <w:rtl/>
          <w:lang w:bidi="ar-EG"/>
        </w:rPr>
        <w:t>الإستقصاء</w:t>
      </w:r>
      <w:proofErr w:type="spellEnd"/>
      <w:r w:rsidRPr="00553B08">
        <w:rPr>
          <w:rFonts w:ascii="Times New Roman" w:hAnsi="Times New Roman" w:cs="Times New Roman"/>
          <w:sz w:val="24"/>
          <w:szCs w:val="24"/>
          <w:rtl/>
          <w:lang w:bidi="ar-EG"/>
        </w:rPr>
        <w:t xml:space="preserve"> </w:t>
      </w:r>
      <w:r w:rsidRPr="00553B08">
        <w:rPr>
          <w:rFonts w:ascii="Times New Roman" w:eastAsia="Calibri" w:hAnsi="Times New Roman" w:cs="Times New Roman"/>
          <w:sz w:val="24"/>
          <w:szCs w:val="24"/>
          <w:rtl/>
          <w:lang w:bidi="ar-EG"/>
        </w:rPr>
        <w:t xml:space="preserve">كأداة أساسية لجمع المعلومات اللازمة، </w:t>
      </w:r>
      <w:r w:rsidR="0072087F" w:rsidRPr="00553B08">
        <w:rPr>
          <w:rFonts w:ascii="Times New Roman" w:eastAsia="Calibri" w:hAnsi="Times New Roman" w:cs="Times New Roman"/>
          <w:sz w:val="24"/>
          <w:szCs w:val="24"/>
          <w:rtl/>
          <w:lang w:bidi="ar-EG"/>
        </w:rPr>
        <w:t xml:space="preserve">وتحتوي </w:t>
      </w:r>
      <w:r w:rsidRPr="00553B08">
        <w:rPr>
          <w:rFonts w:ascii="Times New Roman" w:eastAsia="Calibri" w:hAnsi="Times New Roman" w:cs="Times New Roman"/>
          <w:sz w:val="24"/>
          <w:szCs w:val="24"/>
          <w:rtl/>
          <w:lang w:bidi="ar-EG"/>
        </w:rPr>
        <w:t xml:space="preserve">قائمة </w:t>
      </w:r>
      <w:proofErr w:type="spellStart"/>
      <w:r w:rsidRPr="00553B08">
        <w:rPr>
          <w:rFonts w:ascii="Times New Roman" w:eastAsia="Calibri" w:hAnsi="Times New Roman" w:cs="Times New Roman"/>
          <w:sz w:val="24"/>
          <w:szCs w:val="24"/>
          <w:rtl/>
          <w:lang w:bidi="ar-EG"/>
        </w:rPr>
        <w:t>إستقصاء</w:t>
      </w:r>
      <w:proofErr w:type="spellEnd"/>
      <w:r w:rsidRPr="00553B08">
        <w:rPr>
          <w:rFonts w:ascii="Times New Roman" w:eastAsia="Calibri" w:hAnsi="Times New Roman" w:cs="Times New Roman"/>
          <w:sz w:val="24"/>
          <w:szCs w:val="24"/>
          <w:rtl/>
          <w:lang w:bidi="ar-EG"/>
        </w:rPr>
        <w:t xml:space="preserve"> على عدد من الأسئلة المترابطة لتحقيق أهداف البحث مع مراعاة وجود تطابق بين الأهداف البحثية والفروض الخاصة بالدراسة بشكل يضمن تحقيق الدقة والوضوح في أسئلة </w:t>
      </w:r>
      <w:proofErr w:type="spellStart"/>
      <w:r w:rsidRPr="00553B08">
        <w:rPr>
          <w:rFonts w:ascii="Times New Roman" w:eastAsia="Calibri" w:hAnsi="Times New Roman" w:cs="Times New Roman"/>
          <w:sz w:val="24"/>
          <w:szCs w:val="24"/>
          <w:rtl/>
          <w:lang w:bidi="ar-EG"/>
        </w:rPr>
        <w:t>الإستقصاء</w:t>
      </w:r>
      <w:proofErr w:type="spellEnd"/>
      <w:r w:rsidRPr="00553B08">
        <w:rPr>
          <w:rFonts w:ascii="Times New Roman" w:eastAsia="Calibri" w:hAnsi="Times New Roman" w:cs="Times New Roman"/>
          <w:sz w:val="24"/>
          <w:szCs w:val="24"/>
          <w:rtl/>
          <w:lang w:bidi="ar-EG"/>
        </w:rPr>
        <w:t>،</w:t>
      </w:r>
      <w:r w:rsidRPr="00553B08">
        <w:rPr>
          <w:rFonts w:ascii="Times New Roman" w:hAnsi="Times New Roman" w:cs="Times New Roman"/>
          <w:sz w:val="24"/>
          <w:szCs w:val="24"/>
          <w:rtl/>
          <w:lang w:bidi="ar-EG"/>
        </w:rPr>
        <w:t xml:space="preserve"> </w:t>
      </w:r>
      <w:r w:rsidRPr="00553B08">
        <w:rPr>
          <w:rFonts w:ascii="Times New Roman" w:eastAsia="Calibri" w:hAnsi="Times New Roman" w:cs="Times New Roman"/>
          <w:sz w:val="24"/>
          <w:szCs w:val="24"/>
          <w:rtl/>
          <w:lang w:bidi="ar-EG"/>
        </w:rPr>
        <w:t xml:space="preserve">وقد تم الاعتماد على </w:t>
      </w:r>
      <w:r w:rsidRPr="00553B08">
        <w:rPr>
          <w:rFonts w:ascii="Times New Roman" w:hAnsi="Times New Roman" w:cs="Times New Roman"/>
          <w:sz w:val="24"/>
          <w:szCs w:val="24"/>
          <w:rtl/>
          <w:lang w:bidi="ar-EG"/>
        </w:rPr>
        <w:t xml:space="preserve">خدمة </w:t>
      </w:r>
      <w:r w:rsidRPr="00553B08">
        <w:rPr>
          <w:rFonts w:ascii="Times New Roman" w:hAnsi="Times New Roman" w:cs="Times New Roman"/>
          <w:sz w:val="24"/>
          <w:szCs w:val="24"/>
        </w:rPr>
        <w:t xml:space="preserve">Google </w:t>
      </w:r>
      <w:r w:rsidR="006E5E5A" w:rsidRPr="00553B08">
        <w:rPr>
          <w:rFonts w:ascii="Times New Roman" w:hAnsi="Times New Roman" w:cs="Times New Roman"/>
          <w:sz w:val="24"/>
          <w:szCs w:val="24"/>
        </w:rPr>
        <w:t>Drive</w:t>
      </w:r>
      <w:r w:rsidR="006E5E5A" w:rsidRPr="00553B08">
        <w:rPr>
          <w:rFonts w:ascii="Times New Roman" w:hAnsi="Times New Roman" w:cs="Times New Roman" w:hint="cs"/>
          <w:sz w:val="24"/>
          <w:szCs w:val="24"/>
          <w:rtl/>
          <w:lang w:bidi="ar-EG"/>
        </w:rPr>
        <w:t xml:space="preserve"> في</w:t>
      </w:r>
      <w:r w:rsidRPr="00553B08">
        <w:rPr>
          <w:rFonts w:ascii="Times New Roman" w:hAnsi="Times New Roman" w:cs="Times New Roman"/>
          <w:sz w:val="24"/>
          <w:szCs w:val="24"/>
          <w:rtl/>
          <w:lang w:bidi="ar-EG"/>
        </w:rPr>
        <w:t xml:space="preserve"> توزيع وتجميع الاستمارات من خلال الرابط التالي: </w:t>
      </w:r>
    </w:p>
    <w:p w14:paraId="3A9F5A94" w14:textId="77777777" w:rsidR="003D239E" w:rsidRDefault="00000000" w:rsidP="003300E0">
      <w:pPr>
        <w:spacing w:before="120" w:after="120" w:line="276" w:lineRule="auto"/>
        <w:jc w:val="both"/>
        <w:rPr>
          <w:rStyle w:val="Hyperlink"/>
          <w:rFonts w:ascii="Times New Roman" w:hAnsi="Times New Roman" w:cs="Times New Roman"/>
          <w:color w:val="auto"/>
          <w:sz w:val="24"/>
          <w:szCs w:val="24"/>
        </w:rPr>
      </w:pPr>
      <w:hyperlink r:id="rId15" w:history="1">
        <w:r w:rsidR="003D239E" w:rsidRPr="00553B08">
          <w:rPr>
            <w:rStyle w:val="Hyperlink"/>
            <w:rFonts w:ascii="Times New Roman" w:hAnsi="Times New Roman" w:cs="Times New Roman"/>
            <w:color w:val="auto"/>
            <w:sz w:val="24"/>
            <w:szCs w:val="24"/>
          </w:rPr>
          <w:t>https://docs.google.com/forms/d/</w:t>
        </w:r>
        <w:r w:rsidR="003D239E" w:rsidRPr="00553B08">
          <w:rPr>
            <w:rStyle w:val="Hyperlink"/>
            <w:rFonts w:ascii="Times New Roman" w:hAnsi="Times New Roman" w:cs="Times New Roman"/>
            <w:b/>
            <w:bCs/>
            <w:color w:val="auto"/>
            <w:sz w:val="24"/>
            <w:szCs w:val="24"/>
          </w:rPr>
          <w:t>1rqkybhZQPw58VeMGyygdyMX8kgIIalN0qTcuffymgL8</w:t>
        </w:r>
        <w:r w:rsidR="003D239E" w:rsidRPr="00553B08">
          <w:rPr>
            <w:rStyle w:val="Hyperlink"/>
            <w:rFonts w:ascii="Times New Roman" w:hAnsi="Times New Roman" w:cs="Times New Roman"/>
            <w:color w:val="auto"/>
            <w:sz w:val="24"/>
            <w:szCs w:val="24"/>
          </w:rPr>
          <w:t>/edit?usp=drive_web</w:t>
        </w:r>
      </w:hyperlink>
    </w:p>
    <w:p w14:paraId="0E62C11A" w14:textId="77777777" w:rsidR="00C41E22" w:rsidRPr="00E45310" w:rsidRDefault="003C166B" w:rsidP="00E45310">
      <w:pPr>
        <w:bidi/>
        <w:spacing w:before="240" w:after="0" w:line="276" w:lineRule="auto"/>
        <w:jc w:val="both"/>
        <w:rPr>
          <w:rFonts w:ascii="Times New Roman" w:hAnsi="Times New Roman" w:cs="Times New Roman"/>
          <w:b/>
          <w:bCs/>
          <w:sz w:val="26"/>
          <w:szCs w:val="26"/>
          <w:lang w:bidi="ar-EG"/>
        </w:rPr>
      </w:pPr>
      <w:r w:rsidRPr="00E45310">
        <w:rPr>
          <w:rFonts w:ascii="Times New Roman" w:hAnsi="Times New Roman" w:cs="Times New Roman"/>
          <w:b/>
          <w:bCs/>
          <w:sz w:val="26"/>
          <w:szCs w:val="26"/>
          <w:rtl/>
          <w:lang w:bidi="ar-EG"/>
        </w:rPr>
        <w:t xml:space="preserve">ثالثاً: </w:t>
      </w:r>
      <w:r w:rsidR="00C41E22" w:rsidRPr="00E45310">
        <w:rPr>
          <w:rFonts w:ascii="Times New Roman" w:hAnsi="Times New Roman" w:cs="Times New Roman"/>
          <w:b/>
          <w:bCs/>
          <w:sz w:val="26"/>
          <w:szCs w:val="26"/>
          <w:rtl/>
          <w:lang w:bidi="ar-EG"/>
        </w:rPr>
        <w:t>أداة جمع البيانات:</w:t>
      </w:r>
    </w:p>
    <w:p w14:paraId="7D96B40B" w14:textId="77777777" w:rsidR="00C41E22" w:rsidRPr="00553B08" w:rsidRDefault="00C41E22" w:rsidP="008131CB">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 xml:space="preserve">تم استخدام قائمة الاستقصاء كوسيلة لجمع البيانات الازمة لإجراء الدراسة وتتكون القائمة من جزئين: </w:t>
      </w:r>
    </w:p>
    <w:p w14:paraId="198613A4" w14:textId="77777777" w:rsidR="00C41E22" w:rsidRPr="00553B08" w:rsidRDefault="00C41E22" w:rsidP="007E46E9">
      <w:pPr>
        <w:bidi/>
        <w:spacing w:before="120" w:after="120" w:line="276" w:lineRule="auto"/>
        <w:ind w:left="476" w:hanging="476"/>
        <w:jc w:val="both"/>
        <w:rPr>
          <w:rFonts w:ascii="Times New Roman" w:hAnsi="Times New Roman" w:cs="Times New Roman"/>
          <w:sz w:val="24"/>
          <w:szCs w:val="24"/>
          <w:rtl/>
          <w:lang w:bidi="ar-EG"/>
        </w:rPr>
      </w:pPr>
      <w:r w:rsidRPr="00553B08">
        <w:rPr>
          <w:rFonts w:ascii="Times New Roman" w:hAnsi="Times New Roman" w:cs="Times New Roman"/>
          <w:b/>
          <w:bCs/>
          <w:sz w:val="24"/>
          <w:szCs w:val="24"/>
          <w:rtl/>
          <w:lang w:bidi="ar-EG"/>
        </w:rPr>
        <w:t>الجزء الأول</w:t>
      </w:r>
      <w:r w:rsidRPr="00553B08">
        <w:rPr>
          <w:rFonts w:ascii="Times New Roman" w:hAnsi="Times New Roman" w:cs="Times New Roman"/>
          <w:sz w:val="24"/>
          <w:szCs w:val="24"/>
          <w:rtl/>
          <w:lang w:bidi="ar-EG"/>
        </w:rPr>
        <w:t xml:space="preserve">: تناول البيانات العامة لأفراد عينة الدراسة تتمثل في الاسم، المؤهل العلمي، الوظيفة الحالية وسنوات الخبرة للمستقصي منهم.  </w:t>
      </w:r>
    </w:p>
    <w:p w14:paraId="47AC47FB" w14:textId="77777777" w:rsidR="00C41E22" w:rsidRPr="00553B08" w:rsidRDefault="00C41E22" w:rsidP="007E46E9">
      <w:pPr>
        <w:bidi/>
        <w:spacing w:before="120" w:after="120" w:line="276" w:lineRule="auto"/>
        <w:ind w:left="476" w:hanging="476"/>
        <w:jc w:val="both"/>
        <w:rPr>
          <w:rFonts w:ascii="Times New Roman" w:hAnsi="Times New Roman" w:cs="Times New Roman"/>
          <w:sz w:val="24"/>
          <w:szCs w:val="24"/>
          <w:rtl/>
        </w:rPr>
      </w:pPr>
      <w:r w:rsidRPr="00553B08">
        <w:rPr>
          <w:rFonts w:ascii="Times New Roman" w:hAnsi="Times New Roman" w:cs="Times New Roman"/>
          <w:b/>
          <w:bCs/>
          <w:sz w:val="24"/>
          <w:szCs w:val="24"/>
          <w:rtl/>
          <w:lang w:bidi="ar-EG"/>
        </w:rPr>
        <w:lastRenderedPageBreak/>
        <w:t>الجزء الثاني</w:t>
      </w:r>
      <w:r w:rsidRPr="00553B08">
        <w:rPr>
          <w:rFonts w:ascii="Times New Roman" w:hAnsi="Times New Roman" w:cs="Times New Roman"/>
          <w:sz w:val="24"/>
          <w:szCs w:val="24"/>
          <w:rtl/>
          <w:lang w:bidi="ar-EG"/>
        </w:rPr>
        <w:t xml:space="preserve">: تناول الاسئلة المتعلقة بقائمة الاستقصاء حسب مقياس </w:t>
      </w:r>
      <w:proofErr w:type="spellStart"/>
      <w:r w:rsidRPr="00553B08">
        <w:rPr>
          <w:rFonts w:ascii="Times New Roman" w:hAnsi="Times New Roman" w:cs="Times New Roman"/>
          <w:sz w:val="24"/>
          <w:szCs w:val="24"/>
          <w:rtl/>
          <w:lang w:bidi="ar-EG"/>
        </w:rPr>
        <w:t>ليكرت</w:t>
      </w:r>
      <w:proofErr w:type="spellEnd"/>
      <w:r w:rsidRPr="00553B08">
        <w:rPr>
          <w:rFonts w:ascii="Times New Roman" w:hAnsi="Times New Roman" w:cs="Times New Roman"/>
          <w:sz w:val="24"/>
          <w:szCs w:val="24"/>
          <w:rtl/>
          <w:lang w:bidi="ar-EG"/>
        </w:rPr>
        <w:t xml:space="preserve"> الخماسي </w:t>
      </w:r>
      <w:r w:rsidRPr="00553B08">
        <w:rPr>
          <w:rFonts w:ascii="Times New Roman" w:hAnsi="Times New Roman" w:cs="Times New Roman"/>
          <w:sz w:val="24"/>
          <w:szCs w:val="24"/>
        </w:rPr>
        <w:t>5 Point Likert Scale</w:t>
      </w:r>
      <w:r w:rsidRPr="00553B08">
        <w:rPr>
          <w:rFonts w:ascii="Times New Roman" w:hAnsi="Times New Roman" w:cs="Times New Roman"/>
          <w:sz w:val="24"/>
          <w:szCs w:val="24"/>
          <w:rtl/>
        </w:rPr>
        <w:t xml:space="preserve">، وتحتوي على خمس أوزان (5) موافق بشدة، (4) موافق، (3) محايد، (2) لا أوافق، (1) لا أوافق بشدة. وذلك لضمان الحصول على بيانات متصلة من اجابات المستقصي منهم ولكي تكون النتائج أكثر دقة. </w:t>
      </w:r>
    </w:p>
    <w:p w14:paraId="37523403" w14:textId="77777777" w:rsidR="00C41E22" w:rsidRPr="00553B08" w:rsidRDefault="00C41E22" w:rsidP="008131CB">
      <w:pPr>
        <w:bidi/>
        <w:spacing w:before="120" w:after="120" w:line="276" w:lineRule="auto"/>
        <w:jc w:val="both"/>
        <w:rPr>
          <w:rFonts w:ascii="Times New Roman" w:hAnsi="Times New Roman" w:cs="Times New Roman"/>
          <w:b/>
          <w:bCs/>
          <w:color w:val="000000" w:themeColor="text1"/>
          <w:sz w:val="24"/>
          <w:szCs w:val="24"/>
          <w:rtl/>
        </w:rPr>
      </w:pPr>
      <w:r w:rsidRPr="00553B08">
        <w:rPr>
          <w:rFonts w:ascii="Times New Roman" w:hAnsi="Times New Roman" w:cs="Times New Roman"/>
          <w:sz w:val="24"/>
          <w:szCs w:val="24"/>
          <w:rtl/>
        </w:rPr>
        <w:t xml:space="preserve">وقد تضمنت أسئلة قائمة الاستقصاء </w:t>
      </w:r>
      <w:r w:rsidR="00006BBC" w:rsidRPr="00553B08">
        <w:rPr>
          <w:rFonts w:ascii="Times New Roman" w:hAnsi="Times New Roman" w:cs="Times New Roman"/>
          <w:sz w:val="24"/>
          <w:szCs w:val="24"/>
          <w:rtl/>
        </w:rPr>
        <w:t>الم</w:t>
      </w:r>
      <w:r w:rsidRPr="00553B08">
        <w:rPr>
          <w:rFonts w:ascii="Times New Roman" w:hAnsi="Times New Roman" w:cs="Times New Roman"/>
          <w:sz w:val="24"/>
          <w:szCs w:val="24"/>
          <w:rtl/>
        </w:rPr>
        <w:t>ح</w:t>
      </w:r>
      <w:r w:rsidR="00006BBC" w:rsidRPr="00553B08">
        <w:rPr>
          <w:rFonts w:ascii="Times New Roman" w:hAnsi="Times New Roman" w:cs="Times New Roman"/>
          <w:sz w:val="24"/>
          <w:szCs w:val="24"/>
          <w:rtl/>
        </w:rPr>
        <w:t>ا</w:t>
      </w:r>
      <w:r w:rsidRPr="00553B08">
        <w:rPr>
          <w:rFonts w:ascii="Times New Roman" w:hAnsi="Times New Roman" w:cs="Times New Roman"/>
          <w:sz w:val="24"/>
          <w:szCs w:val="24"/>
          <w:rtl/>
        </w:rPr>
        <w:t>ور</w:t>
      </w:r>
      <w:r w:rsidR="00BC0C2E" w:rsidRPr="00553B08">
        <w:rPr>
          <w:rFonts w:ascii="Times New Roman" w:hAnsi="Times New Roman" w:cs="Times New Roman" w:hint="cs"/>
          <w:sz w:val="24"/>
          <w:szCs w:val="24"/>
          <w:rtl/>
        </w:rPr>
        <w:t xml:space="preserve"> الآتية</w:t>
      </w:r>
      <w:r w:rsidRPr="00553B08">
        <w:rPr>
          <w:rFonts w:ascii="Times New Roman" w:hAnsi="Times New Roman" w:cs="Times New Roman"/>
          <w:sz w:val="24"/>
          <w:szCs w:val="24"/>
          <w:rtl/>
        </w:rPr>
        <w:t>:</w:t>
      </w:r>
      <w:r w:rsidRPr="00553B08">
        <w:rPr>
          <w:rFonts w:ascii="Times New Roman" w:hAnsi="Times New Roman" w:cs="Times New Roman"/>
          <w:b/>
          <w:bCs/>
          <w:color w:val="000000" w:themeColor="text1"/>
          <w:sz w:val="24"/>
          <w:szCs w:val="24"/>
          <w:rtl/>
        </w:rPr>
        <w:t xml:space="preserve"> </w:t>
      </w:r>
    </w:p>
    <w:p w14:paraId="67A22A09" w14:textId="77777777" w:rsidR="00006BBC" w:rsidRPr="00553B08" w:rsidRDefault="00006BBC" w:rsidP="007E46E9">
      <w:pPr>
        <w:bidi/>
        <w:spacing w:after="0" w:line="276" w:lineRule="auto"/>
        <w:ind w:left="618" w:hanging="618"/>
        <w:jc w:val="both"/>
        <w:rPr>
          <w:rFonts w:ascii="Times New Roman" w:hAnsi="Times New Roman" w:cs="Times New Roman"/>
          <w:b/>
          <w:bCs/>
          <w:sz w:val="24"/>
          <w:szCs w:val="24"/>
          <w:rtl/>
          <w:lang w:bidi="ar-EG"/>
        </w:rPr>
      </w:pPr>
      <w:r w:rsidRPr="00553B08">
        <w:rPr>
          <w:rFonts w:ascii="Times New Roman" w:hAnsi="Times New Roman" w:cs="Times New Roman"/>
          <w:b/>
          <w:bCs/>
          <w:color w:val="000000" w:themeColor="text1"/>
          <w:sz w:val="24"/>
          <w:szCs w:val="24"/>
          <w:rtl/>
          <w:lang w:bidi="ar-EG"/>
        </w:rPr>
        <w:t>المحور</w:t>
      </w:r>
      <w:r w:rsidR="00167464" w:rsidRPr="00553B08">
        <w:rPr>
          <w:rFonts w:ascii="Times New Roman" w:hAnsi="Times New Roman" w:cs="Times New Roman"/>
          <w:b/>
          <w:bCs/>
          <w:color w:val="000000" w:themeColor="text1"/>
          <w:sz w:val="24"/>
          <w:szCs w:val="24"/>
          <w:rtl/>
        </w:rPr>
        <w:t xml:space="preserve"> الاول</w:t>
      </w:r>
      <w:r w:rsidRPr="00553B08">
        <w:rPr>
          <w:rFonts w:ascii="Times New Roman" w:hAnsi="Times New Roman" w:cs="Times New Roman"/>
          <w:b/>
          <w:bCs/>
          <w:color w:val="000000" w:themeColor="text1"/>
          <w:sz w:val="24"/>
          <w:szCs w:val="24"/>
          <w:rtl/>
          <w:lang w:bidi="ar-EG"/>
        </w:rPr>
        <w:t xml:space="preserve">: </w:t>
      </w:r>
      <w:r w:rsidRPr="00553B08">
        <w:rPr>
          <w:rFonts w:ascii="Times New Roman" w:hAnsi="Times New Roman" w:cs="Times New Roman"/>
          <w:sz w:val="24"/>
          <w:szCs w:val="24"/>
          <w:rtl/>
        </w:rPr>
        <w:t xml:space="preserve">يهدف هذا المحور </w:t>
      </w:r>
      <w:proofErr w:type="spellStart"/>
      <w:r w:rsidRPr="00553B08">
        <w:rPr>
          <w:rFonts w:ascii="Times New Roman" w:hAnsi="Times New Roman" w:cs="Times New Roman"/>
          <w:sz w:val="24"/>
          <w:szCs w:val="24"/>
          <w:rtl/>
        </w:rPr>
        <w:t>لإختبار</w:t>
      </w:r>
      <w:proofErr w:type="spellEnd"/>
      <w:r w:rsidRPr="00553B08">
        <w:rPr>
          <w:rFonts w:ascii="Times New Roman" w:hAnsi="Times New Roman" w:cs="Times New Roman"/>
          <w:sz w:val="24"/>
          <w:szCs w:val="24"/>
          <w:rtl/>
        </w:rPr>
        <w:t xml:space="preserve"> </w:t>
      </w:r>
      <w:r w:rsidR="00D901A9" w:rsidRPr="00553B08">
        <w:rPr>
          <w:rFonts w:ascii="Times New Roman" w:hAnsi="Times New Roman" w:cs="Times New Roman" w:hint="cs"/>
          <w:sz w:val="24"/>
          <w:szCs w:val="24"/>
          <w:rtl/>
        </w:rPr>
        <w:t>أ</w:t>
      </w:r>
      <w:r w:rsidR="00526D15" w:rsidRPr="00553B08">
        <w:rPr>
          <w:rFonts w:ascii="Times New Roman" w:hAnsi="Times New Roman" w:cs="Times New Roman" w:hint="cs"/>
          <w:sz w:val="24"/>
          <w:szCs w:val="24"/>
          <w:rtl/>
        </w:rPr>
        <w:t>ث</w:t>
      </w:r>
      <w:r w:rsidR="006E5E5A" w:rsidRPr="00553B08">
        <w:rPr>
          <w:rFonts w:ascii="Times New Roman" w:hAnsi="Times New Roman" w:cs="Times New Roman" w:hint="cs"/>
          <w:sz w:val="24"/>
          <w:szCs w:val="24"/>
          <w:rtl/>
        </w:rPr>
        <w:t>ر</w:t>
      </w:r>
      <w:r w:rsidR="0024748B" w:rsidRPr="00553B08">
        <w:rPr>
          <w:rStyle w:val="fontstyle01"/>
          <w:rFonts w:ascii="Times New Roman" w:hAnsi="Times New Roman" w:cs="Times New Roman" w:hint="cs"/>
          <w:color w:val="auto"/>
          <w:sz w:val="24"/>
          <w:szCs w:val="24"/>
          <w:rtl/>
        </w:rPr>
        <w:t xml:space="preserve"> </w:t>
      </w:r>
      <w:r w:rsidRPr="00553B08">
        <w:rPr>
          <w:rStyle w:val="fontstyle01"/>
          <w:rFonts w:ascii="Times New Roman" w:hAnsi="Times New Roman" w:cs="Times New Roman"/>
          <w:color w:val="auto"/>
          <w:sz w:val="24"/>
          <w:szCs w:val="24"/>
          <w:rtl/>
        </w:rPr>
        <w:t xml:space="preserve">التطور التكنولوجي </w:t>
      </w:r>
      <w:r w:rsidRPr="00553B08">
        <w:rPr>
          <w:rFonts w:ascii="Times New Roman" w:hAnsi="Times New Roman" w:cs="Times New Roman"/>
          <w:sz w:val="24"/>
          <w:szCs w:val="24"/>
          <w:rtl/>
        </w:rPr>
        <w:t xml:space="preserve">علي </w:t>
      </w:r>
      <w:r w:rsidR="003D10E7" w:rsidRPr="00553B08">
        <w:rPr>
          <w:rFonts w:ascii="Times New Roman" w:hAnsi="Times New Roman" w:cs="Times New Roman"/>
          <w:sz w:val="24"/>
          <w:szCs w:val="24"/>
          <w:rtl/>
        </w:rPr>
        <w:t xml:space="preserve">زيادة </w:t>
      </w:r>
      <w:r w:rsidRPr="00553B08">
        <w:rPr>
          <w:rFonts w:ascii="Times New Roman" w:hAnsi="Times New Roman" w:cs="Times New Roman"/>
          <w:sz w:val="24"/>
          <w:szCs w:val="24"/>
          <w:rtl/>
        </w:rPr>
        <w:t xml:space="preserve">فاعلية عملية المراجعة </w:t>
      </w:r>
      <w:r w:rsidRPr="00553B08">
        <w:rPr>
          <w:rFonts w:ascii="Times New Roman" w:hAnsi="Times New Roman" w:cs="Times New Roman"/>
          <w:sz w:val="24"/>
          <w:szCs w:val="24"/>
          <w:rtl/>
          <w:lang w:bidi="ar-EG"/>
        </w:rPr>
        <w:t>عن</w:t>
      </w:r>
      <w:r w:rsidR="002B4BF9" w:rsidRPr="00553B08">
        <w:rPr>
          <w:rFonts w:ascii="Times New Roman" w:hAnsi="Times New Roman" w:cs="Times New Roman" w:hint="cs"/>
          <w:sz w:val="24"/>
          <w:szCs w:val="24"/>
          <w:rtl/>
          <w:lang w:bidi="ar-EG"/>
        </w:rPr>
        <w:t xml:space="preserve"> </w:t>
      </w:r>
      <w:r w:rsidR="002B4BF9" w:rsidRPr="00553B08">
        <w:rPr>
          <w:rFonts w:ascii="Times New Roman" w:hAnsi="Times New Roman" w:cs="Times New Roman"/>
          <w:color w:val="000000" w:themeColor="text1"/>
          <w:sz w:val="24"/>
          <w:szCs w:val="24"/>
          <w:rtl/>
          <w:lang w:bidi="ar-EG"/>
        </w:rPr>
        <w:t>بُعد</w:t>
      </w:r>
      <w:r w:rsidRPr="00553B08">
        <w:rPr>
          <w:rFonts w:ascii="Times New Roman" w:hAnsi="Times New Roman" w:cs="Times New Roman"/>
          <w:sz w:val="24"/>
          <w:szCs w:val="24"/>
          <w:rtl/>
          <w:lang w:bidi="ar-EG"/>
        </w:rPr>
        <w:t xml:space="preserve"> لسلاسل التوريد.</w:t>
      </w:r>
      <w:r w:rsidRPr="00553B08">
        <w:rPr>
          <w:rFonts w:ascii="Times New Roman" w:hAnsi="Times New Roman" w:cs="Times New Roman"/>
          <w:b/>
          <w:bCs/>
          <w:sz w:val="24"/>
          <w:szCs w:val="24"/>
          <w:rtl/>
          <w:lang w:bidi="ar-EG"/>
        </w:rPr>
        <w:t xml:space="preserve">  </w:t>
      </w:r>
    </w:p>
    <w:p w14:paraId="53337808" w14:textId="77777777" w:rsidR="002E50F2" w:rsidRPr="00553B08" w:rsidRDefault="00006BBC" w:rsidP="007E46E9">
      <w:pPr>
        <w:bidi/>
        <w:spacing w:after="0" w:line="276" w:lineRule="auto"/>
        <w:ind w:left="618" w:hanging="618"/>
        <w:jc w:val="both"/>
        <w:rPr>
          <w:rFonts w:ascii="Times New Roman" w:hAnsi="Times New Roman" w:cs="Times New Roman"/>
          <w:b/>
          <w:bCs/>
          <w:color w:val="000000" w:themeColor="text1"/>
          <w:sz w:val="24"/>
          <w:szCs w:val="24"/>
          <w:rtl/>
          <w:lang w:bidi="ar-EG"/>
        </w:rPr>
      </w:pPr>
      <w:r w:rsidRPr="00553B08">
        <w:rPr>
          <w:rFonts w:ascii="Times New Roman" w:hAnsi="Times New Roman" w:cs="Times New Roman"/>
          <w:b/>
          <w:bCs/>
          <w:color w:val="000000" w:themeColor="text1"/>
          <w:sz w:val="24"/>
          <w:szCs w:val="24"/>
          <w:rtl/>
          <w:lang w:bidi="ar-EG"/>
        </w:rPr>
        <w:t>المحور</w:t>
      </w:r>
      <w:r w:rsidR="006E5E5A" w:rsidRPr="00553B08">
        <w:rPr>
          <w:rFonts w:ascii="Times New Roman" w:hAnsi="Times New Roman" w:cs="Times New Roman"/>
          <w:b/>
          <w:bCs/>
          <w:color w:val="000000" w:themeColor="text1"/>
          <w:sz w:val="24"/>
          <w:szCs w:val="24"/>
          <w:rtl/>
          <w:lang w:bidi="ar-EG"/>
        </w:rPr>
        <w:t xml:space="preserve"> الثاني</w:t>
      </w:r>
      <w:r w:rsidRPr="00553B08">
        <w:rPr>
          <w:rFonts w:ascii="Times New Roman" w:hAnsi="Times New Roman" w:cs="Times New Roman"/>
          <w:b/>
          <w:bCs/>
          <w:color w:val="000000" w:themeColor="text1"/>
          <w:sz w:val="24"/>
          <w:szCs w:val="24"/>
          <w:rtl/>
          <w:lang w:bidi="ar-EG"/>
        </w:rPr>
        <w:t xml:space="preserve">: </w:t>
      </w:r>
      <w:r w:rsidRPr="00553B08">
        <w:rPr>
          <w:rFonts w:ascii="Times New Roman" w:hAnsi="Times New Roman" w:cs="Times New Roman"/>
          <w:sz w:val="24"/>
          <w:szCs w:val="24"/>
          <w:rtl/>
        </w:rPr>
        <w:t xml:space="preserve">يهدف هذا المحور </w:t>
      </w:r>
      <w:proofErr w:type="spellStart"/>
      <w:r w:rsidRPr="00553B08">
        <w:rPr>
          <w:rFonts w:ascii="Times New Roman" w:hAnsi="Times New Roman" w:cs="Times New Roman"/>
          <w:sz w:val="24"/>
          <w:szCs w:val="24"/>
          <w:rtl/>
        </w:rPr>
        <w:t>لإختبار</w:t>
      </w:r>
      <w:proofErr w:type="spellEnd"/>
      <w:r w:rsidRPr="00553B08">
        <w:rPr>
          <w:rFonts w:ascii="Times New Roman" w:hAnsi="Times New Roman" w:cs="Times New Roman"/>
          <w:sz w:val="24"/>
          <w:szCs w:val="24"/>
          <w:rtl/>
        </w:rPr>
        <w:t xml:space="preserve"> </w:t>
      </w:r>
      <w:r w:rsidR="00D901A9" w:rsidRPr="00553B08">
        <w:rPr>
          <w:rFonts w:ascii="Times New Roman" w:hAnsi="Times New Roman" w:cs="Times New Roman" w:hint="cs"/>
          <w:sz w:val="24"/>
          <w:szCs w:val="24"/>
          <w:rtl/>
        </w:rPr>
        <w:t>أ</w:t>
      </w:r>
      <w:r w:rsidR="00526D15" w:rsidRPr="00553B08">
        <w:rPr>
          <w:rFonts w:ascii="Times New Roman" w:hAnsi="Times New Roman" w:cs="Times New Roman" w:hint="cs"/>
          <w:sz w:val="24"/>
          <w:szCs w:val="24"/>
          <w:rtl/>
        </w:rPr>
        <w:t>ثر</w:t>
      </w:r>
      <w:r w:rsidRPr="00553B08">
        <w:rPr>
          <w:rFonts w:ascii="Times New Roman" w:hAnsi="Times New Roman" w:cs="Times New Roman"/>
          <w:color w:val="000000" w:themeColor="text1"/>
          <w:sz w:val="24"/>
          <w:szCs w:val="24"/>
          <w:rtl/>
          <w:lang w:bidi="ar-EG"/>
        </w:rPr>
        <w:t xml:space="preserve"> الامتثال</w:t>
      </w:r>
      <w:r w:rsidRPr="00553B08">
        <w:rPr>
          <w:rFonts w:ascii="Times New Roman" w:hAnsi="Times New Roman" w:cs="Times New Roman"/>
          <w:color w:val="000000" w:themeColor="text1"/>
          <w:sz w:val="24"/>
          <w:szCs w:val="24"/>
          <w:rtl/>
        </w:rPr>
        <w:t xml:space="preserve"> </w:t>
      </w:r>
      <w:r w:rsidR="006E5E5A" w:rsidRPr="00553B08">
        <w:rPr>
          <w:rFonts w:ascii="Times New Roman" w:hAnsi="Times New Roman" w:cs="Times New Roman" w:hint="cs"/>
          <w:color w:val="000000" w:themeColor="text1"/>
          <w:sz w:val="24"/>
          <w:szCs w:val="24"/>
          <w:rtl/>
        </w:rPr>
        <w:t>على</w:t>
      </w:r>
      <w:r w:rsidRPr="00553B08">
        <w:rPr>
          <w:rFonts w:ascii="Times New Roman" w:hAnsi="Times New Roman" w:cs="Times New Roman"/>
          <w:color w:val="000000" w:themeColor="text1"/>
          <w:sz w:val="24"/>
          <w:szCs w:val="24"/>
          <w:rtl/>
        </w:rPr>
        <w:t xml:space="preserve"> فاعلية عملية المراجعة </w:t>
      </w:r>
      <w:r w:rsidRPr="00553B08">
        <w:rPr>
          <w:rFonts w:ascii="Times New Roman" w:hAnsi="Times New Roman" w:cs="Times New Roman"/>
          <w:color w:val="000000" w:themeColor="text1"/>
          <w:sz w:val="24"/>
          <w:szCs w:val="24"/>
          <w:rtl/>
          <w:lang w:bidi="ar-EG"/>
        </w:rPr>
        <w:t>عن</w:t>
      </w:r>
      <w:r w:rsidR="00AB6957" w:rsidRPr="00553B08">
        <w:rPr>
          <w:rFonts w:ascii="Times New Roman" w:hAnsi="Times New Roman" w:cs="Times New Roman"/>
          <w:color w:val="000000" w:themeColor="text1"/>
          <w:sz w:val="24"/>
          <w:szCs w:val="24"/>
          <w:rtl/>
          <w:lang w:bidi="ar-EG"/>
        </w:rPr>
        <w:t xml:space="preserve"> </w:t>
      </w:r>
      <w:r w:rsidRPr="00553B08">
        <w:rPr>
          <w:rFonts w:ascii="Times New Roman" w:hAnsi="Times New Roman" w:cs="Times New Roman"/>
          <w:color w:val="000000" w:themeColor="text1"/>
          <w:sz w:val="24"/>
          <w:szCs w:val="24"/>
          <w:rtl/>
          <w:lang w:bidi="ar-EG"/>
        </w:rPr>
        <w:t>ب</w:t>
      </w:r>
      <w:r w:rsidR="00AB6957" w:rsidRPr="00553B08">
        <w:rPr>
          <w:rFonts w:ascii="Times New Roman" w:hAnsi="Times New Roman" w:cs="Times New Roman"/>
          <w:color w:val="000000" w:themeColor="text1"/>
          <w:sz w:val="24"/>
          <w:szCs w:val="24"/>
          <w:rtl/>
          <w:lang w:bidi="ar-EG"/>
        </w:rPr>
        <w:t>ُ</w:t>
      </w:r>
      <w:r w:rsidRPr="00553B08">
        <w:rPr>
          <w:rFonts w:ascii="Times New Roman" w:hAnsi="Times New Roman" w:cs="Times New Roman"/>
          <w:color w:val="000000" w:themeColor="text1"/>
          <w:sz w:val="24"/>
          <w:szCs w:val="24"/>
          <w:rtl/>
          <w:lang w:bidi="ar-EG"/>
        </w:rPr>
        <w:t>عد لسلاسل التوريد.</w:t>
      </w:r>
      <w:r w:rsidRPr="00553B08">
        <w:rPr>
          <w:rFonts w:ascii="Times New Roman" w:hAnsi="Times New Roman" w:cs="Times New Roman"/>
          <w:b/>
          <w:bCs/>
          <w:color w:val="000000" w:themeColor="text1"/>
          <w:sz w:val="24"/>
          <w:szCs w:val="24"/>
          <w:rtl/>
          <w:lang w:bidi="ar-EG"/>
        </w:rPr>
        <w:t xml:space="preserve">  </w:t>
      </w:r>
    </w:p>
    <w:p w14:paraId="78909FCC" w14:textId="77777777" w:rsidR="00006BBC" w:rsidRPr="00553B08" w:rsidRDefault="00006BBC" w:rsidP="007E46E9">
      <w:pPr>
        <w:bidi/>
        <w:spacing w:after="0" w:line="276" w:lineRule="auto"/>
        <w:ind w:left="618" w:hanging="618"/>
        <w:jc w:val="both"/>
        <w:rPr>
          <w:rFonts w:ascii="Times New Roman" w:hAnsi="Times New Roman" w:cs="Times New Roman"/>
          <w:b/>
          <w:bCs/>
          <w:color w:val="000000" w:themeColor="text1"/>
          <w:sz w:val="24"/>
          <w:szCs w:val="24"/>
          <w:rtl/>
          <w:lang w:bidi="ar-EG"/>
        </w:rPr>
      </w:pPr>
      <w:r w:rsidRPr="00553B08">
        <w:rPr>
          <w:rFonts w:ascii="Times New Roman" w:hAnsi="Times New Roman" w:cs="Times New Roman"/>
          <w:b/>
          <w:bCs/>
          <w:color w:val="000000" w:themeColor="text1"/>
          <w:sz w:val="24"/>
          <w:szCs w:val="24"/>
          <w:rtl/>
          <w:lang w:bidi="ar-EG"/>
        </w:rPr>
        <w:t>المحور</w:t>
      </w:r>
      <w:r w:rsidR="00167464" w:rsidRPr="00553B08">
        <w:rPr>
          <w:rFonts w:ascii="Times New Roman" w:hAnsi="Times New Roman" w:cs="Times New Roman"/>
          <w:b/>
          <w:bCs/>
          <w:color w:val="000000" w:themeColor="text1"/>
          <w:sz w:val="24"/>
          <w:szCs w:val="24"/>
          <w:rtl/>
          <w:lang w:bidi="ar-EG"/>
        </w:rPr>
        <w:t xml:space="preserve"> الثالث</w:t>
      </w:r>
      <w:r w:rsidRPr="00553B08">
        <w:rPr>
          <w:rFonts w:ascii="Times New Roman" w:hAnsi="Times New Roman" w:cs="Times New Roman"/>
          <w:b/>
          <w:bCs/>
          <w:color w:val="000000" w:themeColor="text1"/>
          <w:sz w:val="24"/>
          <w:szCs w:val="24"/>
          <w:rtl/>
          <w:lang w:bidi="ar-EG"/>
        </w:rPr>
        <w:t xml:space="preserve">: </w:t>
      </w:r>
      <w:r w:rsidRPr="00553B08">
        <w:rPr>
          <w:rFonts w:ascii="Times New Roman" w:hAnsi="Times New Roman" w:cs="Times New Roman"/>
          <w:sz w:val="24"/>
          <w:szCs w:val="24"/>
          <w:rtl/>
        </w:rPr>
        <w:t xml:space="preserve">يهدف هذا المحور </w:t>
      </w:r>
      <w:proofErr w:type="spellStart"/>
      <w:r w:rsidRPr="00553B08">
        <w:rPr>
          <w:rFonts w:ascii="Times New Roman" w:hAnsi="Times New Roman" w:cs="Times New Roman"/>
          <w:sz w:val="24"/>
          <w:szCs w:val="24"/>
          <w:rtl/>
        </w:rPr>
        <w:t>لإختبار</w:t>
      </w:r>
      <w:proofErr w:type="spellEnd"/>
      <w:r w:rsidRPr="00553B08">
        <w:rPr>
          <w:rFonts w:ascii="Times New Roman" w:hAnsi="Times New Roman" w:cs="Times New Roman"/>
          <w:sz w:val="24"/>
          <w:szCs w:val="24"/>
          <w:rtl/>
        </w:rPr>
        <w:t xml:space="preserve"> </w:t>
      </w:r>
      <w:r w:rsidR="00D901A9" w:rsidRPr="00553B08">
        <w:rPr>
          <w:rFonts w:ascii="Times New Roman" w:hAnsi="Times New Roman" w:cs="Times New Roman" w:hint="cs"/>
          <w:sz w:val="24"/>
          <w:szCs w:val="24"/>
          <w:rtl/>
        </w:rPr>
        <w:t>أ</w:t>
      </w:r>
      <w:r w:rsidR="00526D15" w:rsidRPr="00553B08">
        <w:rPr>
          <w:rFonts w:ascii="Times New Roman" w:hAnsi="Times New Roman" w:cs="Times New Roman" w:hint="cs"/>
          <w:sz w:val="24"/>
          <w:szCs w:val="24"/>
          <w:rtl/>
        </w:rPr>
        <w:t>ثر</w:t>
      </w:r>
      <w:r w:rsidR="006E5E5A" w:rsidRPr="00553B08">
        <w:rPr>
          <w:rFonts w:ascii="Times New Roman" w:hAnsi="Times New Roman" w:cs="Times New Roman"/>
          <w:color w:val="000000" w:themeColor="text1"/>
          <w:sz w:val="24"/>
          <w:szCs w:val="24"/>
          <w:rtl/>
          <w:lang w:bidi="ar-EG"/>
        </w:rPr>
        <w:t xml:space="preserve"> مستوي نضح عملية المراجعة </w:t>
      </w:r>
      <w:r w:rsidR="006E5E5A" w:rsidRPr="00553B08">
        <w:rPr>
          <w:rFonts w:ascii="Times New Roman" w:hAnsi="Times New Roman" w:cs="Times New Roman" w:hint="cs"/>
          <w:color w:val="000000" w:themeColor="text1"/>
          <w:sz w:val="24"/>
          <w:szCs w:val="24"/>
          <w:rtl/>
          <w:lang w:bidi="ar-EG"/>
        </w:rPr>
        <w:t>على</w:t>
      </w:r>
      <w:r w:rsidR="00AB6957" w:rsidRPr="00553B08">
        <w:rPr>
          <w:rFonts w:ascii="Times New Roman" w:hAnsi="Times New Roman" w:cs="Times New Roman"/>
          <w:color w:val="000000" w:themeColor="text1"/>
          <w:sz w:val="24"/>
          <w:szCs w:val="24"/>
          <w:rtl/>
          <w:lang w:bidi="ar-EG"/>
        </w:rPr>
        <w:t xml:space="preserve"> </w:t>
      </w:r>
      <w:r w:rsidRPr="00553B08">
        <w:rPr>
          <w:rFonts w:ascii="Times New Roman" w:hAnsi="Times New Roman" w:cs="Times New Roman"/>
          <w:color w:val="000000" w:themeColor="text1"/>
          <w:sz w:val="24"/>
          <w:szCs w:val="24"/>
          <w:rtl/>
          <w:lang w:bidi="ar-EG"/>
        </w:rPr>
        <w:t>فاعلية عملية المراجعة</w:t>
      </w:r>
      <w:r w:rsidRPr="00553B08">
        <w:rPr>
          <w:rFonts w:ascii="Times New Roman" w:hAnsi="Times New Roman" w:cs="Times New Roman"/>
          <w:color w:val="000000" w:themeColor="text1"/>
          <w:sz w:val="24"/>
          <w:szCs w:val="24"/>
          <w:u w:val="single"/>
          <w:rtl/>
          <w:lang w:bidi="ar-EG"/>
        </w:rPr>
        <w:t xml:space="preserve"> </w:t>
      </w:r>
      <w:r w:rsidRPr="00553B08">
        <w:rPr>
          <w:rFonts w:ascii="Times New Roman" w:hAnsi="Times New Roman" w:cs="Times New Roman"/>
          <w:color w:val="000000" w:themeColor="text1"/>
          <w:sz w:val="24"/>
          <w:szCs w:val="24"/>
          <w:rtl/>
          <w:lang w:bidi="ar-EG"/>
        </w:rPr>
        <w:t>عن ب</w:t>
      </w:r>
      <w:r w:rsidR="00AB6957" w:rsidRPr="00553B08">
        <w:rPr>
          <w:rFonts w:ascii="Times New Roman" w:hAnsi="Times New Roman" w:cs="Times New Roman"/>
          <w:color w:val="000000" w:themeColor="text1"/>
          <w:sz w:val="24"/>
          <w:szCs w:val="24"/>
          <w:rtl/>
          <w:lang w:bidi="ar-EG"/>
        </w:rPr>
        <w:t>ٌ</w:t>
      </w:r>
      <w:r w:rsidRPr="00553B08">
        <w:rPr>
          <w:rFonts w:ascii="Times New Roman" w:hAnsi="Times New Roman" w:cs="Times New Roman"/>
          <w:color w:val="000000" w:themeColor="text1"/>
          <w:sz w:val="24"/>
          <w:szCs w:val="24"/>
          <w:rtl/>
          <w:lang w:bidi="ar-EG"/>
        </w:rPr>
        <w:t>عد لسلاسل التوريد.</w:t>
      </w:r>
      <w:r w:rsidRPr="00553B08">
        <w:rPr>
          <w:rFonts w:ascii="Times New Roman" w:hAnsi="Times New Roman" w:cs="Times New Roman"/>
          <w:b/>
          <w:bCs/>
          <w:color w:val="000000" w:themeColor="text1"/>
          <w:sz w:val="24"/>
          <w:szCs w:val="24"/>
          <w:rtl/>
          <w:lang w:bidi="ar-EG"/>
        </w:rPr>
        <w:t xml:space="preserve">  </w:t>
      </w:r>
    </w:p>
    <w:p w14:paraId="5F4F4D98" w14:textId="77777777" w:rsidR="002E50F2" w:rsidRPr="00553B08" w:rsidRDefault="002E50F2" w:rsidP="007E46E9">
      <w:pPr>
        <w:bidi/>
        <w:spacing w:after="0" w:line="276" w:lineRule="auto"/>
        <w:ind w:left="618" w:hanging="618"/>
        <w:jc w:val="both"/>
        <w:rPr>
          <w:rFonts w:ascii="Times New Roman" w:hAnsi="Times New Roman" w:cs="Times New Roman"/>
          <w:b/>
          <w:bCs/>
          <w:color w:val="000000" w:themeColor="text1"/>
          <w:sz w:val="24"/>
          <w:szCs w:val="24"/>
          <w:rtl/>
          <w:lang w:bidi="ar-EG"/>
        </w:rPr>
      </w:pPr>
      <w:r w:rsidRPr="00553B08">
        <w:rPr>
          <w:rFonts w:ascii="Times New Roman" w:hAnsi="Times New Roman" w:cs="Times New Roman"/>
          <w:b/>
          <w:bCs/>
          <w:color w:val="000000" w:themeColor="text1"/>
          <w:sz w:val="24"/>
          <w:szCs w:val="24"/>
          <w:rtl/>
          <w:lang w:bidi="ar-EG"/>
        </w:rPr>
        <w:t>المحور</w:t>
      </w:r>
      <w:r w:rsidR="00167464" w:rsidRPr="00553B08">
        <w:rPr>
          <w:rFonts w:ascii="Times New Roman" w:hAnsi="Times New Roman" w:cs="Times New Roman"/>
          <w:b/>
          <w:bCs/>
          <w:color w:val="000000" w:themeColor="text1"/>
          <w:sz w:val="24"/>
          <w:szCs w:val="24"/>
          <w:rtl/>
          <w:lang w:bidi="ar-EG"/>
        </w:rPr>
        <w:t xml:space="preserve"> الرابع</w:t>
      </w:r>
      <w:r w:rsidRPr="00553B08">
        <w:rPr>
          <w:rFonts w:ascii="Times New Roman" w:hAnsi="Times New Roman" w:cs="Times New Roman"/>
          <w:b/>
          <w:bCs/>
          <w:color w:val="000000" w:themeColor="text1"/>
          <w:sz w:val="24"/>
          <w:szCs w:val="24"/>
          <w:rtl/>
          <w:lang w:bidi="ar-EG"/>
        </w:rPr>
        <w:t xml:space="preserve">: </w:t>
      </w:r>
      <w:r w:rsidRPr="00553B08">
        <w:rPr>
          <w:rFonts w:ascii="Times New Roman" w:hAnsi="Times New Roman" w:cs="Times New Roman"/>
          <w:sz w:val="24"/>
          <w:szCs w:val="24"/>
          <w:rtl/>
        </w:rPr>
        <w:t xml:space="preserve">يهدف هذا المحور </w:t>
      </w:r>
      <w:proofErr w:type="spellStart"/>
      <w:r w:rsidRPr="00553B08">
        <w:rPr>
          <w:rFonts w:ascii="Times New Roman" w:hAnsi="Times New Roman" w:cs="Times New Roman"/>
          <w:sz w:val="24"/>
          <w:szCs w:val="24"/>
          <w:rtl/>
        </w:rPr>
        <w:t>لإختبار</w:t>
      </w:r>
      <w:proofErr w:type="spellEnd"/>
      <w:r w:rsidRPr="00553B08">
        <w:rPr>
          <w:rFonts w:ascii="Times New Roman" w:hAnsi="Times New Roman" w:cs="Times New Roman"/>
          <w:sz w:val="24"/>
          <w:szCs w:val="24"/>
          <w:rtl/>
        </w:rPr>
        <w:t xml:space="preserve"> </w:t>
      </w:r>
      <w:r w:rsidR="00D901A9" w:rsidRPr="00553B08">
        <w:rPr>
          <w:rFonts w:ascii="Times New Roman" w:hAnsi="Times New Roman" w:cs="Times New Roman" w:hint="cs"/>
          <w:sz w:val="24"/>
          <w:szCs w:val="24"/>
          <w:rtl/>
        </w:rPr>
        <w:t>أ</w:t>
      </w:r>
      <w:r w:rsidR="00526D15" w:rsidRPr="00553B08">
        <w:rPr>
          <w:rFonts w:ascii="Times New Roman" w:hAnsi="Times New Roman" w:cs="Times New Roman" w:hint="cs"/>
          <w:sz w:val="24"/>
          <w:szCs w:val="24"/>
          <w:rtl/>
        </w:rPr>
        <w:t>ثر</w:t>
      </w:r>
      <w:r w:rsidR="006E5E5A" w:rsidRPr="00553B08">
        <w:rPr>
          <w:rStyle w:val="fontstyle01"/>
          <w:rFonts w:ascii="Times New Roman" w:hAnsi="Times New Roman" w:cs="Times New Roman" w:hint="cs"/>
          <w:color w:val="auto"/>
          <w:sz w:val="24"/>
          <w:szCs w:val="24"/>
          <w:rtl/>
        </w:rPr>
        <w:t xml:space="preserve"> </w:t>
      </w:r>
      <w:r w:rsidRPr="00553B08">
        <w:rPr>
          <w:rFonts w:ascii="Times New Roman" w:hAnsi="Times New Roman" w:cs="Times New Roman"/>
          <w:color w:val="000000" w:themeColor="text1"/>
          <w:sz w:val="24"/>
          <w:szCs w:val="24"/>
          <w:rtl/>
          <w:lang w:bidi="ar-EG"/>
        </w:rPr>
        <w:t xml:space="preserve">مستوي سمعة المنشاة </w:t>
      </w:r>
      <w:r w:rsidR="006E5E5A" w:rsidRPr="00553B08">
        <w:rPr>
          <w:rFonts w:ascii="Times New Roman" w:hAnsi="Times New Roman" w:cs="Times New Roman" w:hint="cs"/>
          <w:color w:val="000000" w:themeColor="text1"/>
          <w:sz w:val="24"/>
          <w:szCs w:val="24"/>
          <w:rtl/>
          <w:lang w:bidi="ar-EG"/>
        </w:rPr>
        <w:t>على</w:t>
      </w:r>
      <w:r w:rsidR="00AB6957" w:rsidRPr="00553B08">
        <w:rPr>
          <w:rFonts w:ascii="Times New Roman" w:hAnsi="Times New Roman" w:cs="Times New Roman"/>
          <w:color w:val="000000" w:themeColor="text1"/>
          <w:sz w:val="24"/>
          <w:szCs w:val="24"/>
          <w:rtl/>
          <w:lang w:bidi="ar-EG"/>
        </w:rPr>
        <w:t xml:space="preserve"> </w:t>
      </w:r>
      <w:r w:rsidRPr="00553B08">
        <w:rPr>
          <w:rFonts w:ascii="Times New Roman" w:hAnsi="Times New Roman" w:cs="Times New Roman"/>
          <w:color w:val="000000" w:themeColor="text1"/>
          <w:sz w:val="24"/>
          <w:szCs w:val="24"/>
          <w:rtl/>
          <w:lang w:bidi="ar-EG"/>
        </w:rPr>
        <w:t>فاعلية عملية المراجعة عن ب</w:t>
      </w:r>
      <w:r w:rsidR="00AB6957" w:rsidRPr="00553B08">
        <w:rPr>
          <w:rFonts w:ascii="Times New Roman" w:hAnsi="Times New Roman" w:cs="Times New Roman"/>
          <w:color w:val="000000" w:themeColor="text1"/>
          <w:sz w:val="24"/>
          <w:szCs w:val="24"/>
          <w:rtl/>
          <w:lang w:bidi="ar-EG"/>
        </w:rPr>
        <w:t>ُ</w:t>
      </w:r>
      <w:r w:rsidRPr="00553B08">
        <w:rPr>
          <w:rFonts w:ascii="Times New Roman" w:hAnsi="Times New Roman" w:cs="Times New Roman"/>
          <w:color w:val="000000" w:themeColor="text1"/>
          <w:sz w:val="24"/>
          <w:szCs w:val="24"/>
          <w:rtl/>
          <w:lang w:bidi="ar-EG"/>
        </w:rPr>
        <w:t>عد لسلاسل التوريد.</w:t>
      </w:r>
      <w:r w:rsidRPr="00553B08">
        <w:rPr>
          <w:rFonts w:ascii="Times New Roman" w:hAnsi="Times New Roman" w:cs="Times New Roman"/>
          <w:b/>
          <w:bCs/>
          <w:color w:val="000000" w:themeColor="text1"/>
          <w:sz w:val="24"/>
          <w:szCs w:val="24"/>
          <w:rtl/>
          <w:lang w:bidi="ar-EG"/>
        </w:rPr>
        <w:t xml:space="preserve">  </w:t>
      </w:r>
    </w:p>
    <w:p w14:paraId="00609D0F" w14:textId="77777777" w:rsidR="002E50F2" w:rsidRPr="00553B08" w:rsidRDefault="002E50F2" w:rsidP="007E46E9">
      <w:pPr>
        <w:bidi/>
        <w:spacing w:after="0" w:line="276" w:lineRule="auto"/>
        <w:ind w:left="618" w:hanging="618"/>
        <w:jc w:val="both"/>
        <w:rPr>
          <w:rFonts w:ascii="Times New Roman" w:hAnsi="Times New Roman" w:cs="Times New Roman"/>
          <w:b/>
          <w:bCs/>
          <w:color w:val="000000" w:themeColor="text1"/>
          <w:sz w:val="24"/>
          <w:szCs w:val="24"/>
          <w:rtl/>
          <w:lang w:bidi="ar-EG"/>
        </w:rPr>
      </w:pPr>
      <w:r w:rsidRPr="00553B08">
        <w:rPr>
          <w:rFonts w:ascii="Times New Roman" w:hAnsi="Times New Roman" w:cs="Times New Roman"/>
          <w:b/>
          <w:bCs/>
          <w:color w:val="000000" w:themeColor="text1"/>
          <w:sz w:val="24"/>
          <w:szCs w:val="24"/>
          <w:rtl/>
          <w:lang w:bidi="ar-EG"/>
        </w:rPr>
        <w:t>المحور</w:t>
      </w:r>
      <w:r w:rsidR="00167464" w:rsidRPr="00553B08">
        <w:rPr>
          <w:rFonts w:ascii="Times New Roman" w:hAnsi="Times New Roman" w:cs="Times New Roman"/>
          <w:b/>
          <w:bCs/>
          <w:color w:val="000000" w:themeColor="text1"/>
          <w:sz w:val="24"/>
          <w:szCs w:val="24"/>
          <w:rtl/>
          <w:lang w:bidi="ar-EG"/>
        </w:rPr>
        <w:t xml:space="preserve"> الخامس</w:t>
      </w:r>
      <w:r w:rsidRPr="00553B08">
        <w:rPr>
          <w:rFonts w:ascii="Times New Roman" w:hAnsi="Times New Roman" w:cs="Times New Roman"/>
          <w:b/>
          <w:bCs/>
          <w:color w:val="000000" w:themeColor="text1"/>
          <w:sz w:val="24"/>
          <w:szCs w:val="24"/>
          <w:rtl/>
          <w:lang w:bidi="ar-EG"/>
        </w:rPr>
        <w:t xml:space="preserve">: </w:t>
      </w:r>
      <w:r w:rsidRPr="00553B08">
        <w:rPr>
          <w:rFonts w:ascii="Times New Roman" w:hAnsi="Times New Roman" w:cs="Times New Roman"/>
          <w:sz w:val="24"/>
          <w:szCs w:val="24"/>
          <w:rtl/>
        </w:rPr>
        <w:t xml:space="preserve">يهدف هذا المحور </w:t>
      </w:r>
      <w:proofErr w:type="spellStart"/>
      <w:r w:rsidRPr="00553B08">
        <w:rPr>
          <w:rFonts w:ascii="Times New Roman" w:hAnsi="Times New Roman" w:cs="Times New Roman"/>
          <w:sz w:val="24"/>
          <w:szCs w:val="24"/>
          <w:rtl/>
        </w:rPr>
        <w:t>لإختبار</w:t>
      </w:r>
      <w:proofErr w:type="spellEnd"/>
      <w:r w:rsidRPr="00553B08">
        <w:rPr>
          <w:rFonts w:ascii="Times New Roman" w:hAnsi="Times New Roman" w:cs="Times New Roman"/>
          <w:sz w:val="24"/>
          <w:szCs w:val="24"/>
          <w:rtl/>
        </w:rPr>
        <w:t xml:space="preserve"> </w:t>
      </w:r>
      <w:r w:rsidR="00D901A9" w:rsidRPr="00553B08">
        <w:rPr>
          <w:rFonts w:ascii="Times New Roman" w:hAnsi="Times New Roman" w:cs="Times New Roman" w:hint="cs"/>
          <w:sz w:val="24"/>
          <w:szCs w:val="24"/>
          <w:rtl/>
        </w:rPr>
        <w:t>أ</w:t>
      </w:r>
      <w:r w:rsidR="00526D15" w:rsidRPr="00553B08">
        <w:rPr>
          <w:rFonts w:ascii="Times New Roman" w:hAnsi="Times New Roman" w:cs="Times New Roman" w:hint="cs"/>
          <w:sz w:val="24"/>
          <w:szCs w:val="24"/>
          <w:rtl/>
        </w:rPr>
        <w:t>ثر</w:t>
      </w:r>
      <w:r w:rsidR="006E5E5A" w:rsidRPr="00553B08">
        <w:rPr>
          <w:rStyle w:val="fontstyle01"/>
          <w:rFonts w:ascii="Times New Roman" w:hAnsi="Times New Roman" w:cs="Times New Roman" w:hint="cs"/>
          <w:color w:val="auto"/>
          <w:sz w:val="24"/>
          <w:szCs w:val="24"/>
          <w:rtl/>
        </w:rPr>
        <w:t xml:space="preserve"> </w:t>
      </w:r>
      <w:r w:rsidRPr="00553B08">
        <w:rPr>
          <w:rFonts w:ascii="Times New Roman" w:hAnsi="Times New Roman" w:cs="Times New Roman"/>
          <w:color w:val="000000" w:themeColor="text1"/>
          <w:sz w:val="24"/>
          <w:szCs w:val="24"/>
          <w:rtl/>
          <w:lang w:bidi="ar-EG"/>
        </w:rPr>
        <w:t>درج</w:t>
      </w:r>
      <w:r w:rsidR="006E5E5A" w:rsidRPr="00553B08">
        <w:rPr>
          <w:rFonts w:ascii="Times New Roman" w:hAnsi="Times New Roman" w:cs="Times New Roman"/>
          <w:color w:val="000000" w:themeColor="text1"/>
          <w:sz w:val="24"/>
          <w:szCs w:val="24"/>
          <w:rtl/>
          <w:lang w:bidi="ar-EG"/>
        </w:rPr>
        <w:t xml:space="preserve">ة التعقد والخطر الضمني للمنشاة </w:t>
      </w:r>
      <w:r w:rsidR="00DB10A9" w:rsidRPr="00553B08">
        <w:rPr>
          <w:rFonts w:ascii="Times New Roman" w:hAnsi="Times New Roman" w:cs="Times New Roman" w:hint="cs"/>
          <w:color w:val="000000" w:themeColor="text1"/>
          <w:sz w:val="24"/>
          <w:szCs w:val="24"/>
          <w:rtl/>
          <w:lang w:bidi="ar-EG"/>
        </w:rPr>
        <w:t>على</w:t>
      </w:r>
      <w:r w:rsidR="00AB6957" w:rsidRPr="00553B08">
        <w:rPr>
          <w:rFonts w:ascii="Times New Roman" w:hAnsi="Times New Roman" w:cs="Times New Roman"/>
          <w:color w:val="000000" w:themeColor="text1"/>
          <w:sz w:val="24"/>
          <w:szCs w:val="24"/>
          <w:rtl/>
          <w:lang w:bidi="ar-EG"/>
        </w:rPr>
        <w:t xml:space="preserve"> </w:t>
      </w:r>
      <w:r w:rsidRPr="00553B08">
        <w:rPr>
          <w:rFonts w:ascii="Times New Roman" w:hAnsi="Times New Roman" w:cs="Times New Roman"/>
          <w:color w:val="000000" w:themeColor="text1"/>
          <w:sz w:val="24"/>
          <w:szCs w:val="24"/>
          <w:rtl/>
          <w:lang w:bidi="ar-EG"/>
        </w:rPr>
        <w:t xml:space="preserve">فاعلية عملية </w:t>
      </w:r>
      <w:proofErr w:type="spellStart"/>
      <w:r w:rsidRPr="00553B08">
        <w:rPr>
          <w:rFonts w:ascii="Times New Roman" w:hAnsi="Times New Roman" w:cs="Times New Roman"/>
          <w:color w:val="000000" w:themeColor="text1"/>
          <w:sz w:val="24"/>
          <w:szCs w:val="24"/>
          <w:rtl/>
          <w:lang w:bidi="ar-EG"/>
        </w:rPr>
        <w:t>المراجعةعن</w:t>
      </w:r>
      <w:proofErr w:type="spellEnd"/>
      <w:r w:rsidRPr="00553B08">
        <w:rPr>
          <w:rFonts w:ascii="Times New Roman" w:hAnsi="Times New Roman" w:cs="Times New Roman"/>
          <w:color w:val="000000" w:themeColor="text1"/>
          <w:sz w:val="24"/>
          <w:szCs w:val="24"/>
          <w:rtl/>
          <w:lang w:bidi="ar-EG"/>
        </w:rPr>
        <w:t xml:space="preserve"> ب</w:t>
      </w:r>
      <w:r w:rsidR="00AB6957" w:rsidRPr="00553B08">
        <w:rPr>
          <w:rFonts w:ascii="Times New Roman" w:hAnsi="Times New Roman" w:cs="Times New Roman"/>
          <w:color w:val="000000" w:themeColor="text1"/>
          <w:sz w:val="24"/>
          <w:szCs w:val="24"/>
          <w:rtl/>
          <w:lang w:bidi="ar-EG"/>
        </w:rPr>
        <w:t>ُ</w:t>
      </w:r>
      <w:r w:rsidRPr="00553B08">
        <w:rPr>
          <w:rFonts w:ascii="Times New Roman" w:hAnsi="Times New Roman" w:cs="Times New Roman"/>
          <w:color w:val="000000" w:themeColor="text1"/>
          <w:sz w:val="24"/>
          <w:szCs w:val="24"/>
          <w:rtl/>
          <w:lang w:bidi="ar-EG"/>
        </w:rPr>
        <w:t>عد لسلاسل التوريد.</w:t>
      </w:r>
      <w:r w:rsidRPr="00553B08">
        <w:rPr>
          <w:rFonts w:ascii="Times New Roman" w:hAnsi="Times New Roman" w:cs="Times New Roman"/>
          <w:b/>
          <w:bCs/>
          <w:color w:val="000000" w:themeColor="text1"/>
          <w:sz w:val="24"/>
          <w:szCs w:val="24"/>
          <w:rtl/>
          <w:lang w:bidi="ar-EG"/>
        </w:rPr>
        <w:t xml:space="preserve">  </w:t>
      </w:r>
    </w:p>
    <w:p w14:paraId="1575FDF3" w14:textId="77777777" w:rsidR="00531BBB" w:rsidRPr="00553B08" w:rsidRDefault="00DB10A9" w:rsidP="007E46E9">
      <w:pPr>
        <w:bidi/>
        <w:spacing w:after="0" w:line="276" w:lineRule="auto"/>
        <w:ind w:left="618" w:hanging="618"/>
        <w:jc w:val="both"/>
        <w:rPr>
          <w:rFonts w:ascii="Times New Roman" w:hAnsi="Times New Roman" w:cs="Times New Roman"/>
          <w:b/>
          <w:bCs/>
          <w:color w:val="000000" w:themeColor="text1"/>
          <w:sz w:val="24"/>
          <w:szCs w:val="24"/>
          <w:rtl/>
          <w:lang w:bidi="ar-EG"/>
        </w:rPr>
      </w:pPr>
      <w:r w:rsidRPr="00553B08">
        <w:rPr>
          <w:rFonts w:ascii="Times New Roman" w:hAnsi="Times New Roman" w:cs="Times New Roman"/>
          <w:b/>
          <w:bCs/>
          <w:color w:val="000000" w:themeColor="text1"/>
          <w:sz w:val="24"/>
          <w:szCs w:val="24"/>
          <w:rtl/>
        </w:rPr>
        <w:t>المحور السادس</w:t>
      </w:r>
      <w:r w:rsidR="00167464" w:rsidRPr="00553B08">
        <w:rPr>
          <w:rFonts w:ascii="Times New Roman" w:hAnsi="Times New Roman" w:cs="Times New Roman"/>
          <w:b/>
          <w:bCs/>
          <w:color w:val="000000" w:themeColor="text1"/>
          <w:sz w:val="24"/>
          <w:szCs w:val="24"/>
          <w:rtl/>
        </w:rPr>
        <w:t>:</w:t>
      </w:r>
      <w:r w:rsidR="00167464" w:rsidRPr="00553B08">
        <w:rPr>
          <w:rFonts w:ascii="Times New Roman" w:hAnsi="Times New Roman" w:cs="Times New Roman"/>
          <w:sz w:val="24"/>
          <w:szCs w:val="24"/>
          <w:rtl/>
        </w:rPr>
        <w:t xml:space="preserve"> يهدف هذا المحور </w:t>
      </w:r>
      <w:proofErr w:type="spellStart"/>
      <w:r w:rsidR="00167464" w:rsidRPr="00553B08">
        <w:rPr>
          <w:rFonts w:ascii="Times New Roman" w:hAnsi="Times New Roman" w:cs="Times New Roman"/>
          <w:sz w:val="24"/>
          <w:szCs w:val="24"/>
          <w:rtl/>
        </w:rPr>
        <w:t>لإختبار</w:t>
      </w:r>
      <w:proofErr w:type="spellEnd"/>
      <w:r w:rsidR="00167464" w:rsidRPr="00553B08">
        <w:rPr>
          <w:rFonts w:ascii="Times New Roman" w:hAnsi="Times New Roman" w:cs="Times New Roman"/>
          <w:sz w:val="24"/>
          <w:szCs w:val="24"/>
          <w:rtl/>
        </w:rPr>
        <w:t xml:space="preserve"> </w:t>
      </w:r>
      <w:r w:rsidR="00D901A9" w:rsidRPr="00553B08">
        <w:rPr>
          <w:rFonts w:ascii="Times New Roman" w:hAnsi="Times New Roman" w:cs="Times New Roman" w:hint="cs"/>
          <w:sz w:val="24"/>
          <w:szCs w:val="24"/>
          <w:rtl/>
        </w:rPr>
        <w:t>أ</w:t>
      </w:r>
      <w:r w:rsidR="00526D15" w:rsidRPr="00553B08">
        <w:rPr>
          <w:rFonts w:ascii="Times New Roman" w:hAnsi="Times New Roman" w:cs="Times New Roman" w:hint="cs"/>
          <w:sz w:val="24"/>
          <w:szCs w:val="24"/>
          <w:rtl/>
        </w:rPr>
        <w:t>ثر</w:t>
      </w:r>
      <w:r w:rsidR="00167464" w:rsidRPr="00553B08">
        <w:rPr>
          <w:rFonts w:ascii="Times New Roman" w:hAnsi="Times New Roman" w:cs="Times New Roman"/>
          <w:color w:val="000000" w:themeColor="text1"/>
          <w:sz w:val="24"/>
          <w:szCs w:val="24"/>
          <w:rtl/>
        </w:rPr>
        <w:t xml:space="preserve"> العوامل </w:t>
      </w:r>
      <w:proofErr w:type="spellStart"/>
      <w:r w:rsidR="00167464" w:rsidRPr="00553B08">
        <w:rPr>
          <w:rFonts w:ascii="Times New Roman" w:hAnsi="Times New Roman" w:cs="Times New Roman"/>
          <w:color w:val="000000" w:themeColor="text1"/>
          <w:sz w:val="24"/>
          <w:szCs w:val="24"/>
          <w:rtl/>
        </w:rPr>
        <w:t>الموقفية</w:t>
      </w:r>
      <w:proofErr w:type="spellEnd"/>
      <w:r w:rsidR="00167464" w:rsidRPr="00553B08">
        <w:rPr>
          <w:rFonts w:ascii="Times New Roman" w:hAnsi="Times New Roman" w:cs="Times New Roman"/>
          <w:color w:val="000000" w:themeColor="text1"/>
          <w:sz w:val="24"/>
          <w:szCs w:val="24"/>
          <w:rtl/>
        </w:rPr>
        <w:t xml:space="preserve"> علي</w:t>
      </w:r>
      <w:r w:rsidR="003D10E7" w:rsidRPr="00553B08">
        <w:rPr>
          <w:rFonts w:ascii="Times New Roman" w:hAnsi="Times New Roman" w:cs="Times New Roman"/>
          <w:color w:val="000000" w:themeColor="text1"/>
          <w:sz w:val="24"/>
          <w:szCs w:val="24"/>
          <w:rtl/>
        </w:rPr>
        <w:t xml:space="preserve"> زيادة</w:t>
      </w:r>
      <w:r w:rsidR="00167464" w:rsidRPr="00553B08">
        <w:rPr>
          <w:rFonts w:ascii="Times New Roman" w:hAnsi="Times New Roman" w:cs="Times New Roman"/>
          <w:color w:val="000000" w:themeColor="text1"/>
          <w:sz w:val="24"/>
          <w:szCs w:val="24"/>
          <w:rtl/>
        </w:rPr>
        <w:t xml:space="preserve"> فاعلية عملية مراجعة</w:t>
      </w:r>
      <w:r w:rsidR="00452D06" w:rsidRPr="00553B08">
        <w:rPr>
          <w:rFonts w:ascii="Times New Roman" w:hAnsi="Times New Roman" w:cs="Times New Roman"/>
          <w:color w:val="000000" w:themeColor="text1"/>
          <w:sz w:val="24"/>
          <w:szCs w:val="24"/>
          <w:rtl/>
          <w:lang w:bidi="ar-EG"/>
        </w:rPr>
        <w:t xml:space="preserve"> سلاسل التوريد</w:t>
      </w:r>
      <w:r w:rsidR="00167464" w:rsidRPr="00553B08">
        <w:rPr>
          <w:rFonts w:ascii="Times New Roman" w:hAnsi="Times New Roman" w:cs="Times New Roman"/>
          <w:color w:val="000000" w:themeColor="text1"/>
          <w:sz w:val="24"/>
          <w:szCs w:val="24"/>
          <w:rtl/>
        </w:rPr>
        <w:t xml:space="preserve"> </w:t>
      </w:r>
      <w:r w:rsidR="00167464" w:rsidRPr="00553B08">
        <w:rPr>
          <w:rFonts w:ascii="Times New Roman" w:hAnsi="Times New Roman" w:cs="Times New Roman"/>
          <w:color w:val="000000" w:themeColor="text1"/>
          <w:sz w:val="24"/>
          <w:szCs w:val="24"/>
          <w:rtl/>
          <w:lang w:bidi="ar-EG"/>
        </w:rPr>
        <w:t>عن بُعد.</w:t>
      </w:r>
      <w:r w:rsidR="00167464" w:rsidRPr="00553B08">
        <w:rPr>
          <w:rFonts w:ascii="Times New Roman" w:hAnsi="Times New Roman" w:cs="Times New Roman"/>
          <w:b/>
          <w:bCs/>
          <w:color w:val="000000" w:themeColor="text1"/>
          <w:sz w:val="24"/>
          <w:szCs w:val="24"/>
          <w:rtl/>
          <w:lang w:bidi="ar-EG"/>
        </w:rPr>
        <w:t xml:space="preserve"> </w:t>
      </w:r>
    </w:p>
    <w:p w14:paraId="6A9C2147" w14:textId="77777777" w:rsidR="0072087F" w:rsidRPr="00E45310" w:rsidRDefault="003C166B" w:rsidP="00E45310">
      <w:pPr>
        <w:bidi/>
        <w:spacing w:before="240" w:after="0" w:line="276" w:lineRule="auto"/>
        <w:jc w:val="both"/>
        <w:rPr>
          <w:rFonts w:ascii="Times New Roman" w:hAnsi="Times New Roman" w:cs="Times New Roman"/>
          <w:b/>
          <w:bCs/>
          <w:sz w:val="26"/>
          <w:szCs w:val="26"/>
          <w:rtl/>
          <w:lang w:bidi="ar-EG"/>
        </w:rPr>
      </w:pPr>
      <w:r w:rsidRPr="00E45310">
        <w:rPr>
          <w:rFonts w:ascii="Times New Roman" w:hAnsi="Times New Roman" w:cs="Times New Roman"/>
          <w:b/>
          <w:bCs/>
          <w:sz w:val="26"/>
          <w:szCs w:val="26"/>
          <w:rtl/>
          <w:lang w:bidi="ar-EG"/>
        </w:rPr>
        <w:t>رابع</w:t>
      </w:r>
      <w:r w:rsidR="00A75FDA" w:rsidRPr="00E45310">
        <w:rPr>
          <w:rFonts w:ascii="Times New Roman" w:hAnsi="Times New Roman" w:cs="Times New Roman"/>
          <w:b/>
          <w:bCs/>
          <w:sz w:val="26"/>
          <w:szCs w:val="26"/>
          <w:rtl/>
          <w:lang w:bidi="ar-EG"/>
        </w:rPr>
        <w:t>اً</w:t>
      </w:r>
      <w:r w:rsidR="00DB10A9" w:rsidRPr="00E45310">
        <w:rPr>
          <w:rFonts w:ascii="Times New Roman" w:hAnsi="Times New Roman" w:cs="Times New Roman"/>
          <w:b/>
          <w:bCs/>
          <w:sz w:val="26"/>
          <w:szCs w:val="26"/>
          <w:rtl/>
          <w:lang w:bidi="ar-EG"/>
        </w:rPr>
        <w:t>: مجتمع وعينة ال</w:t>
      </w:r>
      <w:r w:rsidR="00DB10A9" w:rsidRPr="00E45310">
        <w:rPr>
          <w:rFonts w:ascii="Times New Roman" w:hAnsi="Times New Roman" w:cs="Times New Roman" w:hint="cs"/>
          <w:b/>
          <w:bCs/>
          <w:sz w:val="26"/>
          <w:szCs w:val="26"/>
          <w:rtl/>
          <w:lang w:bidi="ar-EG"/>
        </w:rPr>
        <w:t>بحث:</w:t>
      </w:r>
    </w:p>
    <w:p w14:paraId="02B58C60" w14:textId="77777777" w:rsidR="005958E9" w:rsidRPr="00553B08" w:rsidRDefault="000D04F9" w:rsidP="008131CB">
      <w:pPr>
        <w:bidi/>
        <w:spacing w:before="120" w:after="120" w:line="276" w:lineRule="auto"/>
        <w:jc w:val="both"/>
        <w:rPr>
          <w:rFonts w:ascii="Times New Roman" w:eastAsia="MS Mincho" w:hAnsi="Times New Roman" w:cs="Times New Roman"/>
          <w:sz w:val="24"/>
          <w:szCs w:val="24"/>
          <w:rtl/>
          <w:lang w:bidi="ar-EG"/>
        </w:rPr>
      </w:pPr>
      <w:r w:rsidRPr="00553B08">
        <w:rPr>
          <w:rFonts w:ascii="Times New Roman" w:hAnsi="Times New Roman" w:cs="Times New Roman"/>
          <w:sz w:val="24"/>
          <w:szCs w:val="24"/>
          <w:rtl/>
          <w:lang w:bidi="ar-EG"/>
        </w:rPr>
        <w:t xml:space="preserve">    </w:t>
      </w:r>
      <w:r w:rsidR="0072087F" w:rsidRPr="00553B08">
        <w:rPr>
          <w:rFonts w:ascii="Times New Roman" w:hAnsi="Times New Roman" w:cs="Times New Roman"/>
          <w:sz w:val="24"/>
          <w:szCs w:val="24"/>
          <w:rtl/>
          <w:lang w:bidi="ar-EG"/>
        </w:rPr>
        <w:t>تم توزيع عدد من قوائم الاستقصاء على مفردات العينة والتي شملت4 فئات</w:t>
      </w:r>
      <w:r w:rsidRPr="00553B08">
        <w:rPr>
          <w:rFonts w:ascii="Times New Roman" w:hAnsi="Times New Roman" w:cs="Times New Roman"/>
          <w:sz w:val="24"/>
          <w:szCs w:val="24"/>
          <w:rtl/>
          <w:lang w:bidi="ar-EG"/>
        </w:rPr>
        <w:t xml:space="preserve"> </w:t>
      </w:r>
      <w:r w:rsidR="0072087F" w:rsidRPr="00553B08">
        <w:rPr>
          <w:rFonts w:ascii="Times New Roman" w:hAnsi="Times New Roman" w:cs="Times New Roman"/>
          <w:sz w:val="24"/>
          <w:szCs w:val="24"/>
          <w:rtl/>
          <w:lang w:bidi="ar-EG"/>
        </w:rPr>
        <w:t>هم (عضو هيئة التدريس</w:t>
      </w:r>
      <w:r w:rsidR="00A75FDA" w:rsidRPr="00553B08">
        <w:rPr>
          <w:rFonts w:ascii="Times New Roman" w:hAnsi="Times New Roman" w:cs="Times New Roman"/>
          <w:sz w:val="24"/>
          <w:szCs w:val="24"/>
          <w:rtl/>
          <w:lang w:bidi="ar-EG"/>
        </w:rPr>
        <w:t>-</w:t>
      </w:r>
      <w:r w:rsidR="0072087F" w:rsidRPr="00553B08">
        <w:rPr>
          <w:rFonts w:ascii="Times New Roman" w:hAnsi="Times New Roman" w:cs="Times New Roman"/>
          <w:sz w:val="24"/>
          <w:szCs w:val="24"/>
          <w:rtl/>
          <w:lang w:bidi="ar-EG"/>
        </w:rPr>
        <w:t xml:space="preserve"> طالب دراسات عليا– مراقب الحسابات-</w:t>
      </w:r>
      <w:r w:rsidR="00E650E1" w:rsidRPr="00553B08">
        <w:rPr>
          <w:rFonts w:ascii="Times New Roman" w:hAnsi="Times New Roman" w:cs="Times New Roman" w:hint="cs"/>
          <w:sz w:val="24"/>
          <w:szCs w:val="24"/>
          <w:rtl/>
          <w:lang w:bidi="ar-EG"/>
        </w:rPr>
        <w:t xml:space="preserve"> </w:t>
      </w:r>
      <w:r w:rsidR="0072087F" w:rsidRPr="00553B08">
        <w:rPr>
          <w:rFonts w:ascii="Times New Roman" w:hAnsi="Times New Roman" w:cs="Times New Roman"/>
          <w:sz w:val="24"/>
          <w:szCs w:val="24"/>
          <w:rtl/>
          <w:lang w:bidi="ar-EG"/>
        </w:rPr>
        <w:t xml:space="preserve">محاسب) </w:t>
      </w:r>
      <w:r w:rsidR="0072087F" w:rsidRPr="00553B08">
        <w:rPr>
          <w:rFonts w:ascii="Times New Roman" w:eastAsia="MS Mincho" w:hAnsi="Times New Roman" w:cs="Times New Roman"/>
          <w:sz w:val="24"/>
          <w:szCs w:val="24"/>
          <w:rtl/>
          <w:lang w:bidi="ar-EG"/>
        </w:rPr>
        <w:t>وقد بلغ عددهم 180 مفردة</w:t>
      </w:r>
      <w:r w:rsidR="0072087F" w:rsidRPr="00553B08">
        <w:rPr>
          <w:rFonts w:ascii="Times New Roman" w:hAnsi="Times New Roman" w:cs="Times New Roman"/>
          <w:sz w:val="24"/>
          <w:szCs w:val="24"/>
          <w:rtl/>
          <w:lang w:bidi="ar-EG"/>
        </w:rPr>
        <w:t>. وقد رُوعي عند اختيار مجتمع الدراسة الميدانية أن تكون مفرداتها من بين الاشخاص الذين تتوافر لديهم الخبرة العملية والعلمية.</w:t>
      </w:r>
      <w:r w:rsidR="005958E9" w:rsidRPr="00553B08">
        <w:rPr>
          <w:rFonts w:ascii="Times New Roman" w:eastAsia="MS Mincho" w:hAnsi="Times New Roman" w:cs="Times New Roman"/>
          <w:sz w:val="24"/>
          <w:szCs w:val="24"/>
          <w:rtl/>
          <w:lang w:bidi="ar-EG"/>
        </w:rPr>
        <w:t xml:space="preserve"> من الحاصلين على درجة الدكتوراه والماجستير والدبلومة الأكاد</w:t>
      </w:r>
      <w:r w:rsidR="00875D37" w:rsidRPr="00553B08">
        <w:rPr>
          <w:rFonts w:ascii="Times New Roman" w:eastAsia="MS Mincho" w:hAnsi="Times New Roman" w:cs="Times New Roman"/>
          <w:sz w:val="24"/>
          <w:szCs w:val="24"/>
          <w:rtl/>
          <w:lang w:bidi="ar-EG"/>
        </w:rPr>
        <w:t>يمية والبكالوريوس</w:t>
      </w:r>
      <w:r w:rsidR="00875D37" w:rsidRPr="00553B08">
        <w:rPr>
          <w:rFonts w:ascii="Times New Roman" w:eastAsia="MS Mincho" w:hAnsi="Times New Roman" w:cs="Times New Roman" w:hint="cs"/>
          <w:sz w:val="24"/>
          <w:szCs w:val="24"/>
          <w:rtl/>
          <w:lang w:bidi="ar-EG"/>
        </w:rPr>
        <w:t>،</w:t>
      </w:r>
      <w:r w:rsidR="005958E9" w:rsidRPr="00553B08">
        <w:rPr>
          <w:rFonts w:ascii="Times New Roman" w:eastAsia="MS Mincho" w:hAnsi="Times New Roman" w:cs="Times New Roman"/>
          <w:sz w:val="24"/>
          <w:szCs w:val="24"/>
          <w:rtl/>
          <w:lang w:bidi="ar-EG"/>
        </w:rPr>
        <w:t xml:space="preserve"> ويوضح الجدول </w:t>
      </w:r>
      <w:proofErr w:type="spellStart"/>
      <w:r w:rsidR="005958E9" w:rsidRPr="00553B08">
        <w:rPr>
          <w:rFonts w:ascii="Times New Roman" w:eastAsia="MS Mincho" w:hAnsi="Times New Roman" w:cs="Times New Roman"/>
          <w:sz w:val="24"/>
          <w:szCs w:val="24"/>
          <w:rtl/>
          <w:lang w:bidi="ar-EG"/>
        </w:rPr>
        <w:t>التالى</w:t>
      </w:r>
      <w:proofErr w:type="spellEnd"/>
      <w:r w:rsidR="005958E9" w:rsidRPr="00553B08">
        <w:rPr>
          <w:rFonts w:ascii="Times New Roman" w:eastAsia="MS Mincho" w:hAnsi="Times New Roman" w:cs="Times New Roman"/>
          <w:sz w:val="24"/>
          <w:szCs w:val="24"/>
          <w:rtl/>
          <w:lang w:bidi="ar-EG"/>
        </w:rPr>
        <w:t xml:space="preserve"> خصائص عينة الدراسة من حيث الحالة الوظيفية، عدد سنوات الخبرة، والمؤهل </w:t>
      </w:r>
      <w:proofErr w:type="spellStart"/>
      <w:r w:rsidR="005958E9" w:rsidRPr="00553B08">
        <w:rPr>
          <w:rFonts w:ascii="Times New Roman" w:eastAsia="MS Mincho" w:hAnsi="Times New Roman" w:cs="Times New Roman"/>
          <w:sz w:val="24"/>
          <w:szCs w:val="24"/>
          <w:rtl/>
          <w:lang w:bidi="ar-EG"/>
        </w:rPr>
        <w:t>الدراسى</w:t>
      </w:r>
      <w:proofErr w:type="spellEnd"/>
      <w:r w:rsidR="005958E9" w:rsidRPr="00553B08">
        <w:rPr>
          <w:rFonts w:ascii="Times New Roman" w:eastAsia="MS Mincho" w:hAnsi="Times New Roman" w:cs="Times New Roman"/>
          <w:sz w:val="24"/>
          <w:szCs w:val="24"/>
          <w:rtl/>
          <w:lang w:bidi="ar-EG"/>
        </w:rPr>
        <w:t>.</w:t>
      </w:r>
    </w:p>
    <w:p w14:paraId="7C213B04" w14:textId="77777777" w:rsidR="00EC5E0B" w:rsidRDefault="005958E9" w:rsidP="00EC5E0B">
      <w:pPr>
        <w:spacing w:before="120" w:after="0" w:line="276" w:lineRule="auto"/>
        <w:jc w:val="center"/>
        <w:rPr>
          <w:rFonts w:ascii="Times New Roman" w:eastAsia="MS Mincho" w:hAnsi="Times New Roman" w:cs="Times New Roman"/>
          <w:b/>
          <w:bCs/>
          <w:sz w:val="24"/>
          <w:szCs w:val="24"/>
          <w:rtl/>
          <w:lang w:bidi="ar-EG"/>
        </w:rPr>
      </w:pPr>
      <w:r w:rsidRPr="00553B08">
        <w:rPr>
          <w:rFonts w:ascii="Times New Roman" w:eastAsia="MS Mincho" w:hAnsi="Times New Roman" w:cs="Times New Roman"/>
          <w:b/>
          <w:bCs/>
          <w:sz w:val="24"/>
          <w:szCs w:val="24"/>
          <w:rtl/>
          <w:lang w:bidi="ar-EG"/>
        </w:rPr>
        <w:t>جدول رقم (</w:t>
      </w:r>
      <w:r w:rsidR="003173FA" w:rsidRPr="00553B08">
        <w:rPr>
          <w:rFonts w:ascii="Times New Roman" w:eastAsia="MS Mincho" w:hAnsi="Times New Roman" w:cs="Times New Roman" w:hint="cs"/>
          <w:b/>
          <w:bCs/>
          <w:sz w:val="24"/>
          <w:szCs w:val="24"/>
          <w:rtl/>
          <w:lang w:bidi="ar-EG"/>
        </w:rPr>
        <w:t>3</w:t>
      </w:r>
      <w:r w:rsidRPr="00553B08">
        <w:rPr>
          <w:rFonts w:ascii="Times New Roman" w:eastAsia="MS Mincho" w:hAnsi="Times New Roman" w:cs="Times New Roman"/>
          <w:b/>
          <w:bCs/>
          <w:sz w:val="24"/>
          <w:szCs w:val="24"/>
          <w:rtl/>
          <w:lang w:bidi="ar-EG"/>
        </w:rPr>
        <w:t>)</w:t>
      </w:r>
    </w:p>
    <w:p w14:paraId="09D6F3EE" w14:textId="2AE05B74" w:rsidR="005958E9" w:rsidRPr="00553B08" w:rsidRDefault="005958E9" w:rsidP="00553B08">
      <w:pPr>
        <w:spacing w:before="120" w:after="120" w:line="276" w:lineRule="auto"/>
        <w:jc w:val="center"/>
        <w:rPr>
          <w:rFonts w:ascii="Times New Roman" w:eastAsia="Calibri" w:hAnsi="Times New Roman" w:cs="Times New Roman"/>
          <w:b/>
          <w:bCs/>
          <w:sz w:val="24"/>
          <w:szCs w:val="24"/>
          <w:rtl/>
        </w:rPr>
      </w:pPr>
      <w:r w:rsidRPr="00553B08">
        <w:rPr>
          <w:rFonts w:ascii="Times New Roman" w:eastAsia="MS Mincho" w:hAnsi="Times New Roman" w:cs="Times New Roman"/>
          <w:b/>
          <w:bCs/>
          <w:sz w:val="24"/>
          <w:szCs w:val="24"/>
          <w:rtl/>
          <w:lang w:bidi="ar-EG"/>
        </w:rPr>
        <w:t xml:space="preserve"> </w:t>
      </w:r>
      <w:r w:rsidRPr="00553B08">
        <w:rPr>
          <w:rFonts w:ascii="Times New Roman" w:eastAsia="Calibri" w:hAnsi="Times New Roman" w:cs="Times New Roman"/>
          <w:b/>
          <w:bCs/>
          <w:sz w:val="24"/>
          <w:szCs w:val="24"/>
          <w:rtl/>
        </w:rPr>
        <w:t>التكرارات والنسب المئوية لعينة الدراسة</w:t>
      </w:r>
    </w:p>
    <w:tbl>
      <w:tblPr>
        <w:tblStyle w:val="TableGrid3"/>
        <w:bidiVisu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0"/>
        <w:gridCol w:w="1350"/>
        <w:gridCol w:w="1890"/>
      </w:tblGrid>
      <w:tr w:rsidR="00F67BEF" w:rsidRPr="00553B08" w14:paraId="486C9624" w14:textId="77777777" w:rsidTr="003300E0">
        <w:trPr>
          <w:trHeight w:val="423"/>
          <w:tblHeader/>
          <w:jc w:val="center"/>
        </w:trPr>
        <w:tc>
          <w:tcPr>
            <w:tcW w:w="3060" w:type="dxa"/>
            <w:shd w:val="clear" w:color="auto" w:fill="auto"/>
            <w:vAlign w:val="center"/>
          </w:tcPr>
          <w:p w14:paraId="165895A8" w14:textId="77777777" w:rsidR="00F67BEF" w:rsidRPr="00553B08" w:rsidRDefault="00F67BEF" w:rsidP="003300E0">
            <w:pPr>
              <w:bidi/>
              <w:spacing w:line="276" w:lineRule="auto"/>
              <w:jc w:val="center"/>
              <w:rPr>
                <w:rFonts w:ascii="Times New Roman" w:hAnsi="Times New Roman" w:cs="Times New Roman"/>
                <w:b/>
                <w:bCs/>
                <w:sz w:val="24"/>
                <w:szCs w:val="24"/>
                <w:rtl/>
              </w:rPr>
            </w:pPr>
          </w:p>
        </w:tc>
        <w:tc>
          <w:tcPr>
            <w:tcW w:w="1350" w:type="dxa"/>
            <w:shd w:val="clear" w:color="auto" w:fill="auto"/>
            <w:vAlign w:val="center"/>
          </w:tcPr>
          <w:p w14:paraId="5F720E3C" w14:textId="77777777" w:rsidR="00F67BEF" w:rsidRPr="00553B08" w:rsidRDefault="00F67BEF" w:rsidP="003300E0">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التكرارات (ت)</w:t>
            </w:r>
          </w:p>
        </w:tc>
        <w:tc>
          <w:tcPr>
            <w:tcW w:w="1890" w:type="dxa"/>
            <w:shd w:val="clear" w:color="auto" w:fill="auto"/>
            <w:vAlign w:val="center"/>
          </w:tcPr>
          <w:p w14:paraId="3598F7F1" w14:textId="77777777" w:rsidR="00F67BEF" w:rsidRPr="00553B08" w:rsidRDefault="00F67BEF" w:rsidP="003300E0">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النسب المئوية ( %)</w:t>
            </w:r>
          </w:p>
        </w:tc>
      </w:tr>
      <w:tr w:rsidR="00F67BEF" w:rsidRPr="00553B08" w14:paraId="1F1B4688" w14:textId="77777777" w:rsidTr="003300E0">
        <w:trPr>
          <w:jc w:val="center"/>
        </w:trPr>
        <w:tc>
          <w:tcPr>
            <w:tcW w:w="3060" w:type="dxa"/>
            <w:shd w:val="clear" w:color="auto" w:fill="auto"/>
          </w:tcPr>
          <w:p w14:paraId="08C8C8C2" w14:textId="77777777" w:rsidR="00F67BEF" w:rsidRPr="00553B08" w:rsidRDefault="00F67BEF" w:rsidP="007E46E9">
            <w:pPr>
              <w:bidi/>
              <w:spacing w:line="276" w:lineRule="auto"/>
              <w:rPr>
                <w:rFonts w:ascii="Times New Roman" w:hAnsi="Times New Roman" w:cs="Times New Roman"/>
                <w:b/>
                <w:bCs/>
                <w:sz w:val="24"/>
                <w:szCs w:val="24"/>
                <w:rtl/>
              </w:rPr>
            </w:pPr>
            <w:r w:rsidRPr="00553B08">
              <w:rPr>
                <w:rFonts w:ascii="Times New Roman" w:hAnsi="Times New Roman" w:cs="Times New Roman"/>
                <w:b/>
                <w:bCs/>
                <w:sz w:val="24"/>
                <w:szCs w:val="24"/>
                <w:rtl/>
              </w:rPr>
              <w:t>المؤهل العلمي</w:t>
            </w:r>
          </w:p>
          <w:p w14:paraId="19CA809D" w14:textId="77777777" w:rsidR="00F67BEF" w:rsidRPr="00553B08" w:rsidRDefault="00F67BEF" w:rsidP="007E46E9">
            <w:pPr>
              <w:numPr>
                <w:ilvl w:val="0"/>
                <w:numId w:val="3"/>
              </w:numPr>
              <w:bidi/>
              <w:spacing w:line="276" w:lineRule="auto"/>
              <w:rPr>
                <w:rFonts w:ascii="Times New Roman" w:hAnsi="Times New Roman" w:cs="Times New Roman"/>
                <w:b/>
                <w:bCs/>
                <w:sz w:val="24"/>
                <w:szCs w:val="24"/>
              </w:rPr>
            </w:pPr>
            <w:r w:rsidRPr="00553B08">
              <w:rPr>
                <w:rFonts w:ascii="Times New Roman" w:hAnsi="Times New Roman" w:cs="Times New Roman"/>
                <w:b/>
                <w:bCs/>
                <w:sz w:val="24"/>
                <w:szCs w:val="24"/>
                <w:rtl/>
              </w:rPr>
              <w:t>بكالوريوس</w:t>
            </w:r>
          </w:p>
          <w:p w14:paraId="08B4BB1D" w14:textId="77777777" w:rsidR="00F67BEF" w:rsidRPr="00553B08" w:rsidRDefault="00F67BEF" w:rsidP="007E46E9">
            <w:pPr>
              <w:numPr>
                <w:ilvl w:val="0"/>
                <w:numId w:val="3"/>
              </w:numPr>
              <w:bidi/>
              <w:spacing w:line="276" w:lineRule="auto"/>
              <w:rPr>
                <w:rFonts w:ascii="Times New Roman" w:hAnsi="Times New Roman" w:cs="Times New Roman"/>
                <w:b/>
                <w:bCs/>
                <w:sz w:val="24"/>
                <w:szCs w:val="24"/>
              </w:rPr>
            </w:pPr>
            <w:r w:rsidRPr="00553B08">
              <w:rPr>
                <w:rFonts w:ascii="Times New Roman" w:hAnsi="Times New Roman" w:cs="Times New Roman"/>
                <w:b/>
                <w:bCs/>
                <w:sz w:val="24"/>
                <w:szCs w:val="24"/>
                <w:rtl/>
              </w:rPr>
              <w:t>دبلومة</w:t>
            </w:r>
          </w:p>
          <w:p w14:paraId="187B043B" w14:textId="77777777" w:rsidR="00F67BEF" w:rsidRPr="00553B08" w:rsidRDefault="00F67BEF" w:rsidP="007E46E9">
            <w:pPr>
              <w:numPr>
                <w:ilvl w:val="0"/>
                <w:numId w:val="3"/>
              </w:numPr>
              <w:bidi/>
              <w:spacing w:line="276" w:lineRule="auto"/>
              <w:rPr>
                <w:rFonts w:ascii="Times New Roman" w:hAnsi="Times New Roman" w:cs="Times New Roman"/>
                <w:b/>
                <w:bCs/>
                <w:sz w:val="24"/>
                <w:szCs w:val="24"/>
              </w:rPr>
            </w:pPr>
            <w:r w:rsidRPr="00553B08">
              <w:rPr>
                <w:rFonts w:ascii="Times New Roman" w:hAnsi="Times New Roman" w:cs="Times New Roman"/>
                <w:b/>
                <w:bCs/>
                <w:sz w:val="24"/>
                <w:szCs w:val="24"/>
                <w:rtl/>
              </w:rPr>
              <w:t>ماجستير</w:t>
            </w:r>
          </w:p>
          <w:p w14:paraId="425E03DB" w14:textId="77777777" w:rsidR="00F67BEF" w:rsidRPr="00553B08" w:rsidRDefault="00F67BEF" w:rsidP="007E46E9">
            <w:pPr>
              <w:numPr>
                <w:ilvl w:val="0"/>
                <w:numId w:val="3"/>
              </w:numPr>
              <w:bidi/>
              <w:spacing w:line="276" w:lineRule="auto"/>
              <w:rPr>
                <w:rFonts w:ascii="Times New Roman" w:hAnsi="Times New Roman" w:cs="Times New Roman"/>
                <w:b/>
                <w:bCs/>
                <w:sz w:val="24"/>
                <w:szCs w:val="24"/>
                <w:rtl/>
              </w:rPr>
            </w:pPr>
            <w:r w:rsidRPr="00553B08">
              <w:rPr>
                <w:rFonts w:ascii="Times New Roman" w:hAnsi="Times New Roman" w:cs="Times New Roman"/>
                <w:b/>
                <w:bCs/>
                <w:sz w:val="24"/>
                <w:szCs w:val="24"/>
                <w:rtl/>
              </w:rPr>
              <w:t>دكتوراه</w:t>
            </w:r>
          </w:p>
        </w:tc>
        <w:tc>
          <w:tcPr>
            <w:tcW w:w="1350" w:type="dxa"/>
            <w:shd w:val="clear" w:color="auto" w:fill="auto"/>
          </w:tcPr>
          <w:p w14:paraId="2BC6B9C8" w14:textId="77777777" w:rsidR="00F67BEF" w:rsidRPr="00553B08" w:rsidRDefault="00F67BEF" w:rsidP="007E46E9">
            <w:pPr>
              <w:bidi/>
              <w:spacing w:line="276" w:lineRule="auto"/>
              <w:jc w:val="center"/>
              <w:rPr>
                <w:rFonts w:ascii="Times New Roman" w:hAnsi="Times New Roman" w:cs="Times New Roman"/>
                <w:b/>
                <w:bCs/>
                <w:sz w:val="24"/>
                <w:szCs w:val="24"/>
                <w:rtl/>
              </w:rPr>
            </w:pPr>
          </w:p>
          <w:p w14:paraId="01D2039A"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38</w:t>
            </w:r>
          </w:p>
          <w:p w14:paraId="70E0EB88"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21</w:t>
            </w:r>
          </w:p>
          <w:p w14:paraId="7FB8B046"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74</w:t>
            </w:r>
          </w:p>
          <w:p w14:paraId="6B4F658A"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47</w:t>
            </w:r>
          </w:p>
        </w:tc>
        <w:tc>
          <w:tcPr>
            <w:tcW w:w="1890" w:type="dxa"/>
            <w:shd w:val="clear" w:color="auto" w:fill="auto"/>
          </w:tcPr>
          <w:p w14:paraId="5FF73F90" w14:textId="77777777" w:rsidR="00F67BEF" w:rsidRPr="00553B08" w:rsidRDefault="00F67BEF" w:rsidP="007E46E9">
            <w:pPr>
              <w:bidi/>
              <w:spacing w:line="276" w:lineRule="auto"/>
              <w:jc w:val="center"/>
              <w:rPr>
                <w:rFonts w:ascii="Times New Roman" w:hAnsi="Times New Roman" w:cs="Times New Roman"/>
                <w:b/>
                <w:bCs/>
                <w:sz w:val="24"/>
                <w:szCs w:val="24"/>
                <w:rtl/>
              </w:rPr>
            </w:pPr>
          </w:p>
          <w:p w14:paraId="2B4E6ED3"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21.1%</w:t>
            </w:r>
          </w:p>
          <w:p w14:paraId="7AFE63A0"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 xml:space="preserve"> 11.7 %</w:t>
            </w:r>
          </w:p>
          <w:p w14:paraId="0C40DC33"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41.1%</w:t>
            </w:r>
          </w:p>
          <w:p w14:paraId="2F4C59BC"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26.1 %</w:t>
            </w:r>
          </w:p>
        </w:tc>
      </w:tr>
      <w:tr w:rsidR="00F67BEF" w:rsidRPr="00553B08" w14:paraId="2673308B" w14:textId="77777777" w:rsidTr="003300E0">
        <w:trPr>
          <w:jc w:val="center"/>
        </w:trPr>
        <w:tc>
          <w:tcPr>
            <w:tcW w:w="3060" w:type="dxa"/>
            <w:shd w:val="clear" w:color="auto" w:fill="auto"/>
          </w:tcPr>
          <w:p w14:paraId="746DA2F3" w14:textId="77777777" w:rsidR="00F67BEF" w:rsidRPr="00553B08" w:rsidRDefault="00F67BEF" w:rsidP="007E46E9">
            <w:pPr>
              <w:bidi/>
              <w:spacing w:line="276" w:lineRule="auto"/>
              <w:rPr>
                <w:rFonts w:ascii="Times New Roman" w:hAnsi="Times New Roman" w:cs="Times New Roman"/>
                <w:b/>
                <w:bCs/>
                <w:sz w:val="24"/>
                <w:szCs w:val="24"/>
                <w:rtl/>
              </w:rPr>
            </w:pPr>
            <w:proofErr w:type="spellStart"/>
            <w:r w:rsidRPr="00553B08">
              <w:rPr>
                <w:rFonts w:ascii="Times New Roman" w:hAnsi="Times New Roman" w:cs="Times New Roman"/>
                <w:b/>
                <w:bCs/>
                <w:sz w:val="24"/>
                <w:szCs w:val="24"/>
                <w:rtl/>
              </w:rPr>
              <w:lastRenderedPageBreak/>
              <w:t>الإجمالى</w:t>
            </w:r>
            <w:proofErr w:type="spellEnd"/>
          </w:p>
        </w:tc>
        <w:tc>
          <w:tcPr>
            <w:tcW w:w="1350" w:type="dxa"/>
            <w:shd w:val="clear" w:color="auto" w:fill="auto"/>
          </w:tcPr>
          <w:p w14:paraId="2D11326C"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180</w:t>
            </w:r>
          </w:p>
        </w:tc>
        <w:tc>
          <w:tcPr>
            <w:tcW w:w="1890" w:type="dxa"/>
            <w:shd w:val="clear" w:color="auto" w:fill="auto"/>
          </w:tcPr>
          <w:p w14:paraId="07C833AD"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100 %</w:t>
            </w:r>
          </w:p>
        </w:tc>
      </w:tr>
      <w:tr w:rsidR="00F67BEF" w:rsidRPr="00553B08" w14:paraId="0FD4D0E4" w14:textId="77777777" w:rsidTr="003300E0">
        <w:trPr>
          <w:trHeight w:val="1400"/>
          <w:jc w:val="center"/>
        </w:trPr>
        <w:tc>
          <w:tcPr>
            <w:tcW w:w="3060" w:type="dxa"/>
            <w:shd w:val="clear" w:color="auto" w:fill="auto"/>
          </w:tcPr>
          <w:p w14:paraId="2C19FCEB" w14:textId="77777777" w:rsidR="00F67BEF" w:rsidRPr="00553B08" w:rsidRDefault="00F67BEF" w:rsidP="007E46E9">
            <w:pPr>
              <w:bidi/>
              <w:spacing w:line="276" w:lineRule="auto"/>
              <w:rPr>
                <w:rFonts w:ascii="Times New Roman" w:hAnsi="Times New Roman" w:cs="Times New Roman"/>
                <w:b/>
                <w:bCs/>
                <w:sz w:val="24"/>
                <w:szCs w:val="24"/>
                <w:rtl/>
              </w:rPr>
            </w:pPr>
            <w:r w:rsidRPr="00553B08">
              <w:rPr>
                <w:rFonts w:ascii="Times New Roman" w:hAnsi="Times New Roman" w:cs="Times New Roman"/>
                <w:b/>
                <w:bCs/>
                <w:sz w:val="24"/>
                <w:szCs w:val="24"/>
                <w:rtl/>
              </w:rPr>
              <w:t>الوظيفة الحالية</w:t>
            </w:r>
          </w:p>
          <w:p w14:paraId="7C089497" w14:textId="77777777" w:rsidR="00F67BEF" w:rsidRPr="00553B08" w:rsidRDefault="00F67BEF" w:rsidP="007E46E9">
            <w:pPr>
              <w:numPr>
                <w:ilvl w:val="0"/>
                <w:numId w:val="4"/>
              </w:numPr>
              <w:bidi/>
              <w:spacing w:line="276" w:lineRule="auto"/>
              <w:rPr>
                <w:rFonts w:ascii="Times New Roman" w:hAnsi="Times New Roman" w:cs="Times New Roman"/>
                <w:b/>
                <w:bCs/>
                <w:sz w:val="24"/>
                <w:szCs w:val="24"/>
              </w:rPr>
            </w:pPr>
            <w:r w:rsidRPr="00553B08">
              <w:rPr>
                <w:rFonts w:ascii="Times New Roman" w:hAnsi="Times New Roman" w:cs="Times New Roman"/>
                <w:b/>
                <w:bCs/>
                <w:sz w:val="24"/>
                <w:szCs w:val="24"/>
                <w:rtl/>
              </w:rPr>
              <w:t>عضو هيئة تدريس</w:t>
            </w:r>
          </w:p>
          <w:p w14:paraId="70396129" w14:textId="77777777" w:rsidR="00F67BEF" w:rsidRPr="00553B08" w:rsidRDefault="00B30EFD" w:rsidP="007E46E9">
            <w:pPr>
              <w:numPr>
                <w:ilvl w:val="0"/>
                <w:numId w:val="4"/>
              </w:numPr>
              <w:bidi/>
              <w:spacing w:line="276" w:lineRule="auto"/>
              <w:rPr>
                <w:rFonts w:ascii="Times New Roman" w:hAnsi="Times New Roman" w:cs="Times New Roman"/>
                <w:b/>
                <w:bCs/>
                <w:sz w:val="24"/>
                <w:szCs w:val="24"/>
              </w:rPr>
            </w:pPr>
            <w:r w:rsidRPr="00553B08">
              <w:rPr>
                <w:rFonts w:ascii="Times New Roman" w:hAnsi="Times New Roman" w:cs="Times New Roman"/>
                <w:b/>
                <w:bCs/>
                <w:sz w:val="24"/>
                <w:szCs w:val="24"/>
                <w:rtl/>
              </w:rPr>
              <w:t>مراقب</w:t>
            </w:r>
            <w:r w:rsidR="00F67BEF" w:rsidRPr="00553B08">
              <w:rPr>
                <w:rFonts w:ascii="Times New Roman" w:hAnsi="Times New Roman" w:cs="Times New Roman"/>
                <w:b/>
                <w:bCs/>
                <w:sz w:val="24"/>
                <w:szCs w:val="24"/>
                <w:rtl/>
              </w:rPr>
              <w:t xml:space="preserve"> حسابات</w:t>
            </w:r>
          </w:p>
          <w:p w14:paraId="645148EB" w14:textId="77777777" w:rsidR="00F67BEF" w:rsidRPr="00553B08" w:rsidRDefault="00F67BEF" w:rsidP="007E46E9">
            <w:pPr>
              <w:numPr>
                <w:ilvl w:val="0"/>
                <w:numId w:val="4"/>
              </w:numPr>
              <w:bidi/>
              <w:spacing w:line="276" w:lineRule="auto"/>
              <w:rPr>
                <w:rFonts w:ascii="Times New Roman" w:hAnsi="Times New Roman" w:cs="Times New Roman"/>
                <w:b/>
                <w:bCs/>
                <w:sz w:val="24"/>
                <w:szCs w:val="24"/>
              </w:rPr>
            </w:pPr>
            <w:r w:rsidRPr="00553B08">
              <w:rPr>
                <w:rFonts w:ascii="Times New Roman" w:hAnsi="Times New Roman" w:cs="Times New Roman"/>
                <w:b/>
                <w:bCs/>
                <w:sz w:val="24"/>
                <w:szCs w:val="24"/>
                <w:rtl/>
              </w:rPr>
              <w:t>محاسب</w:t>
            </w:r>
          </w:p>
          <w:p w14:paraId="1D675649" w14:textId="77777777" w:rsidR="00F67BEF" w:rsidRPr="00553B08" w:rsidRDefault="00F67BEF" w:rsidP="007E46E9">
            <w:pPr>
              <w:numPr>
                <w:ilvl w:val="0"/>
                <w:numId w:val="4"/>
              </w:numPr>
              <w:bidi/>
              <w:spacing w:line="276" w:lineRule="auto"/>
              <w:rPr>
                <w:rFonts w:ascii="Times New Roman" w:hAnsi="Times New Roman" w:cs="Times New Roman"/>
                <w:b/>
                <w:bCs/>
                <w:sz w:val="24"/>
                <w:szCs w:val="24"/>
                <w:rtl/>
              </w:rPr>
            </w:pPr>
            <w:r w:rsidRPr="00553B08">
              <w:rPr>
                <w:rFonts w:ascii="Times New Roman" w:hAnsi="Times New Roman" w:cs="Times New Roman"/>
                <w:b/>
                <w:bCs/>
                <w:sz w:val="24"/>
                <w:szCs w:val="24"/>
                <w:rtl/>
              </w:rPr>
              <w:t>طالب دراسات عليا</w:t>
            </w:r>
          </w:p>
        </w:tc>
        <w:tc>
          <w:tcPr>
            <w:tcW w:w="1350" w:type="dxa"/>
            <w:shd w:val="clear" w:color="auto" w:fill="auto"/>
          </w:tcPr>
          <w:p w14:paraId="2065EC1D" w14:textId="77777777" w:rsidR="00F67BEF" w:rsidRPr="00553B08" w:rsidRDefault="00F67BEF" w:rsidP="007E46E9">
            <w:pPr>
              <w:bidi/>
              <w:spacing w:line="276" w:lineRule="auto"/>
              <w:jc w:val="center"/>
              <w:rPr>
                <w:rFonts w:ascii="Times New Roman" w:hAnsi="Times New Roman" w:cs="Times New Roman"/>
                <w:b/>
                <w:bCs/>
                <w:sz w:val="24"/>
                <w:szCs w:val="24"/>
                <w:rtl/>
              </w:rPr>
            </w:pPr>
          </w:p>
          <w:p w14:paraId="011FD3DB"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63</w:t>
            </w:r>
          </w:p>
          <w:p w14:paraId="3D0F1854"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73</w:t>
            </w:r>
          </w:p>
          <w:p w14:paraId="072528F6"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21</w:t>
            </w:r>
          </w:p>
          <w:p w14:paraId="37A10729"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23</w:t>
            </w:r>
          </w:p>
        </w:tc>
        <w:tc>
          <w:tcPr>
            <w:tcW w:w="1890" w:type="dxa"/>
            <w:shd w:val="clear" w:color="auto" w:fill="auto"/>
          </w:tcPr>
          <w:p w14:paraId="379C86AA" w14:textId="77777777" w:rsidR="00F67BEF" w:rsidRPr="00553B08" w:rsidRDefault="00F67BEF" w:rsidP="007E46E9">
            <w:pPr>
              <w:bidi/>
              <w:spacing w:line="276" w:lineRule="auto"/>
              <w:jc w:val="center"/>
              <w:rPr>
                <w:rFonts w:ascii="Times New Roman" w:hAnsi="Times New Roman" w:cs="Times New Roman"/>
                <w:b/>
                <w:bCs/>
                <w:sz w:val="24"/>
                <w:szCs w:val="24"/>
                <w:rtl/>
              </w:rPr>
            </w:pPr>
          </w:p>
          <w:p w14:paraId="0AE6E846"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35%</w:t>
            </w:r>
          </w:p>
          <w:p w14:paraId="576987F7"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40.6 %</w:t>
            </w:r>
          </w:p>
          <w:p w14:paraId="0691F3F6"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11.7 %</w:t>
            </w:r>
          </w:p>
          <w:p w14:paraId="2848E70E"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 xml:space="preserve">12.8 </w:t>
            </w:r>
            <w:bookmarkStart w:id="0" w:name="_Hlk98273118"/>
            <w:r w:rsidRPr="00553B08">
              <w:rPr>
                <w:rFonts w:ascii="Times New Roman" w:hAnsi="Times New Roman" w:cs="Times New Roman"/>
                <w:b/>
                <w:bCs/>
                <w:sz w:val="24"/>
                <w:szCs w:val="24"/>
                <w:rtl/>
              </w:rPr>
              <w:t>%</w:t>
            </w:r>
            <w:bookmarkEnd w:id="0"/>
          </w:p>
        </w:tc>
      </w:tr>
      <w:tr w:rsidR="00F67BEF" w:rsidRPr="00553B08" w14:paraId="1D3855DB" w14:textId="77777777" w:rsidTr="003300E0">
        <w:trPr>
          <w:jc w:val="center"/>
        </w:trPr>
        <w:tc>
          <w:tcPr>
            <w:tcW w:w="3060" w:type="dxa"/>
            <w:shd w:val="clear" w:color="auto" w:fill="auto"/>
          </w:tcPr>
          <w:p w14:paraId="725E7545" w14:textId="77777777" w:rsidR="00F67BEF" w:rsidRPr="00553B08" w:rsidRDefault="00F67BEF" w:rsidP="007E46E9">
            <w:pPr>
              <w:bidi/>
              <w:spacing w:line="276" w:lineRule="auto"/>
              <w:rPr>
                <w:rFonts w:ascii="Times New Roman" w:hAnsi="Times New Roman" w:cs="Times New Roman"/>
                <w:b/>
                <w:bCs/>
                <w:sz w:val="24"/>
                <w:szCs w:val="24"/>
                <w:rtl/>
              </w:rPr>
            </w:pPr>
            <w:proofErr w:type="spellStart"/>
            <w:r w:rsidRPr="00553B08">
              <w:rPr>
                <w:rFonts w:ascii="Times New Roman" w:hAnsi="Times New Roman" w:cs="Times New Roman"/>
                <w:b/>
                <w:bCs/>
                <w:sz w:val="24"/>
                <w:szCs w:val="24"/>
                <w:rtl/>
              </w:rPr>
              <w:t>الإجمالى</w:t>
            </w:r>
            <w:proofErr w:type="spellEnd"/>
          </w:p>
        </w:tc>
        <w:tc>
          <w:tcPr>
            <w:tcW w:w="1350" w:type="dxa"/>
            <w:shd w:val="clear" w:color="auto" w:fill="auto"/>
          </w:tcPr>
          <w:p w14:paraId="2CC5CBFB"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180</w:t>
            </w:r>
          </w:p>
        </w:tc>
        <w:tc>
          <w:tcPr>
            <w:tcW w:w="1890" w:type="dxa"/>
            <w:shd w:val="clear" w:color="auto" w:fill="auto"/>
          </w:tcPr>
          <w:p w14:paraId="3B2F3606"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100%</w:t>
            </w:r>
          </w:p>
        </w:tc>
      </w:tr>
      <w:tr w:rsidR="00F67BEF" w:rsidRPr="00553B08" w14:paraId="04666709" w14:textId="77777777" w:rsidTr="003300E0">
        <w:trPr>
          <w:jc w:val="center"/>
        </w:trPr>
        <w:tc>
          <w:tcPr>
            <w:tcW w:w="3060" w:type="dxa"/>
            <w:shd w:val="clear" w:color="auto" w:fill="auto"/>
          </w:tcPr>
          <w:p w14:paraId="15426596" w14:textId="77777777" w:rsidR="00F67BEF" w:rsidRPr="00553B08" w:rsidRDefault="00F67BEF" w:rsidP="007E46E9">
            <w:pPr>
              <w:bidi/>
              <w:spacing w:line="276" w:lineRule="auto"/>
              <w:rPr>
                <w:rFonts w:ascii="Times New Roman" w:hAnsi="Times New Roman" w:cs="Times New Roman"/>
                <w:b/>
                <w:bCs/>
                <w:sz w:val="24"/>
                <w:szCs w:val="24"/>
                <w:rtl/>
              </w:rPr>
            </w:pPr>
            <w:r w:rsidRPr="00553B08">
              <w:rPr>
                <w:rFonts w:ascii="Times New Roman" w:hAnsi="Times New Roman" w:cs="Times New Roman"/>
                <w:b/>
                <w:bCs/>
                <w:sz w:val="24"/>
                <w:szCs w:val="24"/>
                <w:rtl/>
              </w:rPr>
              <w:t>عدد سنوات الخبرة</w:t>
            </w:r>
          </w:p>
          <w:p w14:paraId="2F3FF9B8" w14:textId="77777777" w:rsidR="00F67BEF" w:rsidRPr="00553B08" w:rsidRDefault="00F67BEF" w:rsidP="007E46E9">
            <w:pPr>
              <w:numPr>
                <w:ilvl w:val="0"/>
                <w:numId w:val="5"/>
              </w:numPr>
              <w:bidi/>
              <w:spacing w:line="276" w:lineRule="auto"/>
              <w:rPr>
                <w:rFonts w:ascii="Times New Roman" w:hAnsi="Times New Roman" w:cs="Times New Roman"/>
                <w:b/>
                <w:bCs/>
                <w:sz w:val="24"/>
                <w:szCs w:val="24"/>
              </w:rPr>
            </w:pPr>
            <w:r w:rsidRPr="00553B08">
              <w:rPr>
                <w:rFonts w:ascii="Times New Roman" w:hAnsi="Times New Roman" w:cs="Times New Roman"/>
                <w:b/>
                <w:bCs/>
                <w:sz w:val="24"/>
                <w:szCs w:val="24"/>
                <w:rtl/>
              </w:rPr>
              <w:t>أقل من 5 سنوات</w:t>
            </w:r>
          </w:p>
          <w:p w14:paraId="445BD399" w14:textId="77777777" w:rsidR="00F67BEF" w:rsidRPr="00553B08" w:rsidRDefault="00F67BEF" w:rsidP="007E46E9">
            <w:pPr>
              <w:numPr>
                <w:ilvl w:val="0"/>
                <w:numId w:val="5"/>
              </w:numPr>
              <w:bidi/>
              <w:spacing w:line="276" w:lineRule="auto"/>
              <w:rPr>
                <w:rFonts w:ascii="Times New Roman" w:hAnsi="Times New Roman" w:cs="Times New Roman"/>
                <w:b/>
                <w:bCs/>
                <w:sz w:val="24"/>
                <w:szCs w:val="24"/>
              </w:rPr>
            </w:pPr>
            <w:r w:rsidRPr="00553B08">
              <w:rPr>
                <w:rFonts w:ascii="Times New Roman" w:hAnsi="Times New Roman" w:cs="Times New Roman"/>
                <w:b/>
                <w:bCs/>
                <w:sz w:val="24"/>
                <w:szCs w:val="24"/>
                <w:rtl/>
              </w:rPr>
              <w:t>من 5- 10 سنوات</w:t>
            </w:r>
          </w:p>
          <w:p w14:paraId="11D16090" w14:textId="77777777" w:rsidR="00F67BEF" w:rsidRPr="00553B08" w:rsidRDefault="00F67BEF" w:rsidP="007E46E9">
            <w:pPr>
              <w:numPr>
                <w:ilvl w:val="0"/>
                <w:numId w:val="5"/>
              </w:numPr>
              <w:bidi/>
              <w:spacing w:line="276" w:lineRule="auto"/>
              <w:rPr>
                <w:rFonts w:ascii="Times New Roman" w:hAnsi="Times New Roman" w:cs="Times New Roman"/>
                <w:b/>
                <w:bCs/>
                <w:sz w:val="24"/>
                <w:szCs w:val="24"/>
              </w:rPr>
            </w:pPr>
            <w:r w:rsidRPr="00553B08">
              <w:rPr>
                <w:rFonts w:ascii="Times New Roman" w:hAnsi="Times New Roman" w:cs="Times New Roman"/>
                <w:b/>
                <w:bCs/>
                <w:sz w:val="24"/>
                <w:szCs w:val="24"/>
                <w:rtl/>
              </w:rPr>
              <w:t>من 10 - 20 سنة</w:t>
            </w:r>
          </w:p>
          <w:p w14:paraId="28722ED5" w14:textId="77777777" w:rsidR="00F67BEF" w:rsidRPr="00553B08" w:rsidRDefault="00F67BEF" w:rsidP="007E46E9">
            <w:pPr>
              <w:numPr>
                <w:ilvl w:val="0"/>
                <w:numId w:val="5"/>
              </w:numPr>
              <w:bidi/>
              <w:spacing w:line="276" w:lineRule="auto"/>
              <w:rPr>
                <w:rFonts w:ascii="Times New Roman" w:hAnsi="Times New Roman" w:cs="Times New Roman"/>
                <w:b/>
                <w:bCs/>
                <w:sz w:val="24"/>
                <w:szCs w:val="24"/>
                <w:rtl/>
              </w:rPr>
            </w:pPr>
            <w:r w:rsidRPr="00553B08">
              <w:rPr>
                <w:rFonts w:ascii="Times New Roman" w:hAnsi="Times New Roman" w:cs="Times New Roman"/>
                <w:b/>
                <w:bCs/>
                <w:sz w:val="24"/>
                <w:szCs w:val="24"/>
                <w:rtl/>
              </w:rPr>
              <w:t xml:space="preserve">أكثر من 20 سنة </w:t>
            </w:r>
          </w:p>
        </w:tc>
        <w:tc>
          <w:tcPr>
            <w:tcW w:w="1350" w:type="dxa"/>
            <w:shd w:val="clear" w:color="auto" w:fill="auto"/>
          </w:tcPr>
          <w:p w14:paraId="3F7B75E6" w14:textId="77777777" w:rsidR="00F67BEF" w:rsidRPr="00553B08" w:rsidRDefault="00F67BEF" w:rsidP="007E46E9">
            <w:pPr>
              <w:bidi/>
              <w:spacing w:line="276" w:lineRule="auto"/>
              <w:jc w:val="center"/>
              <w:rPr>
                <w:rFonts w:ascii="Times New Roman" w:hAnsi="Times New Roman" w:cs="Times New Roman"/>
                <w:b/>
                <w:bCs/>
                <w:sz w:val="24"/>
                <w:szCs w:val="24"/>
                <w:rtl/>
              </w:rPr>
            </w:pPr>
          </w:p>
          <w:p w14:paraId="7E66CE32"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30</w:t>
            </w:r>
          </w:p>
          <w:p w14:paraId="4901459B"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62</w:t>
            </w:r>
          </w:p>
          <w:p w14:paraId="50D82572"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53</w:t>
            </w:r>
          </w:p>
          <w:p w14:paraId="0F2173F6"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35</w:t>
            </w:r>
          </w:p>
        </w:tc>
        <w:tc>
          <w:tcPr>
            <w:tcW w:w="1890" w:type="dxa"/>
            <w:shd w:val="clear" w:color="auto" w:fill="auto"/>
          </w:tcPr>
          <w:p w14:paraId="116A6D47" w14:textId="77777777" w:rsidR="00F67BEF" w:rsidRPr="00553B08" w:rsidRDefault="00F67BEF" w:rsidP="007E46E9">
            <w:pPr>
              <w:bidi/>
              <w:spacing w:line="276" w:lineRule="auto"/>
              <w:jc w:val="center"/>
              <w:rPr>
                <w:rFonts w:ascii="Times New Roman" w:hAnsi="Times New Roman" w:cs="Times New Roman"/>
                <w:b/>
                <w:bCs/>
                <w:sz w:val="24"/>
                <w:szCs w:val="24"/>
                <w:rtl/>
              </w:rPr>
            </w:pPr>
          </w:p>
          <w:p w14:paraId="3AEEE627"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16.7 %</w:t>
            </w:r>
          </w:p>
          <w:p w14:paraId="7A004A32"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34.4 %</w:t>
            </w:r>
          </w:p>
          <w:p w14:paraId="782B4CCF"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29.4 %</w:t>
            </w:r>
          </w:p>
          <w:p w14:paraId="302E89BA"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19.5 %</w:t>
            </w:r>
          </w:p>
        </w:tc>
      </w:tr>
      <w:tr w:rsidR="00F67BEF" w:rsidRPr="00553B08" w14:paraId="3A77464B" w14:textId="77777777" w:rsidTr="003300E0">
        <w:trPr>
          <w:jc w:val="center"/>
        </w:trPr>
        <w:tc>
          <w:tcPr>
            <w:tcW w:w="3060" w:type="dxa"/>
            <w:shd w:val="clear" w:color="auto" w:fill="auto"/>
          </w:tcPr>
          <w:p w14:paraId="678B7C2A" w14:textId="77777777" w:rsidR="00F67BEF" w:rsidRPr="00553B08" w:rsidRDefault="00F67BEF" w:rsidP="002B477E">
            <w:pPr>
              <w:bidi/>
              <w:spacing w:line="276" w:lineRule="auto"/>
              <w:jc w:val="center"/>
              <w:rPr>
                <w:rFonts w:ascii="Times New Roman" w:hAnsi="Times New Roman" w:cs="Times New Roman"/>
                <w:b/>
                <w:bCs/>
                <w:sz w:val="24"/>
                <w:szCs w:val="24"/>
                <w:rtl/>
              </w:rPr>
            </w:pPr>
            <w:proofErr w:type="spellStart"/>
            <w:r w:rsidRPr="00553B08">
              <w:rPr>
                <w:rFonts w:ascii="Times New Roman" w:hAnsi="Times New Roman" w:cs="Times New Roman"/>
                <w:b/>
                <w:bCs/>
                <w:sz w:val="24"/>
                <w:szCs w:val="24"/>
                <w:rtl/>
              </w:rPr>
              <w:t>الإجمالى</w:t>
            </w:r>
            <w:proofErr w:type="spellEnd"/>
          </w:p>
        </w:tc>
        <w:tc>
          <w:tcPr>
            <w:tcW w:w="1350" w:type="dxa"/>
            <w:shd w:val="clear" w:color="auto" w:fill="auto"/>
          </w:tcPr>
          <w:p w14:paraId="6D27446D"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180</w:t>
            </w:r>
          </w:p>
        </w:tc>
        <w:tc>
          <w:tcPr>
            <w:tcW w:w="1890" w:type="dxa"/>
            <w:shd w:val="clear" w:color="auto" w:fill="auto"/>
          </w:tcPr>
          <w:p w14:paraId="1678FC64" w14:textId="77777777" w:rsidR="00F67BEF" w:rsidRPr="00553B08" w:rsidRDefault="00F67BEF" w:rsidP="007E46E9">
            <w:pPr>
              <w:bidi/>
              <w:spacing w:line="276" w:lineRule="auto"/>
              <w:jc w:val="center"/>
              <w:rPr>
                <w:rFonts w:ascii="Times New Roman" w:hAnsi="Times New Roman" w:cs="Times New Roman"/>
                <w:b/>
                <w:bCs/>
                <w:sz w:val="24"/>
                <w:szCs w:val="24"/>
                <w:rtl/>
              </w:rPr>
            </w:pPr>
            <w:r w:rsidRPr="00553B08">
              <w:rPr>
                <w:rFonts w:ascii="Times New Roman" w:hAnsi="Times New Roman" w:cs="Times New Roman"/>
                <w:b/>
                <w:bCs/>
                <w:sz w:val="24"/>
                <w:szCs w:val="24"/>
                <w:rtl/>
              </w:rPr>
              <w:t>100%</w:t>
            </w:r>
          </w:p>
        </w:tc>
      </w:tr>
    </w:tbl>
    <w:p w14:paraId="0CD08D68" w14:textId="19EC3376" w:rsidR="00406614" w:rsidRPr="00553B08" w:rsidRDefault="005958E9" w:rsidP="00553B08">
      <w:pPr>
        <w:bidi/>
        <w:spacing w:before="120" w:after="120" w:line="276" w:lineRule="auto"/>
        <w:jc w:val="both"/>
        <w:rPr>
          <w:rFonts w:ascii="Times New Roman" w:eastAsia="MS Mincho" w:hAnsi="Times New Roman" w:cs="Times New Roman"/>
          <w:sz w:val="24"/>
          <w:szCs w:val="24"/>
          <w:rtl/>
        </w:rPr>
      </w:pPr>
      <w:r w:rsidRPr="00553B08">
        <w:rPr>
          <w:rFonts w:ascii="Times New Roman" w:eastAsia="MS Mincho" w:hAnsi="Times New Roman" w:cs="Times New Roman"/>
          <w:b/>
          <w:bCs/>
          <w:sz w:val="24"/>
          <w:szCs w:val="24"/>
          <w:rtl/>
          <w:lang w:bidi="ar-EG"/>
        </w:rPr>
        <w:t xml:space="preserve">     </w:t>
      </w:r>
      <w:r w:rsidR="00A75FDA" w:rsidRPr="00553B08">
        <w:rPr>
          <w:rFonts w:ascii="Times New Roman" w:eastAsia="MS Mincho" w:hAnsi="Times New Roman" w:cs="Times New Roman"/>
          <w:sz w:val="24"/>
          <w:szCs w:val="24"/>
          <w:lang w:bidi="ar-EG"/>
        </w:rPr>
        <w:t xml:space="preserve">           </w:t>
      </w:r>
      <w:r w:rsidRPr="00553B08">
        <w:rPr>
          <w:rFonts w:ascii="Times New Roman" w:eastAsia="MS Mincho" w:hAnsi="Times New Roman" w:cs="Times New Roman"/>
          <w:sz w:val="24"/>
          <w:szCs w:val="24"/>
          <w:lang w:bidi="ar-EG"/>
        </w:rPr>
        <w:t xml:space="preserve">  </w:t>
      </w:r>
      <w:r w:rsidR="001819B5" w:rsidRPr="00553B08">
        <w:rPr>
          <w:rFonts w:ascii="Times New Roman" w:hAnsi="Times New Roman" w:cs="Times New Roman"/>
          <w:b/>
          <w:bCs/>
          <w:sz w:val="24"/>
          <w:szCs w:val="24"/>
          <w:rtl/>
          <w:lang w:bidi="ar-EG"/>
        </w:rPr>
        <w:t>المصدر:</w:t>
      </w:r>
      <w:r w:rsidR="00A75FDA" w:rsidRPr="00553B08">
        <w:rPr>
          <w:rFonts w:ascii="Times New Roman" w:hAnsi="Times New Roman" w:cs="Times New Roman"/>
          <w:b/>
          <w:bCs/>
          <w:sz w:val="24"/>
          <w:szCs w:val="24"/>
          <w:rtl/>
          <w:lang w:bidi="ar-EG"/>
        </w:rPr>
        <w:t xml:space="preserve"> نتائج التحليل الاحصائي</w:t>
      </w:r>
    </w:p>
    <w:p w14:paraId="37CD804F" w14:textId="77777777" w:rsidR="00523BA2" w:rsidRPr="00553B08" w:rsidRDefault="00406614" w:rsidP="007E46E9">
      <w:pPr>
        <w:bidi/>
        <w:spacing w:before="120" w:after="120" w:line="276" w:lineRule="auto"/>
        <w:ind w:firstLine="720"/>
        <w:jc w:val="both"/>
        <w:rPr>
          <w:rFonts w:ascii="Times New Roman" w:hAnsi="Times New Roman" w:cs="Times New Roman"/>
          <w:sz w:val="24"/>
          <w:szCs w:val="24"/>
          <w:rtl/>
          <w:lang w:bidi="ar-EG"/>
        </w:rPr>
      </w:pPr>
      <w:r w:rsidRPr="00553B08">
        <w:rPr>
          <w:rFonts w:ascii="Times New Roman" w:eastAsia="MS Mincho" w:hAnsi="Times New Roman" w:cs="Times New Roman"/>
          <w:sz w:val="24"/>
          <w:szCs w:val="24"/>
          <w:rtl/>
          <w:lang w:bidi="ar-EG"/>
        </w:rPr>
        <w:t>يتضح من الجدول رقم (</w:t>
      </w:r>
      <w:r w:rsidR="003173FA" w:rsidRPr="00553B08">
        <w:rPr>
          <w:rFonts w:ascii="Times New Roman" w:eastAsia="MS Mincho" w:hAnsi="Times New Roman" w:cs="Times New Roman" w:hint="cs"/>
          <w:sz w:val="24"/>
          <w:szCs w:val="24"/>
          <w:rtl/>
          <w:lang w:bidi="ar-EG"/>
        </w:rPr>
        <w:t>3</w:t>
      </w:r>
      <w:r w:rsidRPr="00553B08">
        <w:rPr>
          <w:rFonts w:ascii="Times New Roman" w:eastAsia="MS Mincho" w:hAnsi="Times New Roman" w:cs="Times New Roman"/>
          <w:sz w:val="24"/>
          <w:szCs w:val="24"/>
          <w:rtl/>
          <w:lang w:bidi="ar-EG"/>
        </w:rPr>
        <w:t>) الذي يمثل التكرارات والنسب المئوية لوصف عينة الدراسة</w:t>
      </w:r>
      <w:r w:rsidR="00FF5826" w:rsidRPr="00553B08">
        <w:rPr>
          <w:rFonts w:ascii="Times New Roman" w:eastAsia="MS Mincho" w:hAnsi="Times New Roman" w:cs="Times New Roman" w:hint="cs"/>
          <w:sz w:val="24"/>
          <w:szCs w:val="24"/>
          <w:rtl/>
          <w:lang w:bidi="ar-EG"/>
        </w:rPr>
        <w:t>. بتحليل الجدول السابق</w:t>
      </w:r>
      <w:r w:rsidR="00692A0C" w:rsidRPr="00553B08">
        <w:rPr>
          <w:rFonts w:ascii="Times New Roman" w:eastAsia="MS Mincho" w:hAnsi="Times New Roman" w:cs="Times New Roman"/>
          <w:sz w:val="24"/>
          <w:szCs w:val="24"/>
          <w:rtl/>
          <w:lang w:bidi="ar-EG"/>
        </w:rPr>
        <w:t xml:space="preserve"> وفقاً للمؤهل </w:t>
      </w:r>
      <w:proofErr w:type="spellStart"/>
      <w:r w:rsidR="00692A0C" w:rsidRPr="00553B08">
        <w:rPr>
          <w:rFonts w:ascii="Times New Roman" w:eastAsia="MS Mincho" w:hAnsi="Times New Roman" w:cs="Times New Roman"/>
          <w:sz w:val="24"/>
          <w:szCs w:val="24"/>
          <w:rtl/>
          <w:lang w:bidi="ar-EG"/>
        </w:rPr>
        <w:t>العلمى</w:t>
      </w:r>
      <w:proofErr w:type="spellEnd"/>
      <w:r w:rsidR="00692A0C" w:rsidRPr="00553B08">
        <w:rPr>
          <w:rFonts w:ascii="Times New Roman" w:eastAsia="MS Mincho" w:hAnsi="Times New Roman" w:cs="Times New Roman"/>
          <w:sz w:val="24"/>
          <w:szCs w:val="24"/>
          <w:rtl/>
          <w:lang w:bidi="ar-EG"/>
        </w:rPr>
        <w:t xml:space="preserve"> أن </w:t>
      </w:r>
      <w:r w:rsidR="00692A0C" w:rsidRPr="00553B08">
        <w:rPr>
          <w:rFonts w:ascii="Times New Roman" w:eastAsia="MS Mincho" w:hAnsi="Times New Roman" w:cs="Times New Roman" w:hint="cs"/>
          <w:sz w:val="24"/>
          <w:szCs w:val="24"/>
          <w:rtl/>
          <w:lang w:bidi="ar-EG"/>
        </w:rPr>
        <w:t>38</w:t>
      </w:r>
      <w:r w:rsidR="00692A0C" w:rsidRPr="00553B08">
        <w:rPr>
          <w:rFonts w:ascii="Times New Roman" w:eastAsia="MS Mincho" w:hAnsi="Times New Roman" w:cs="Times New Roman"/>
          <w:sz w:val="24"/>
          <w:szCs w:val="24"/>
          <w:rtl/>
          <w:lang w:bidi="ar-EG"/>
        </w:rPr>
        <w:t xml:space="preserve"> مفردة بنسبة </w:t>
      </w:r>
      <w:r w:rsidR="00692A0C" w:rsidRPr="00553B08">
        <w:rPr>
          <w:rFonts w:ascii="Times New Roman" w:eastAsia="MS Mincho" w:hAnsi="Times New Roman" w:cs="Times New Roman" w:hint="cs"/>
          <w:sz w:val="24"/>
          <w:szCs w:val="24"/>
          <w:rtl/>
        </w:rPr>
        <w:t>21</w:t>
      </w:r>
      <w:r w:rsidR="00692A0C" w:rsidRPr="00553B08">
        <w:rPr>
          <w:rFonts w:ascii="Times New Roman" w:eastAsia="MS Mincho" w:hAnsi="Times New Roman" w:cs="Times New Roman"/>
          <w:sz w:val="24"/>
          <w:szCs w:val="24"/>
          <w:rtl/>
        </w:rPr>
        <w:t xml:space="preserve">.1% من حجم عينة الدراسة من الحاصلين على درجة البكالوريوس، بينما </w:t>
      </w:r>
      <w:r w:rsidR="00692A0C" w:rsidRPr="00553B08">
        <w:rPr>
          <w:rFonts w:ascii="Times New Roman" w:eastAsia="MS Mincho" w:hAnsi="Times New Roman" w:cs="Times New Roman" w:hint="cs"/>
          <w:sz w:val="24"/>
          <w:szCs w:val="24"/>
          <w:rtl/>
        </w:rPr>
        <w:t>21</w:t>
      </w:r>
      <w:r w:rsidR="00692A0C" w:rsidRPr="00553B08">
        <w:rPr>
          <w:rFonts w:ascii="Times New Roman" w:eastAsia="MS Mincho" w:hAnsi="Times New Roman" w:cs="Times New Roman"/>
          <w:sz w:val="24"/>
          <w:szCs w:val="24"/>
          <w:rtl/>
        </w:rPr>
        <w:t xml:space="preserve"> مفردة بنسبة </w:t>
      </w:r>
      <w:r w:rsidR="00692A0C" w:rsidRPr="00553B08">
        <w:rPr>
          <w:rFonts w:ascii="Times New Roman" w:eastAsia="MS Mincho" w:hAnsi="Times New Roman" w:cs="Times New Roman" w:hint="cs"/>
          <w:sz w:val="24"/>
          <w:szCs w:val="24"/>
          <w:rtl/>
        </w:rPr>
        <w:t>11</w:t>
      </w:r>
      <w:r w:rsidR="00692A0C" w:rsidRPr="00553B08">
        <w:rPr>
          <w:rFonts w:ascii="Times New Roman" w:eastAsia="MS Mincho" w:hAnsi="Times New Roman" w:cs="Times New Roman"/>
          <w:sz w:val="24"/>
          <w:szCs w:val="24"/>
          <w:rtl/>
        </w:rPr>
        <w:t>.</w:t>
      </w:r>
      <w:r w:rsidR="00692A0C" w:rsidRPr="00553B08">
        <w:rPr>
          <w:rFonts w:ascii="Times New Roman" w:eastAsia="MS Mincho" w:hAnsi="Times New Roman" w:cs="Times New Roman" w:hint="cs"/>
          <w:sz w:val="24"/>
          <w:szCs w:val="24"/>
          <w:rtl/>
        </w:rPr>
        <w:t>7</w:t>
      </w:r>
      <w:r w:rsidR="00692A0C" w:rsidRPr="00553B08">
        <w:rPr>
          <w:rFonts w:ascii="Times New Roman" w:eastAsia="MS Mincho" w:hAnsi="Times New Roman" w:cs="Times New Roman"/>
          <w:sz w:val="24"/>
          <w:szCs w:val="24"/>
          <w:rtl/>
        </w:rPr>
        <w:t xml:space="preserve"> % حاصلين على دبلومة في أحد فروع المحاسبة، كما يوجد </w:t>
      </w:r>
      <w:r w:rsidR="00692A0C" w:rsidRPr="00553B08">
        <w:rPr>
          <w:rFonts w:ascii="Times New Roman" w:eastAsia="MS Mincho" w:hAnsi="Times New Roman" w:cs="Times New Roman" w:hint="cs"/>
          <w:sz w:val="24"/>
          <w:szCs w:val="24"/>
          <w:rtl/>
        </w:rPr>
        <w:t>74</w:t>
      </w:r>
      <w:r w:rsidR="00692A0C" w:rsidRPr="00553B08">
        <w:rPr>
          <w:rFonts w:ascii="Times New Roman" w:eastAsia="MS Mincho" w:hAnsi="Times New Roman" w:cs="Times New Roman"/>
          <w:sz w:val="24"/>
          <w:szCs w:val="24"/>
          <w:rtl/>
        </w:rPr>
        <w:t xml:space="preserve"> مفردة بنسبة </w:t>
      </w:r>
      <w:r w:rsidR="00692A0C" w:rsidRPr="00553B08">
        <w:rPr>
          <w:rFonts w:ascii="Times New Roman" w:eastAsia="MS Mincho" w:hAnsi="Times New Roman" w:cs="Times New Roman" w:hint="cs"/>
          <w:sz w:val="24"/>
          <w:szCs w:val="24"/>
          <w:rtl/>
        </w:rPr>
        <w:t>41</w:t>
      </w:r>
      <w:r w:rsidR="00692A0C" w:rsidRPr="00553B08">
        <w:rPr>
          <w:rFonts w:ascii="Times New Roman" w:eastAsia="MS Mincho" w:hAnsi="Times New Roman" w:cs="Times New Roman"/>
          <w:sz w:val="24"/>
          <w:szCs w:val="24"/>
          <w:rtl/>
        </w:rPr>
        <w:t>.</w:t>
      </w:r>
      <w:r w:rsidR="00692A0C" w:rsidRPr="00553B08">
        <w:rPr>
          <w:rFonts w:ascii="Times New Roman" w:eastAsia="MS Mincho" w:hAnsi="Times New Roman" w:cs="Times New Roman" w:hint="cs"/>
          <w:sz w:val="24"/>
          <w:szCs w:val="24"/>
          <w:rtl/>
        </w:rPr>
        <w:t>1</w:t>
      </w:r>
      <w:r w:rsidR="00692A0C" w:rsidRPr="00553B08">
        <w:rPr>
          <w:rFonts w:ascii="Times New Roman" w:eastAsia="MS Mincho" w:hAnsi="Times New Roman" w:cs="Times New Roman"/>
          <w:sz w:val="24"/>
          <w:szCs w:val="24"/>
          <w:rtl/>
        </w:rPr>
        <w:t>% من حجم عينة الدراسة من الحاصلين على درجة الماجستير، و</w:t>
      </w:r>
      <w:r w:rsidR="00692A0C" w:rsidRPr="00553B08">
        <w:rPr>
          <w:rFonts w:ascii="Times New Roman" w:eastAsia="MS Mincho" w:hAnsi="Times New Roman" w:cs="Times New Roman" w:hint="cs"/>
          <w:sz w:val="24"/>
          <w:szCs w:val="24"/>
          <w:rtl/>
        </w:rPr>
        <w:t>47</w:t>
      </w:r>
      <w:r w:rsidR="00692A0C" w:rsidRPr="00553B08">
        <w:rPr>
          <w:rFonts w:ascii="Times New Roman" w:eastAsia="MS Mincho" w:hAnsi="Times New Roman" w:cs="Times New Roman"/>
          <w:sz w:val="24"/>
          <w:szCs w:val="24"/>
          <w:rtl/>
        </w:rPr>
        <w:t xml:space="preserve"> مفردة بنسبة </w:t>
      </w:r>
      <w:r w:rsidR="00692A0C" w:rsidRPr="00553B08">
        <w:rPr>
          <w:rFonts w:ascii="Times New Roman" w:eastAsia="MS Mincho" w:hAnsi="Times New Roman" w:cs="Times New Roman" w:hint="cs"/>
          <w:sz w:val="24"/>
          <w:szCs w:val="24"/>
          <w:rtl/>
        </w:rPr>
        <w:t>26</w:t>
      </w:r>
      <w:r w:rsidR="00692A0C" w:rsidRPr="00553B08">
        <w:rPr>
          <w:rFonts w:ascii="Times New Roman" w:eastAsia="MS Mincho" w:hAnsi="Times New Roman" w:cs="Times New Roman"/>
          <w:sz w:val="24"/>
          <w:szCs w:val="24"/>
          <w:rtl/>
        </w:rPr>
        <w:t>.</w:t>
      </w:r>
      <w:r w:rsidR="00692A0C" w:rsidRPr="00553B08">
        <w:rPr>
          <w:rFonts w:ascii="Times New Roman" w:eastAsia="MS Mincho" w:hAnsi="Times New Roman" w:cs="Times New Roman" w:hint="cs"/>
          <w:sz w:val="24"/>
          <w:szCs w:val="24"/>
          <w:rtl/>
        </w:rPr>
        <w:t>1</w:t>
      </w:r>
      <w:r w:rsidR="00692A0C" w:rsidRPr="00553B08">
        <w:rPr>
          <w:rFonts w:ascii="Times New Roman" w:eastAsia="MS Mincho" w:hAnsi="Times New Roman" w:cs="Times New Roman"/>
          <w:sz w:val="24"/>
          <w:szCs w:val="24"/>
          <w:rtl/>
        </w:rPr>
        <w:t xml:space="preserve"> % من الحاصلين على درجة الدكتوراه مما يدل على زيادة درجة المعرفة والوعي لدى هذه الفئات للإجابة على أسئلة الاستقصاء</w:t>
      </w:r>
      <w:r w:rsidR="00CC7DCF" w:rsidRPr="00553B08">
        <w:rPr>
          <w:rFonts w:ascii="Times New Roman" w:hAnsi="Times New Roman" w:cs="Times New Roman" w:hint="cs"/>
          <w:sz w:val="24"/>
          <w:szCs w:val="24"/>
          <w:rtl/>
        </w:rPr>
        <w:t>.</w:t>
      </w:r>
      <w:r w:rsidR="001B249B" w:rsidRPr="00553B08">
        <w:rPr>
          <w:rFonts w:ascii="Times New Roman" w:hAnsi="Times New Roman" w:cs="Times New Roman"/>
          <w:sz w:val="24"/>
          <w:szCs w:val="24"/>
        </w:rPr>
        <w:t xml:space="preserve"> </w:t>
      </w:r>
      <w:r w:rsidR="00CC7DCF" w:rsidRPr="00553B08">
        <w:rPr>
          <w:rFonts w:ascii="Times New Roman" w:eastAsia="MS Mincho" w:hAnsi="Times New Roman" w:cs="Times New Roman" w:hint="cs"/>
          <w:sz w:val="24"/>
          <w:szCs w:val="24"/>
          <w:rtl/>
          <w:lang w:bidi="ar-EG"/>
        </w:rPr>
        <w:t>ويتضح</w:t>
      </w:r>
      <w:r w:rsidR="00FF5826" w:rsidRPr="00553B08">
        <w:rPr>
          <w:rFonts w:ascii="Times New Roman" w:eastAsia="MS Mincho" w:hAnsi="Times New Roman" w:cs="Times New Roman" w:hint="cs"/>
          <w:sz w:val="24"/>
          <w:szCs w:val="24"/>
          <w:rtl/>
          <w:lang w:bidi="ar-EG"/>
        </w:rPr>
        <w:t xml:space="preserve"> </w:t>
      </w:r>
      <w:r w:rsidR="007E61C4" w:rsidRPr="00553B08">
        <w:rPr>
          <w:rFonts w:ascii="Times New Roman" w:eastAsia="MS Mincho" w:hAnsi="Times New Roman" w:cs="Times New Roman" w:hint="cs"/>
          <w:sz w:val="24"/>
          <w:szCs w:val="24"/>
          <w:rtl/>
          <w:lang w:bidi="ar-EG"/>
        </w:rPr>
        <w:t xml:space="preserve">من تحليل الجدول السابق </w:t>
      </w:r>
      <w:r w:rsidRPr="00553B08">
        <w:rPr>
          <w:rFonts w:ascii="Times New Roman" w:eastAsia="MS Mincho" w:hAnsi="Times New Roman" w:cs="Times New Roman"/>
          <w:sz w:val="24"/>
          <w:szCs w:val="24"/>
          <w:rtl/>
          <w:lang w:bidi="ar-EG"/>
        </w:rPr>
        <w:t xml:space="preserve">وفقاً للوظيفة الحالية أن </w:t>
      </w:r>
      <w:r w:rsidR="00692A0C" w:rsidRPr="00553B08">
        <w:rPr>
          <w:rFonts w:ascii="Times New Roman" w:eastAsia="MS Mincho" w:hAnsi="Times New Roman" w:cs="Times New Roman" w:hint="cs"/>
          <w:sz w:val="24"/>
          <w:szCs w:val="24"/>
          <w:rtl/>
          <w:lang w:bidi="ar-EG"/>
        </w:rPr>
        <w:t>63</w:t>
      </w:r>
      <w:r w:rsidRPr="00553B08">
        <w:rPr>
          <w:rFonts w:ascii="Times New Roman" w:eastAsia="MS Mincho" w:hAnsi="Times New Roman" w:cs="Times New Roman"/>
          <w:sz w:val="24"/>
          <w:szCs w:val="24"/>
          <w:rtl/>
          <w:lang w:bidi="ar-EG"/>
        </w:rPr>
        <w:t xml:space="preserve"> مفردة بنسبة </w:t>
      </w:r>
      <w:r w:rsidR="00C45E99" w:rsidRPr="00553B08">
        <w:rPr>
          <w:rFonts w:ascii="Times New Roman" w:eastAsia="MS Mincho" w:hAnsi="Times New Roman" w:cs="Times New Roman" w:hint="cs"/>
          <w:sz w:val="24"/>
          <w:szCs w:val="24"/>
          <w:rtl/>
          <w:lang w:bidi="ar-EG"/>
        </w:rPr>
        <w:t>35%</w:t>
      </w:r>
      <w:r w:rsidRPr="00553B08">
        <w:rPr>
          <w:rFonts w:ascii="Times New Roman" w:eastAsia="MS Mincho" w:hAnsi="Times New Roman" w:cs="Times New Roman"/>
          <w:sz w:val="24"/>
          <w:szCs w:val="24"/>
          <w:rtl/>
          <w:lang w:bidi="ar-EG"/>
        </w:rPr>
        <w:t xml:space="preserve"> من عينة الدراسة يمثلون فئة أعضاء هيئة التدريس، بينما </w:t>
      </w:r>
      <w:r w:rsidR="00692A0C" w:rsidRPr="00553B08">
        <w:rPr>
          <w:rFonts w:ascii="Times New Roman" w:eastAsia="MS Mincho" w:hAnsi="Times New Roman" w:cs="Times New Roman" w:hint="cs"/>
          <w:sz w:val="24"/>
          <w:szCs w:val="24"/>
          <w:rtl/>
          <w:lang w:bidi="ar-EG"/>
        </w:rPr>
        <w:t>73</w:t>
      </w:r>
      <w:r w:rsidRPr="00553B08">
        <w:rPr>
          <w:rFonts w:ascii="Times New Roman" w:eastAsia="MS Mincho" w:hAnsi="Times New Roman" w:cs="Times New Roman"/>
          <w:sz w:val="24"/>
          <w:szCs w:val="24"/>
          <w:rtl/>
          <w:lang w:bidi="ar-EG"/>
        </w:rPr>
        <w:t xml:space="preserve"> مفردة بنسبة </w:t>
      </w:r>
      <w:r w:rsidR="00692A0C" w:rsidRPr="00553B08">
        <w:rPr>
          <w:rFonts w:ascii="Times New Roman" w:eastAsia="MS Mincho" w:hAnsi="Times New Roman" w:cs="Times New Roman" w:hint="cs"/>
          <w:sz w:val="24"/>
          <w:szCs w:val="24"/>
          <w:rtl/>
          <w:lang w:bidi="ar-EG"/>
        </w:rPr>
        <w:t>40.5</w:t>
      </w:r>
      <w:r w:rsidRPr="00553B08">
        <w:rPr>
          <w:rFonts w:ascii="Times New Roman" w:eastAsia="MS Mincho" w:hAnsi="Times New Roman" w:cs="Times New Roman"/>
          <w:sz w:val="24"/>
          <w:szCs w:val="24"/>
          <w:rtl/>
          <w:lang w:bidi="ar-EG"/>
        </w:rPr>
        <w:t>% من عينة الدراسة يمثلون فئة مرا</w:t>
      </w:r>
      <w:r w:rsidR="00692A0C" w:rsidRPr="00553B08">
        <w:rPr>
          <w:rFonts w:ascii="Times New Roman" w:eastAsia="MS Mincho" w:hAnsi="Times New Roman" w:cs="Times New Roman" w:hint="cs"/>
          <w:sz w:val="24"/>
          <w:szCs w:val="24"/>
          <w:rtl/>
          <w:lang w:bidi="ar-EG"/>
        </w:rPr>
        <w:t>قب</w:t>
      </w:r>
      <w:r w:rsidRPr="00553B08">
        <w:rPr>
          <w:rFonts w:ascii="Times New Roman" w:eastAsia="MS Mincho" w:hAnsi="Times New Roman" w:cs="Times New Roman"/>
          <w:sz w:val="24"/>
          <w:szCs w:val="24"/>
          <w:rtl/>
          <w:lang w:bidi="ar-EG"/>
        </w:rPr>
        <w:t xml:space="preserve"> حسابات، في حين أن 2</w:t>
      </w:r>
      <w:r w:rsidR="00692A0C" w:rsidRPr="00553B08">
        <w:rPr>
          <w:rFonts w:ascii="Times New Roman" w:eastAsia="MS Mincho" w:hAnsi="Times New Roman" w:cs="Times New Roman" w:hint="cs"/>
          <w:sz w:val="24"/>
          <w:szCs w:val="24"/>
          <w:rtl/>
          <w:lang w:bidi="ar-EG"/>
        </w:rPr>
        <w:t>1</w:t>
      </w:r>
      <w:r w:rsidRPr="00553B08">
        <w:rPr>
          <w:rFonts w:ascii="Times New Roman" w:eastAsia="MS Mincho" w:hAnsi="Times New Roman" w:cs="Times New Roman"/>
          <w:sz w:val="24"/>
          <w:szCs w:val="24"/>
          <w:rtl/>
          <w:lang w:bidi="ar-EG"/>
        </w:rPr>
        <w:t xml:space="preserve"> مفردة بنسبة </w:t>
      </w:r>
      <w:r w:rsidR="00C45E99" w:rsidRPr="00553B08">
        <w:rPr>
          <w:rFonts w:ascii="Times New Roman" w:eastAsia="MS Mincho" w:hAnsi="Times New Roman" w:cs="Times New Roman" w:hint="cs"/>
          <w:sz w:val="24"/>
          <w:szCs w:val="24"/>
          <w:rtl/>
          <w:lang w:bidi="ar-EG"/>
        </w:rPr>
        <w:t>11.7%</w:t>
      </w:r>
      <w:r w:rsidRPr="00553B08">
        <w:rPr>
          <w:rFonts w:ascii="Times New Roman" w:eastAsia="MS Mincho" w:hAnsi="Times New Roman" w:cs="Times New Roman"/>
          <w:sz w:val="24"/>
          <w:szCs w:val="24"/>
          <w:rtl/>
          <w:lang w:bidi="ar-EG"/>
        </w:rPr>
        <w:t xml:space="preserve"> من عينة الدراسة يمثلون فئة المحاسبين، و</w:t>
      </w:r>
      <w:r w:rsidR="00692A0C" w:rsidRPr="00553B08">
        <w:rPr>
          <w:rFonts w:ascii="Times New Roman" w:eastAsia="MS Mincho" w:hAnsi="Times New Roman" w:cs="Times New Roman" w:hint="cs"/>
          <w:sz w:val="24"/>
          <w:szCs w:val="24"/>
          <w:rtl/>
          <w:lang w:bidi="ar-EG"/>
        </w:rPr>
        <w:t>23</w:t>
      </w:r>
      <w:r w:rsidRPr="00553B08">
        <w:rPr>
          <w:rFonts w:ascii="Times New Roman" w:eastAsia="MS Mincho" w:hAnsi="Times New Roman" w:cs="Times New Roman"/>
          <w:sz w:val="24"/>
          <w:szCs w:val="24"/>
          <w:rtl/>
          <w:lang w:bidi="ar-EG"/>
        </w:rPr>
        <w:t xml:space="preserve"> مفردة بنسبة </w:t>
      </w:r>
      <w:r w:rsidR="00692A0C" w:rsidRPr="00553B08">
        <w:rPr>
          <w:rFonts w:ascii="Times New Roman" w:eastAsia="MS Mincho" w:hAnsi="Times New Roman" w:cs="Times New Roman" w:hint="cs"/>
          <w:sz w:val="24"/>
          <w:szCs w:val="24"/>
          <w:rtl/>
          <w:lang w:bidi="ar-EG"/>
        </w:rPr>
        <w:t>1</w:t>
      </w:r>
      <w:r w:rsidRPr="00553B08">
        <w:rPr>
          <w:rFonts w:ascii="Times New Roman" w:eastAsia="MS Mincho" w:hAnsi="Times New Roman" w:cs="Times New Roman"/>
          <w:sz w:val="24"/>
          <w:szCs w:val="24"/>
          <w:rtl/>
          <w:lang w:bidi="ar-EG"/>
        </w:rPr>
        <w:t>2.</w:t>
      </w:r>
      <w:r w:rsidR="00692A0C" w:rsidRPr="00553B08">
        <w:rPr>
          <w:rFonts w:ascii="Times New Roman" w:eastAsia="MS Mincho" w:hAnsi="Times New Roman" w:cs="Times New Roman" w:hint="cs"/>
          <w:sz w:val="24"/>
          <w:szCs w:val="24"/>
          <w:rtl/>
          <w:lang w:bidi="ar-EG"/>
        </w:rPr>
        <w:t>8</w:t>
      </w:r>
      <w:r w:rsidR="008D63E3" w:rsidRPr="00553B08">
        <w:rPr>
          <w:rFonts w:ascii="Times New Roman" w:eastAsia="MS Mincho" w:hAnsi="Times New Roman" w:cs="Times New Roman" w:hint="cs"/>
          <w:sz w:val="24"/>
          <w:szCs w:val="24"/>
          <w:rtl/>
          <w:lang w:bidi="ar-EG"/>
        </w:rPr>
        <w:t>%</w:t>
      </w:r>
      <w:r w:rsidRPr="00553B08">
        <w:rPr>
          <w:rFonts w:ascii="Times New Roman" w:eastAsia="MS Mincho" w:hAnsi="Times New Roman" w:cs="Times New Roman"/>
          <w:sz w:val="24"/>
          <w:szCs w:val="24"/>
          <w:rtl/>
          <w:lang w:bidi="ar-EG"/>
        </w:rPr>
        <w:t xml:space="preserve"> من عينة الدراسة يمثلون فئة طلاب الدراسات العليا مما يدل على أن عينة الدراسة</w:t>
      </w:r>
      <w:r w:rsidR="000D04F9" w:rsidRPr="00553B08">
        <w:rPr>
          <w:rFonts w:ascii="Times New Roman" w:hAnsi="Times New Roman" w:cs="Times New Roman" w:hint="cs"/>
          <w:sz w:val="24"/>
          <w:szCs w:val="24"/>
          <w:rtl/>
          <w:lang w:bidi="ar-EG"/>
        </w:rPr>
        <w:t xml:space="preserve"> </w:t>
      </w:r>
      <w:r w:rsidR="008D63E3" w:rsidRPr="00553B08">
        <w:rPr>
          <w:rFonts w:ascii="Times New Roman" w:hAnsi="Times New Roman" w:cs="Times New Roman" w:hint="cs"/>
          <w:sz w:val="24"/>
          <w:szCs w:val="24"/>
          <w:rtl/>
          <w:lang w:bidi="ar-EG"/>
        </w:rPr>
        <w:t>تتمتع</w:t>
      </w:r>
      <w:r w:rsidR="000D04F9" w:rsidRPr="00553B08">
        <w:rPr>
          <w:rFonts w:ascii="Times New Roman" w:hAnsi="Times New Roman" w:cs="Times New Roman" w:hint="cs"/>
          <w:sz w:val="24"/>
          <w:szCs w:val="24"/>
          <w:rtl/>
          <w:lang w:bidi="ar-EG"/>
        </w:rPr>
        <w:t xml:space="preserve"> بخبرة جيدة</w:t>
      </w:r>
      <w:r w:rsidRPr="00553B08">
        <w:rPr>
          <w:rFonts w:ascii="Times New Roman" w:eastAsia="MS Mincho" w:hAnsi="Times New Roman" w:cs="Times New Roman"/>
          <w:sz w:val="24"/>
          <w:szCs w:val="24"/>
          <w:rtl/>
          <w:lang w:bidi="ar-EG"/>
        </w:rPr>
        <w:t xml:space="preserve"> </w:t>
      </w:r>
      <w:r w:rsidR="000D04F9" w:rsidRPr="00553B08">
        <w:rPr>
          <w:rFonts w:ascii="Times New Roman" w:eastAsia="MS Mincho" w:hAnsi="Times New Roman" w:cs="Times New Roman" w:hint="cs"/>
          <w:sz w:val="24"/>
          <w:szCs w:val="24"/>
          <w:rtl/>
          <w:lang w:bidi="ar-EG"/>
        </w:rPr>
        <w:t>و</w:t>
      </w:r>
      <w:r w:rsidRPr="00553B08">
        <w:rPr>
          <w:rFonts w:ascii="Times New Roman" w:eastAsia="MS Mincho" w:hAnsi="Times New Roman" w:cs="Times New Roman"/>
          <w:sz w:val="24"/>
          <w:szCs w:val="24"/>
          <w:rtl/>
          <w:lang w:bidi="ar-EG"/>
        </w:rPr>
        <w:t xml:space="preserve">لديها الإلمام </w:t>
      </w:r>
      <w:proofErr w:type="spellStart"/>
      <w:r w:rsidRPr="00553B08">
        <w:rPr>
          <w:rFonts w:ascii="Times New Roman" w:eastAsia="MS Mincho" w:hAnsi="Times New Roman" w:cs="Times New Roman"/>
          <w:sz w:val="24"/>
          <w:szCs w:val="24"/>
          <w:rtl/>
          <w:lang w:bidi="ar-EG"/>
        </w:rPr>
        <w:t>الكافى</w:t>
      </w:r>
      <w:proofErr w:type="spellEnd"/>
      <w:r w:rsidRPr="00553B08">
        <w:rPr>
          <w:rFonts w:ascii="Times New Roman" w:eastAsia="MS Mincho" w:hAnsi="Times New Roman" w:cs="Times New Roman"/>
          <w:sz w:val="24"/>
          <w:szCs w:val="24"/>
          <w:rtl/>
          <w:lang w:bidi="ar-EG"/>
        </w:rPr>
        <w:t xml:space="preserve"> بموضوع الدراسة</w:t>
      </w:r>
      <w:r w:rsidR="000D04F9" w:rsidRPr="00553B08">
        <w:rPr>
          <w:rFonts w:ascii="Times New Roman" w:hAnsi="Times New Roman" w:cs="Times New Roman" w:hint="cs"/>
          <w:sz w:val="24"/>
          <w:szCs w:val="24"/>
          <w:rtl/>
          <w:lang w:bidi="ar-EG"/>
        </w:rPr>
        <w:t xml:space="preserve"> لفهم أسئلة الاستقصاء والإجابة عليها بدقة</w:t>
      </w:r>
      <w:r w:rsidR="000D04F9" w:rsidRPr="00553B08">
        <w:rPr>
          <w:rFonts w:ascii="Times New Roman" w:eastAsia="MS Mincho" w:hAnsi="Times New Roman" w:cs="Times New Roman" w:hint="cs"/>
          <w:sz w:val="24"/>
          <w:szCs w:val="24"/>
          <w:rtl/>
          <w:lang w:bidi="ar-EG"/>
        </w:rPr>
        <w:t>.</w:t>
      </w:r>
    </w:p>
    <w:p w14:paraId="61C03302" w14:textId="77777777" w:rsidR="0021158B" w:rsidRPr="007E46E9" w:rsidRDefault="0021158B" w:rsidP="00553B08">
      <w:pPr>
        <w:bidi/>
        <w:spacing w:before="120" w:after="120" w:line="276" w:lineRule="auto"/>
        <w:jc w:val="both"/>
        <w:rPr>
          <w:rFonts w:ascii="Times New Roman" w:hAnsi="Times New Roman" w:cs="Times New Roman"/>
          <w:b/>
          <w:bCs/>
          <w:sz w:val="26"/>
          <w:szCs w:val="26"/>
          <w:lang w:bidi="ar-EG"/>
        </w:rPr>
      </w:pPr>
      <w:r w:rsidRPr="007E46E9">
        <w:rPr>
          <w:rFonts w:ascii="Times New Roman" w:hAnsi="Times New Roman" w:cs="Times New Roman"/>
          <w:b/>
          <w:bCs/>
          <w:sz w:val="26"/>
          <w:szCs w:val="26"/>
          <w:rtl/>
          <w:lang w:bidi="ar-EG"/>
        </w:rPr>
        <w:t>خامساً: الأساليب الإحصائية المستخدمة</w:t>
      </w:r>
    </w:p>
    <w:p w14:paraId="2571CB8A" w14:textId="77777777" w:rsidR="00044F91" w:rsidRPr="00553B08" w:rsidRDefault="00044F91" w:rsidP="00553B08">
      <w:pPr>
        <w:bidi/>
        <w:spacing w:before="120" w:after="120" w:line="276" w:lineRule="auto"/>
        <w:ind w:firstLine="360"/>
        <w:jc w:val="both"/>
        <w:rPr>
          <w:rFonts w:ascii="Times New Roman" w:hAnsi="Times New Roman" w:cs="Times New Roman"/>
          <w:color w:val="000000" w:themeColor="text1"/>
          <w:sz w:val="24"/>
          <w:szCs w:val="24"/>
          <w:rtl/>
          <w:lang w:bidi="ar-EG"/>
        </w:rPr>
      </w:pPr>
      <w:r w:rsidRPr="00553B08">
        <w:rPr>
          <w:rFonts w:ascii="Times New Roman" w:eastAsia="Calibri" w:hAnsi="Times New Roman" w:cs="Times New Roman"/>
          <w:color w:val="000000" w:themeColor="text1"/>
          <w:sz w:val="24"/>
          <w:szCs w:val="24"/>
          <w:rtl/>
          <w:lang w:bidi="ar-EG"/>
        </w:rPr>
        <w:t xml:space="preserve"> </w:t>
      </w:r>
      <w:r w:rsidR="0021158B" w:rsidRPr="00553B08">
        <w:rPr>
          <w:rFonts w:ascii="Times New Roman" w:eastAsia="Calibri" w:hAnsi="Times New Roman" w:cs="Times New Roman"/>
          <w:color w:val="000000" w:themeColor="text1"/>
          <w:sz w:val="24"/>
          <w:szCs w:val="24"/>
          <w:rtl/>
          <w:lang w:bidi="ar-EG"/>
        </w:rPr>
        <w:t xml:space="preserve">تم استخدام برنامج الحزمة الإحصائية للعلوم </w:t>
      </w:r>
      <w:proofErr w:type="spellStart"/>
      <w:r w:rsidR="0021158B" w:rsidRPr="00553B08">
        <w:rPr>
          <w:rFonts w:ascii="Times New Roman" w:eastAsia="Calibri" w:hAnsi="Times New Roman" w:cs="Times New Roman"/>
          <w:color w:val="000000" w:themeColor="text1"/>
          <w:sz w:val="24"/>
          <w:szCs w:val="24"/>
          <w:rtl/>
          <w:lang w:bidi="ar-EG"/>
        </w:rPr>
        <w:t>الإجتماعية</w:t>
      </w:r>
      <w:proofErr w:type="spellEnd"/>
      <w:r w:rsidR="0021158B" w:rsidRPr="00553B08">
        <w:rPr>
          <w:rFonts w:ascii="Times New Roman" w:eastAsia="Calibri" w:hAnsi="Times New Roman" w:cs="Times New Roman"/>
          <w:color w:val="000000" w:themeColor="text1"/>
          <w:sz w:val="24"/>
          <w:szCs w:val="24"/>
          <w:rtl/>
          <w:lang w:bidi="ar-EG"/>
        </w:rPr>
        <w:t xml:space="preserve"> للقيام بعمل التحليل الإحصائي </w:t>
      </w:r>
      <w:r w:rsidR="0021158B" w:rsidRPr="00553B08">
        <w:rPr>
          <w:rFonts w:ascii="Times New Roman" w:eastAsia="Calibri" w:hAnsi="Times New Roman" w:cs="Times New Roman"/>
          <w:color w:val="000000" w:themeColor="text1"/>
          <w:sz w:val="24"/>
          <w:szCs w:val="24"/>
          <w:lang w:bidi="ar-EG"/>
        </w:rPr>
        <w:t>(SPSS V</w:t>
      </w:r>
      <w:r w:rsidR="00F54A2C" w:rsidRPr="00553B08">
        <w:rPr>
          <w:rFonts w:ascii="Times New Roman" w:eastAsia="Calibri" w:hAnsi="Times New Roman" w:cs="Times New Roman"/>
          <w:color w:val="000000" w:themeColor="text1"/>
          <w:sz w:val="24"/>
          <w:szCs w:val="24"/>
          <w:lang w:bidi="ar-EG"/>
        </w:rPr>
        <w:t>.</w:t>
      </w:r>
      <w:r w:rsidR="0021158B" w:rsidRPr="00553B08">
        <w:rPr>
          <w:rFonts w:ascii="Times New Roman" w:eastAsia="Calibri" w:hAnsi="Times New Roman" w:cs="Times New Roman"/>
          <w:color w:val="000000" w:themeColor="text1"/>
          <w:sz w:val="24"/>
          <w:szCs w:val="24"/>
          <w:lang w:bidi="ar-EG"/>
        </w:rPr>
        <w:t xml:space="preserve"> 23)</w:t>
      </w:r>
      <w:r w:rsidR="0021158B" w:rsidRPr="00553B08">
        <w:rPr>
          <w:rFonts w:ascii="Times New Roman" w:eastAsia="Calibri" w:hAnsi="Times New Roman" w:cs="Times New Roman"/>
          <w:color w:val="000000" w:themeColor="text1"/>
          <w:sz w:val="24"/>
          <w:szCs w:val="24"/>
          <w:rtl/>
          <w:lang w:bidi="ar-EG"/>
        </w:rPr>
        <w:t xml:space="preserve"> وتم </w:t>
      </w:r>
      <w:proofErr w:type="spellStart"/>
      <w:r w:rsidR="0021158B" w:rsidRPr="00553B08">
        <w:rPr>
          <w:rFonts w:ascii="Times New Roman" w:eastAsia="Calibri" w:hAnsi="Times New Roman" w:cs="Times New Roman"/>
          <w:color w:val="000000" w:themeColor="text1"/>
          <w:sz w:val="24"/>
          <w:szCs w:val="24"/>
          <w:rtl/>
          <w:lang w:bidi="ar-EG"/>
        </w:rPr>
        <w:t>إستخدام</w:t>
      </w:r>
      <w:proofErr w:type="spellEnd"/>
      <w:r w:rsidR="0021158B" w:rsidRPr="00553B08">
        <w:rPr>
          <w:rFonts w:ascii="Times New Roman" w:eastAsia="Calibri" w:hAnsi="Times New Roman" w:cs="Times New Roman"/>
          <w:color w:val="000000" w:themeColor="text1"/>
          <w:sz w:val="24"/>
          <w:szCs w:val="24"/>
          <w:rtl/>
          <w:lang w:bidi="ar-EG"/>
        </w:rPr>
        <w:t xml:space="preserve"> </w:t>
      </w:r>
      <w:proofErr w:type="spellStart"/>
      <w:r w:rsidR="0021158B" w:rsidRPr="00553B08">
        <w:rPr>
          <w:rFonts w:ascii="Times New Roman" w:eastAsia="Calibri" w:hAnsi="Times New Roman" w:cs="Times New Roman"/>
          <w:color w:val="000000" w:themeColor="text1"/>
          <w:sz w:val="24"/>
          <w:szCs w:val="24"/>
          <w:rtl/>
          <w:lang w:bidi="ar-EG"/>
        </w:rPr>
        <w:t>الإختبارات</w:t>
      </w:r>
      <w:proofErr w:type="spellEnd"/>
      <w:r w:rsidR="0021158B" w:rsidRPr="00553B08">
        <w:rPr>
          <w:rFonts w:ascii="Times New Roman" w:eastAsia="Calibri" w:hAnsi="Times New Roman" w:cs="Times New Roman"/>
          <w:color w:val="000000" w:themeColor="text1"/>
          <w:sz w:val="24"/>
          <w:szCs w:val="24"/>
          <w:rtl/>
          <w:lang w:bidi="ar-EG"/>
        </w:rPr>
        <w:t xml:space="preserve"> الإحصائية التالية: </w:t>
      </w:r>
      <w:proofErr w:type="spellStart"/>
      <w:r w:rsidR="0021158B" w:rsidRPr="00553B08">
        <w:rPr>
          <w:rFonts w:ascii="Times New Roman" w:eastAsia="Calibri" w:hAnsi="Times New Roman" w:cs="Times New Roman"/>
          <w:color w:val="000000" w:themeColor="text1"/>
          <w:sz w:val="24"/>
          <w:szCs w:val="24"/>
          <w:rtl/>
          <w:lang w:bidi="ar-EG"/>
        </w:rPr>
        <w:t>إختبار</w:t>
      </w:r>
      <w:proofErr w:type="spellEnd"/>
      <w:r w:rsidR="0021158B" w:rsidRPr="00553B08">
        <w:rPr>
          <w:rFonts w:ascii="Times New Roman" w:eastAsia="Calibri" w:hAnsi="Times New Roman" w:cs="Times New Roman"/>
          <w:color w:val="000000" w:themeColor="text1"/>
          <w:sz w:val="24"/>
          <w:szCs w:val="24"/>
          <w:rtl/>
          <w:lang w:bidi="ar-EG"/>
        </w:rPr>
        <w:t xml:space="preserve"> تحليل المصداقية </w:t>
      </w:r>
      <w:r w:rsidR="0021158B" w:rsidRPr="00553B08">
        <w:rPr>
          <w:rFonts w:ascii="Times New Roman" w:eastAsia="Calibri" w:hAnsi="Times New Roman" w:cs="Times New Roman"/>
          <w:color w:val="000000" w:themeColor="text1"/>
          <w:sz w:val="24"/>
          <w:szCs w:val="24"/>
          <w:lang w:bidi="ar-EG"/>
        </w:rPr>
        <w:t>Reliability Analysis</w:t>
      </w:r>
      <w:r w:rsidR="0021158B" w:rsidRPr="00553B08">
        <w:rPr>
          <w:rFonts w:ascii="Times New Roman" w:eastAsia="Calibri" w:hAnsi="Times New Roman" w:cs="Times New Roman"/>
          <w:color w:val="000000" w:themeColor="text1"/>
          <w:sz w:val="24"/>
          <w:szCs w:val="24"/>
          <w:rtl/>
          <w:lang w:bidi="ar-EG"/>
        </w:rPr>
        <w:t xml:space="preserve">. </w:t>
      </w:r>
      <w:proofErr w:type="spellStart"/>
      <w:proofErr w:type="gramStart"/>
      <w:r w:rsidR="0021158B" w:rsidRPr="00553B08">
        <w:rPr>
          <w:rFonts w:ascii="Times New Roman" w:eastAsia="Calibri" w:hAnsi="Times New Roman" w:cs="Times New Roman"/>
          <w:color w:val="000000" w:themeColor="text1"/>
          <w:sz w:val="24"/>
          <w:szCs w:val="24"/>
          <w:rtl/>
          <w:lang w:bidi="ar-EG"/>
        </w:rPr>
        <w:t>إختبار</w:t>
      </w:r>
      <w:proofErr w:type="spellEnd"/>
      <w:r w:rsidR="0021158B" w:rsidRPr="00553B08">
        <w:rPr>
          <w:rFonts w:ascii="Times New Roman" w:eastAsia="Calibri" w:hAnsi="Times New Roman" w:cs="Times New Roman"/>
          <w:color w:val="000000" w:themeColor="text1"/>
          <w:sz w:val="24"/>
          <w:szCs w:val="24"/>
          <w:rtl/>
          <w:lang w:bidi="ar-EG"/>
        </w:rPr>
        <w:t xml:space="preserve"> </w:t>
      </w:r>
      <w:r w:rsidR="003968FE" w:rsidRPr="00553B08">
        <w:rPr>
          <w:rFonts w:ascii="Times New Roman" w:eastAsia="Calibri" w:hAnsi="Times New Roman" w:cs="Times New Roman" w:hint="cs"/>
          <w:color w:val="000000" w:themeColor="text1"/>
          <w:sz w:val="24"/>
          <w:szCs w:val="24"/>
          <w:rtl/>
          <w:lang w:bidi="ar-EG"/>
        </w:rPr>
        <w:t xml:space="preserve"> </w:t>
      </w:r>
      <w:proofErr w:type="spellStart"/>
      <w:r w:rsidR="0021158B" w:rsidRPr="00553B08">
        <w:rPr>
          <w:rFonts w:ascii="Times New Roman" w:eastAsia="Calibri" w:hAnsi="Times New Roman" w:cs="Times New Roman"/>
          <w:color w:val="000000" w:themeColor="text1"/>
          <w:sz w:val="24"/>
          <w:szCs w:val="24"/>
          <w:rtl/>
          <w:lang w:bidi="ar-EG"/>
        </w:rPr>
        <w:t>كولموجروف</w:t>
      </w:r>
      <w:proofErr w:type="spellEnd"/>
      <w:proofErr w:type="gramEnd"/>
      <w:r w:rsidR="0021158B" w:rsidRPr="00553B08">
        <w:rPr>
          <w:rFonts w:ascii="Times New Roman" w:eastAsia="Calibri" w:hAnsi="Times New Roman" w:cs="Times New Roman"/>
          <w:color w:val="000000" w:themeColor="text1"/>
          <w:sz w:val="24"/>
          <w:szCs w:val="24"/>
          <w:rtl/>
          <w:lang w:bidi="ar-EG"/>
        </w:rPr>
        <w:t xml:space="preserve"> </w:t>
      </w:r>
      <w:proofErr w:type="spellStart"/>
      <w:r w:rsidR="0021158B" w:rsidRPr="00553B08">
        <w:rPr>
          <w:rFonts w:ascii="Times New Roman" w:eastAsia="Calibri" w:hAnsi="Times New Roman" w:cs="Times New Roman"/>
          <w:color w:val="000000" w:themeColor="text1"/>
          <w:sz w:val="24"/>
          <w:szCs w:val="24"/>
          <w:rtl/>
          <w:lang w:bidi="ar-EG"/>
        </w:rPr>
        <w:t>سيمرنوف</w:t>
      </w:r>
      <w:proofErr w:type="spellEnd"/>
      <w:r w:rsidR="0021158B" w:rsidRPr="00553B08">
        <w:rPr>
          <w:rFonts w:ascii="Times New Roman" w:eastAsia="Calibri" w:hAnsi="Times New Roman" w:cs="Times New Roman"/>
          <w:color w:val="000000" w:themeColor="text1"/>
          <w:sz w:val="24"/>
          <w:szCs w:val="24"/>
          <w:rtl/>
          <w:lang w:bidi="ar-EG"/>
        </w:rPr>
        <w:t xml:space="preserve"> </w:t>
      </w:r>
      <w:r w:rsidR="0021158B" w:rsidRPr="00553B08">
        <w:rPr>
          <w:rFonts w:ascii="Times New Roman" w:eastAsia="Calibri" w:hAnsi="Times New Roman" w:cs="Times New Roman"/>
          <w:color w:val="000000" w:themeColor="text1"/>
          <w:sz w:val="24"/>
          <w:szCs w:val="24"/>
          <w:lang w:bidi="ar-EG"/>
        </w:rPr>
        <w:t>Kolmogorov-Smirnov</w:t>
      </w:r>
      <w:r w:rsidR="0021158B" w:rsidRPr="00553B08">
        <w:rPr>
          <w:rFonts w:ascii="Times New Roman" w:eastAsia="Calibri" w:hAnsi="Times New Roman" w:cs="Times New Roman"/>
          <w:b/>
          <w:bCs/>
          <w:color w:val="000000" w:themeColor="text1"/>
          <w:sz w:val="24"/>
          <w:szCs w:val="24"/>
          <w:rtl/>
          <w:lang w:bidi="ar-JO"/>
        </w:rPr>
        <w:t>.</w:t>
      </w:r>
      <w:r w:rsidR="00096BAB" w:rsidRPr="00553B08">
        <w:rPr>
          <w:rFonts w:ascii="Times New Roman" w:hAnsi="Times New Roman" w:cs="Times New Roman"/>
          <w:color w:val="000000" w:themeColor="text1"/>
          <w:sz w:val="24"/>
          <w:szCs w:val="24"/>
          <w:rtl/>
          <w:lang w:bidi="ar-EG"/>
        </w:rPr>
        <w:t xml:space="preserve"> </w:t>
      </w:r>
      <w:proofErr w:type="spellStart"/>
      <w:r w:rsidRPr="00553B08">
        <w:rPr>
          <w:rFonts w:ascii="Times New Roman" w:hAnsi="Times New Roman" w:cs="Times New Roman"/>
          <w:color w:val="000000" w:themeColor="text1"/>
          <w:sz w:val="24"/>
          <w:szCs w:val="24"/>
          <w:rtl/>
          <w:lang w:bidi="ar-EG"/>
        </w:rPr>
        <w:t>إ</w:t>
      </w:r>
      <w:r w:rsidR="00096BAB" w:rsidRPr="00553B08">
        <w:rPr>
          <w:rFonts w:ascii="Times New Roman" w:hAnsi="Times New Roman" w:cs="Times New Roman"/>
          <w:color w:val="000000" w:themeColor="text1"/>
          <w:sz w:val="24"/>
          <w:szCs w:val="24"/>
          <w:rtl/>
          <w:lang w:bidi="ar-EG"/>
        </w:rPr>
        <w:t>ختبار</w:t>
      </w:r>
      <w:proofErr w:type="spellEnd"/>
      <w:r w:rsidR="00096BAB" w:rsidRPr="00553B08">
        <w:rPr>
          <w:rFonts w:ascii="Times New Roman" w:hAnsi="Times New Roman" w:cs="Times New Roman"/>
          <w:color w:val="000000" w:themeColor="text1"/>
          <w:sz w:val="24"/>
          <w:szCs w:val="24"/>
        </w:rPr>
        <w:t>One-Sample T-</w:t>
      </w:r>
      <w:r w:rsidR="0014131A" w:rsidRPr="00553B08">
        <w:rPr>
          <w:rFonts w:ascii="Times New Roman" w:eastAsia="Times New Roman" w:hAnsi="Times New Roman" w:cs="Times New Roman"/>
          <w:b/>
          <w:bCs/>
          <w:color w:val="000000"/>
          <w:sz w:val="24"/>
          <w:szCs w:val="24"/>
        </w:rPr>
        <w:t xml:space="preserve"> </w:t>
      </w:r>
      <w:r w:rsidR="0014131A" w:rsidRPr="00553B08">
        <w:rPr>
          <w:rFonts w:ascii="Times New Roman" w:eastAsia="Times New Roman" w:hAnsi="Times New Roman" w:cs="Times New Roman"/>
          <w:color w:val="000000"/>
          <w:sz w:val="24"/>
          <w:szCs w:val="24"/>
        </w:rPr>
        <w:t>Test</w:t>
      </w:r>
      <w:r w:rsidR="00875D37" w:rsidRPr="00553B08">
        <w:rPr>
          <w:rFonts w:ascii="Times New Roman" w:eastAsia="Calibri" w:hAnsi="Times New Roman" w:cs="Times New Roman"/>
          <w:color w:val="000000" w:themeColor="text1"/>
          <w:sz w:val="24"/>
          <w:szCs w:val="24"/>
          <w:rtl/>
          <w:lang w:bidi="ar-JO"/>
        </w:rPr>
        <w:t xml:space="preserve"> </w:t>
      </w:r>
      <w:proofErr w:type="spellStart"/>
      <w:r w:rsidR="00875D37" w:rsidRPr="00553B08">
        <w:rPr>
          <w:rFonts w:ascii="Times New Roman" w:eastAsia="Calibri" w:hAnsi="Times New Roman" w:cs="Times New Roman" w:hint="cs"/>
          <w:color w:val="000000" w:themeColor="text1"/>
          <w:sz w:val="24"/>
          <w:szCs w:val="24"/>
          <w:rtl/>
          <w:lang w:bidi="ar-JO"/>
        </w:rPr>
        <w:t>وإختبار</w:t>
      </w:r>
      <w:proofErr w:type="spellEnd"/>
      <w:r w:rsidRPr="00553B08">
        <w:rPr>
          <w:rFonts w:ascii="Times New Roman" w:eastAsia="Calibri" w:hAnsi="Times New Roman" w:cs="Times New Roman"/>
          <w:color w:val="000000" w:themeColor="text1"/>
          <w:sz w:val="24"/>
          <w:szCs w:val="24"/>
          <w:rtl/>
          <w:lang w:bidi="ar-JO"/>
        </w:rPr>
        <w:t xml:space="preserve"> </w:t>
      </w:r>
      <w:r w:rsidRPr="00553B08">
        <w:rPr>
          <w:rFonts w:ascii="Times New Roman" w:hAnsi="Times New Roman" w:cs="Times New Roman"/>
          <w:color w:val="000000" w:themeColor="text1"/>
          <w:sz w:val="24"/>
          <w:szCs w:val="24"/>
          <w:rtl/>
          <w:lang w:bidi="ar-EG"/>
        </w:rPr>
        <w:t xml:space="preserve">كاي تربيع </w:t>
      </w:r>
      <w:r w:rsidRPr="00553B08">
        <w:rPr>
          <w:rFonts w:ascii="Times New Roman" w:hAnsi="Times New Roman" w:cs="Times New Roman"/>
          <w:color w:val="000000" w:themeColor="text1"/>
          <w:sz w:val="24"/>
          <w:szCs w:val="24"/>
        </w:rPr>
        <w:t xml:space="preserve">Chi-Square </w:t>
      </w:r>
      <w:r w:rsidR="0014131A" w:rsidRPr="00553B08">
        <w:rPr>
          <w:rFonts w:ascii="Times New Roman" w:eastAsia="Times New Roman" w:hAnsi="Times New Roman" w:cs="Times New Roman"/>
          <w:color w:val="000000"/>
          <w:sz w:val="24"/>
          <w:szCs w:val="24"/>
        </w:rPr>
        <w:t>Test</w:t>
      </w:r>
      <w:r w:rsidR="00096BAB" w:rsidRPr="00553B08">
        <w:rPr>
          <w:rFonts w:ascii="Times New Roman" w:eastAsia="Calibri" w:hAnsi="Times New Roman" w:cs="Times New Roman"/>
          <w:color w:val="000000" w:themeColor="text1"/>
          <w:sz w:val="24"/>
          <w:szCs w:val="24"/>
          <w:rtl/>
          <w:lang w:bidi="ar-JO"/>
        </w:rPr>
        <w:t xml:space="preserve"> </w:t>
      </w:r>
      <w:r w:rsidRPr="00553B08">
        <w:rPr>
          <w:rFonts w:ascii="Times New Roman" w:eastAsia="Calibri" w:hAnsi="Times New Roman" w:cs="Times New Roman"/>
          <w:color w:val="000000" w:themeColor="text1"/>
          <w:sz w:val="24"/>
          <w:szCs w:val="24"/>
          <w:rtl/>
          <w:lang w:bidi="ar-EG"/>
        </w:rPr>
        <w:t>لعينة الدراسة.</w:t>
      </w:r>
      <w:r w:rsidRPr="00553B08">
        <w:rPr>
          <w:rFonts w:ascii="Times New Roman" w:hAnsi="Times New Roman" w:cs="Times New Roman"/>
          <w:color w:val="000000" w:themeColor="text1"/>
          <w:sz w:val="24"/>
          <w:szCs w:val="24"/>
          <w:rtl/>
          <w:lang w:bidi="ar-EG"/>
        </w:rPr>
        <w:t xml:space="preserve"> حيث تم الاعتماد على هذ</w:t>
      </w:r>
      <w:r w:rsidRPr="00553B08">
        <w:rPr>
          <w:rFonts w:ascii="Times New Roman" w:hAnsi="Times New Roman" w:cs="Times New Roman" w:hint="cs"/>
          <w:color w:val="000000" w:themeColor="text1"/>
          <w:sz w:val="24"/>
          <w:szCs w:val="24"/>
          <w:rtl/>
          <w:lang w:bidi="ar-EG"/>
        </w:rPr>
        <w:t>ه</w:t>
      </w:r>
      <w:r w:rsidRPr="00553B08">
        <w:rPr>
          <w:rFonts w:ascii="Times New Roman" w:hAnsi="Times New Roman" w:cs="Times New Roman"/>
          <w:color w:val="000000" w:themeColor="text1"/>
          <w:sz w:val="24"/>
          <w:szCs w:val="24"/>
          <w:rtl/>
          <w:lang w:bidi="ar-EG"/>
        </w:rPr>
        <w:t xml:space="preserve"> الاختبار</w:t>
      </w:r>
      <w:r w:rsidRPr="00553B08">
        <w:rPr>
          <w:rFonts w:ascii="Times New Roman" w:hAnsi="Times New Roman" w:cs="Times New Roman" w:hint="cs"/>
          <w:color w:val="000000" w:themeColor="text1"/>
          <w:sz w:val="24"/>
          <w:szCs w:val="24"/>
          <w:rtl/>
          <w:lang w:bidi="ar-EG"/>
        </w:rPr>
        <w:t>ات</w:t>
      </w:r>
      <w:r w:rsidRPr="00553B08">
        <w:rPr>
          <w:rFonts w:ascii="Times New Roman" w:hAnsi="Times New Roman" w:cs="Times New Roman"/>
          <w:color w:val="000000" w:themeColor="text1"/>
          <w:sz w:val="24"/>
          <w:szCs w:val="24"/>
          <w:rtl/>
          <w:lang w:bidi="ar-EG"/>
        </w:rPr>
        <w:t xml:space="preserve"> لدراسة الاختلافات بين التكرارات المتوقعة والتكرارات المشاهدة وذلك بمقارنة قيمة احصائية الاختبار مع القيمة المتوقعة فإذا كانت قيمة احصائية الاختبار أكبر من القيمة المتوقعة (5%) يتم رفض الفرض الذي يدل على عدم وجود </w:t>
      </w:r>
      <w:r w:rsidRPr="00553B08">
        <w:rPr>
          <w:rFonts w:ascii="Times New Roman" w:hAnsi="Times New Roman" w:cs="Times New Roman"/>
          <w:color w:val="000000" w:themeColor="text1"/>
          <w:sz w:val="24"/>
          <w:szCs w:val="24"/>
          <w:rtl/>
          <w:lang w:bidi="ar-EG"/>
        </w:rPr>
        <w:lastRenderedPageBreak/>
        <w:t xml:space="preserve">اختلاف جوهري بين التكرار المتوقع والتكرار المشاهد والعكس صحيح، وبمستوي ثقة 95%عند حساب الاحصاءات. </w:t>
      </w:r>
    </w:p>
    <w:p w14:paraId="199A319F" w14:textId="77777777" w:rsidR="00E92B75" w:rsidRPr="00553B08" w:rsidRDefault="00427251" w:rsidP="00553B08">
      <w:pPr>
        <w:bidi/>
        <w:spacing w:before="120" w:after="120" w:line="276" w:lineRule="auto"/>
        <w:jc w:val="both"/>
        <w:rPr>
          <w:rFonts w:ascii="Times New Roman" w:hAnsi="Times New Roman" w:cs="Times New Roman"/>
          <w:b/>
          <w:bCs/>
          <w:sz w:val="24"/>
          <w:szCs w:val="24"/>
          <w:rtl/>
        </w:rPr>
      </w:pPr>
      <w:r w:rsidRPr="00553B08">
        <w:rPr>
          <w:rFonts w:ascii="Times New Roman" w:hAnsi="Times New Roman" w:cs="Times New Roman" w:hint="cs"/>
          <w:b/>
          <w:bCs/>
          <w:sz w:val="24"/>
          <w:szCs w:val="24"/>
          <w:rtl/>
        </w:rPr>
        <w:t>1</w:t>
      </w:r>
      <w:r w:rsidR="00E92B75" w:rsidRPr="00553B08">
        <w:rPr>
          <w:rFonts w:ascii="Times New Roman" w:hAnsi="Times New Roman" w:cs="Times New Roman"/>
          <w:b/>
          <w:bCs/>
          <w:sz w:val="24"/>
          <w:szCs w:val="24"/>
          <w:rtl/>
        </w:rPr>
        <w:t>-</w:t>
      </w:r>
      <w:r w:rsidR="00796BC2" w:rsidRPr="00553B08">
        <w:rPr>
          <w:rFonts w:ascii="Times New Roman" w:hAnsi="Times New Roman" w:cs="Times New Roman" w:hint="cs"/>
          <w:b/>
          <w:bCs/>
          <w:sz w:val="24"/>
          <w:szCs w:val="24"/>
          <w:rtl/>
        </w:rPr>
        <w:t xml:space="preserve"> </w:t>
      </w:r>
      <w:proofErr w:type="spellStart"/>
      <w:r w:rsidR="00E92B75" w:rsidRPr="00553B08">
        <w:rPr>
          <w:rFonts w:ascii="Times New Roman" w:hAnsi="Times New Roman" w:cs="Times New Roman"/>
          <w:b/>
          <w:bCs/>
          <w:sz w:val="24"/>
          <w:szCs w:val="24"/>
          <w:rtl/>
        </w:rPr>
        <w:t>إختبار</w:t>
      </w:r>
      <w:proofErr w:type="spellEnd"/>
      <w:r w:rsidR="00E92B75" w:rsidRPr="00553B08">
        <w:rPr>
          <w:rFonts w:ascii="Times New Roman" w:hAnsi="Times New Roman" w:cs="Times New Roman"/>
          <w:b/>
          <w:bCs/>
          <w:sz w:val="24"/>
          <w:szCs w:val="24"/>
          <w:rtl/>
        </w:rPr>
        <w:t xml:space="preserve"> تحليل </w:t>
      </w:r>
      <w:r w:rsidR="00283B2C" w:rsidRPr="00553B08">
        <w:rPr>
          <w:rFonts w:ascii="Times New Roman" w:hAnsi="Times New Roman" w:cs="Times New Roman" w:hint="cs"/>
          <w:b/>
          <w:bCs/>
          <w:sz w:val="24"/>
          <w:szCs w:val="24"/>
          <w:rtl/>
        </w:rPr>
        <w:t xml:space="preserve">المصداقية </w:t>
      </w:r>
      <w:r w:rsidR="00283B2C" w:rsidRPr="00553B08">
        <w:rPr>
          <w:rFonts w:ascii="Times New Roman" w:eastAsia="Calibri" w:hAnsi="Times New Roman" w:cs="Times New Roman"/>
          <w:b/>
          <w:bCs/>
          <w:sz w:val="24"/>
          <w:szCs w:val="24"/>
          <w:lang w:bidi="ar-EG"/>
        </w:rPr>
        <w:t>Reliability</w:t>
      </w:r>
      <w:r w:rsidR="004036BA" w:rsidRPr="00553B08">
        <w:rPr>
          <w:rFonts w:ascii="Times New Roman" w:eastAsia="Calibri" w:hAnsi="Times New Roman" w:cs="Times New Roman"/>
          <w:b/>
          <w:bCs/>
          <w:sz w:val="24"/>
          <w:szCs w:val="24"/>
          <w:lang w:bidi="ar-EG"/>
        </w:rPr>
        <w:t xml:space="preserve"> Analysis</w:t>
      </w:r>
      <w:r w:rsidR="004036BA" w:rsidRPr="00553B08">
        <w:rPr>
          <w:rFonts w:ascii="Times New Roman" w:hAnsi="Times New Roman" w:cs="Times New Roman"/>
          <w:b/>
          <w:bCs/>
          <w:sz w:val="24"/>
          <w:szCs w:val="24"/>
          <w:rtl/>
        </w:rPr>
        <w:t>:</w:t>
      </w:r>
    </w:p>
    <w:p w14:paraId="4B6E54FD" w14:textId="77777777" w:rsidR="00523BA2" w:rsidRPr="00553B08" w:rsidRDefault="00B5637C" w:rsidP="00553B08">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rPr>
        <w:t xml:space="preserve">   </w:t>
      </w:r>
      <w:r w:rsidR="00E92B75" w:rsidRPr="00553B08">
        <w:rPr>
          <w:rFonts w:ascii="Times New Roman" w:hAnsi="Times New Roman" w:cs="Times New Roman"/>
          <w:sz w:val="24"/>
          <w:szCs w:val="24"/>
          <w:rtl/>
        </w:rPr>
        <w:t xml:space="preserve">تم </w:t>
      </w:r>
      <w:r w:rsidR="00167464" w:rsidRPr="00553B08">
        <w:rPr>
          <w:rFonts w:ascii="Times New Roman" w:eastAsia="Calibri" w:hAnsi="Times New Roman" w:cs="Times New Roman"/>
          <w:sz w:val="24"/>
          <w:szCs w:val="24"/>
          <w:rtl/>
          <w:lang w:bidi="ar-EG"/>
        </w:rPr>
        <w:t xml:space="preserve">إجراء </w:t>
      </w:r>
      <w:proofErr w:type="spellStart"/>
      <w:r w:rsidR="00167464" w:rsidRPr="00553B08">
        <w:rPr>
          <w:rFonts w:ascii="Times New Roman" w:eastAsia="Calibri" w:hAnsi="Times New Roman" w:cs="Times New Roman"/>
          <w:sz w:val="24"/>
          <w:szCs w:val="24"/>
          <w:rtl/>
          <w:lang w:bidi="ar-EG"/>
        </w:rPr>
        <w:t>إختبار</w:t>
      </w:r>
      <w:proofErr w:type="spellEnd"/>
      <w:r w:rsidR="00167464" w:rsidRPr="00553B08">
        <w:rPr>
          <w:rFonts w:ascii="Times New Roman" w:eastAsia="Calibri" w:hAnsi="Times New Roman" w:cs="Times New Roman"/>
          <w:sz w:val="24"/>
          <w:szCs w:val="24"/>
          <w:rtl/>
          <w:lang w:bidi="ar-EG"/>
        </w:rPr>
        <w:t xml:space="preserve"> الصدق والثبات لبنود قائمة </w:t>
      </w:r>
      <w:proofErr w:type="spellStart"/>
      <w:r w:rsidR="00167464" w:rsidRPr="00553B08">
        <w:rPr>
          <w:rFonts w:ascii="Times New Roman" w:eastAsia="Calibri" w:hAnsi="Times New Roman" w:cs="Times New Roman"/>
          <w:sz w:val="24"/>
          <w:szCs w:val="24"/>
          <w:rtl/>
          <w:lang w:bidi="ar-EG"/>
        </w:rPr>
        <w:t>الإستقصاء</w:t>
      </w:r>
      <w:proofErr w:type="spellEnd"/>
      <w:r w:rsidR="00167464" w:rsidRPr="00553B08">
        <w:rPr>
          <w:rFonts w:ascii="Times New Roman" w:eastAsia="Calibri" w:hAnsi="Times New Roman" w:cs="Times New Roman"/>
          <w:sz w:val="24"/>
          <w:szCs w:val="24"/>
          <w:rtl/>
          <w:lang w:bidi="ar-EG"/>
        </w:rPr>
        <w:t xml:space="preserve"> للتأكد من مدي صدق وثبات العبارات الواردة بقائمة </w:t>
      </w:r>
      <w:proofErr w:type="spellStart"/>
      <w:r w:rsidR="00167464" w:rsidRPr="00553B08">
        <w:rPr>
          <w:rFonts w:ascii="Times New Roman" w:eastAsia="Calibri" w:hAnsi="Times New Roman" w:cs="Times New Roman"/>
          <w:sz w:val="24"/>
          <w:szCs w:val="24"/>
          <w:rtl/>
          <w:lang w:bidi="ar-EG"/>
        </w:rPr>
        <w:t>الإستقصاء</w:t>
      </w:r>
      <w:proofErr w:type="spellEnd"/>
      <w:r w:rsidR="00167464" w:rsidRPr="00553B08">
        <w:rPr>
          <w:rFonts w:ascii="Times New Roman" w:eastAsia="Calibri" w:hAnsi="Times New Roman" w:cs="Times New Roman"/>
          <w:sz w:val="24"/>
          <w:szCs w:val="24"/>
          <w:rtl/>
          <w:lang w:bidi="ar-EG"/>
        </w:rPr>
        <w:t xml:space="preserve"> من خلال </w:t>
      </w:r>
      <w:proofErr w:type="spellStart"/>
      <w:r w:rsidR="00167464" w:rsidRPr="00553B08">
        <w:rPr>
          <w:rFonts w:ascii="Times New Roman" w:eastAsia="Calibri" w:hAnsi="Times New Roman" w:cs="Times New Roman"/>
          <w:sz w:val="24"/>
          <w:szCs w:val="24"/>
          <w:rtl/>
          <w:lang w:bidi="ar-EG"/>
        </w:rPr>
        <w:t>إستخدام</w:t>
      </w:r>
      <w:proofErr w:type="spellEnd"/>
      <w:r w:rsidR="00167464" w:rsidRPr="00553B08">
        <w:rPr>
          <w:rFonts w:ascii="Times New Roman" w:eastAsia="Calibri" w:hAnsi="Times New Roman" w:cs="Times New Roman"/>
          <w:sz w:val="24"/>
          <w:szCs w:val="24"/>
          <w:rtl/>
          <w:lang w:bidi="ar-EG"/>
        </w:rPr>
        <w:t xml:space="preserve"> معامل ألفا </w:t>
      </w:r>
      <w:proofErr w:type="spellStart"/>
      <w:r w:rsidR="00167464" w:rsidRPr="00553B08">
        <w:rPr>
          <w:rFonts w:ascii="Times New Roman" w:eastAsia="Calibri" w:hAnsi="Times New Roman" w:cs="Times New Roman"/>
          <w:sz w:val="24"/>
          <w:szCs w:val="24"/>
          <w:rtl/>
          <w:lang w:bidi="ar-EG"/>
        </w:rPr>
        <w:t>كرونباخ</w:t>
      </w:r>
      <w:proofErr w:type="spellEnd"/>
      <w:r w:rsidR="00167464" w:rsidRPr="00553B08">
        <w:rPr>
          <w:rFonts w:ascii="Times New Roman" w:eastAsia="Calibri" w:hAnsi="Times New Roman" w:cs="Times New Roman"/>
          <w:sz w:val="24"/>
          <w:szCs w:val="24"/>
          <w:rtl/>
          <w:lang w:bidi="ar-EG"/>
        </w:rPr>
        <w:t xml:space="preserve"> </w:t>
      </w:r>
      <w:r w:rsidR="00167464" w:rsidRPr="00553B08">
        <w:rPr>
          <w:rFonts w:ascii="Times New Roman" w:eastAsia="Calibri" w:hAnsi="Times New Roman" w:cs="Times New Roman"/>
          <w:sz w:val="24"/>
          <w:szCs w:val="24"/>
          <w:lang w:bidi="ar-EG"/>
        </w:rPr>
        <w:t>(Cronbach Alpha)</w:t>
      </w:r>
      <w:r w:rsidR="00167464" w:rsidRPr="00553B08">
        <w:rPr>
          <w:rFonts w:ascii="Times New Roman" w:eastAsia="Calibri" w:hAnsi="Times New Roman" w:cs="Times New Roman"/>
          <w:sz w:val="24"/>
          <w:szCs w:val="24"/>
          <w:rtl/>
          <w:lang w:bidi="ar-EG"/>
        </w:rPr>
        <w:t xml:space="preserve"> الذي يعتبر أكثر المقاييس الإحصائية استخداماً لقياس مدي ثبات أسئلة قائمة </w:t>
      </w:r>
      <w:proofErr w:type="spellStart"/>
      <w:r w:rsidR="00167464" w:rsidRPr="00553B08">
        <w:rPr>
          <w:rFonts w:ascii="Times New Roman" w:eastAsia="Calibri" w:hAnsi="Times New Roman" w:cs="Times New Roman"/>
          <w:sz w:val="24"/>
          <w:szCs w:val="24"/>
          <w:rtl/>
          <w:lang w:bidi="ar-EG"/>
        </w:rPr>
        <w:t>الإستقصاء</w:t>
      </w:r>
      <w:proofErr w:type="spellEnd"/>
      <w:r w:rsidR="00167464" w:rsidRPr="00553B08">
        <w:rPr>
          <w:rFonts w:ascii="Times New Roman" w:eastAsia="Calibri" w:hAnsi="Times New Roman" w:cs="Times New Roman"/>
          <w:sz w:val="24"/>
          <w:szCs w:val="24"/>
          <w:rtl/>
          <w:lang w:bidi="ar-EG"/>
        </w:rPr>
        <w:t xml:space="preserve">. ويأخذ قيم تتراوح بين الصفر والواحد الصحيح، فإذا كان هناك ثبات تام في البيانات فإن قيمة المعامل تكون واحد، وإذا لم يكن هناك ثبات في البيانات فإن قيمة المعامل تكون صفر. لذلك عندما تزيد قيمة معامل ألفا </w:t>
      </w:r>
      <w:proofErr w:type="spellStart"/>
      <w:r w:rsidR="00167464" w:rsidRPr="00553B08">
        <w:rPr>
          <w:rFonts w:ascii="Times New Roman" w:eastAsia="Calibri" w:hAnsi="Times New Roman" w:cs="Times New Roman"/>
          <w:sz w:val="24"/>
          <w:szCs w:val="24"/>
          <w:rtl/>
          <w:lang w:bidi="ar-EG"/>
        </w:rPr>
        <w:t>كرونباخ</w:t>
      </w:r>
      <w:proofErr w:type="spellEnd"/>
      <w:r w:rsidR="00167464" w:rsidRPr="00553B08">
        <w:rPr>
          <w:rFonts w:ascii="Times New Roman" w:eastAsia="Calibri" w:hAnsi="Times New Roman" w:cs="Times New Roman"/>
          <w:sz w:val="24"/>
          <w:szCs w:val="24"/>
          <w:rtl/>
          <w:lang w:bidi="ar-EG"/>
        </w:rPr>
        <w:t xml:space="preserve"> عن 60% تكون مقبولة للحكم على ثبات </w:t>
      </w:r>
      <w:proofErr w:type="spellStart"/>
      <w:r w:rsidR="00283B2C" w:rsidRPr="00553B08">
        <w:rPr>
          <w:rFonts w:ascii="Times New Roman" w:eastAsia="Calibri" w:hAnsi="Times New Roman" w:cs="Times New Roman"/>
          <w:sz w:val="24"/>
          <w:szCs w:val="24"/>
          <w:rtl/>
          <w:lang w:bidi="ar-EG"/>
        </w:rPr>
        <w:t>الإستقصاء</w:t>
      </w:r>
      <w:proofErr w:type="spellEnd"/>
      <w:r w:rsidR="00283B2C" w:rsidRPr="00553B08">
        <w:rPr>
          <w:rFonts w:ascii="Times New Roman" w:eastAsia="Calibri" w:hAnsi="Times New Roman" w:cs="Times New Roman"/>
          <w:sz w:val="24"/>
          <w:szCs w:val="24"/>
          <w:rtl/>
          <w:lang w:bidi="ar-EG"/>
        </w:rPr>
        <w:t>.</w:t>
      </w:r>
      <w:r w:rsidR="00283B2C" w:rsidRPr="00553B08">
        <w:rPr>
          <w:rFonts w:ascii="Times New Roman" w:hAnsi="Times New Roman" w:cs="Times New Roman"/>
          <w:sz w:val="24"/>
          <w:szCs w:val="24"/>
          <w:rtl/>
        </w:rPr>
        <w:t xml:space="preserve"> ويستخدم</w:t>
      </w:r>
      <w:r w:rsidR="00E92B75" w:rsidRPr="00553B08">
        <w:rPr>
          <w:rFonts w:ascii="Times New Roman" w:hAnsi="Times New Roman" w:cs="Times New Roman"/>
          <w:sz w:val="24"/>
          <w:szCs w:val="24"/>
          <w:rtl/>
        </w:rPr>
        <w:t xml:space="preserve"> اختبار الفا </w:t>
      </w:r>
      <w:proofErr w:type="spellStart"/>
      <w:r w:rsidR="00E92B75" w:rsidRPr="00553B08">
        <w:rPr>
          <w:rFonts w:ascii="Times New Roman" w:hAnsi="Times New Roman" w:cs="Times New Roman"/>
          <w:sz w:val="24"/>
          <w:szCs w:val="24"/>
          <w:rtl/>
        </w:rPr>
        <w:t>كرونباخ</w:t>
      </w:r>
      <w:proofErr w:type="spellEnd"/>
      <w:r w:rsidR="00E92B75" w:rsidRPr="00553B08">
        <w:rPr>
          <w:rFonts w:ascii="Times New Roman" w:hAnsi="Times New Roman" w:cs="Times New Roman"/>
          <w:sz w:val="24"/>
          <w:szCs w:val="24"/>
          <w:rtl/>
        </w:rPr>
        <w:t xml:space="preserve"> لقياس ثبات الاختبار وهو مقياس الاتساق الداخلي، أي مدي ارتباط مجموعة من العناصر ارتباطًا وثيقاً. والثبات يعني مدي قدرة الأداة على إنتاج قياسات متقاربة أو متساوية إذا ما تم تطبيق أداة القياس مرات متعددة على نفس العينة وتحت نفس الظروف</w:t>
      </w:r>
      <w:r w:rsidR="00E92B75" w:rsidRPr="00553B08">
        <w:rPr>
          <w:rFonts w:ascii="Times New Roman" w:hAnsi="Times New Roman" w:cs="Times New Roman"/>
          <w:sz w:val="24"/>
          <w:szCs w:val="24"/>
          <w:rtl/>
          <w:lang w:bidi="ar-EG"/>
        </w:rPr>
        <w:t>.</w:t>
      </w:r>
      <w:r w:rsidR="00E92B75" w:rsidRPr="00553B08">
        <w:rPr>
          <w:rFonts w:ascii="Times New Roman" w:hAnsi="Times New Roman" w:cs="Times New Roman"/>
          <w:sz w:val="24"/>
          <w:szCs w:val="24"/>
          <w:rtl/>
        </w:rPr>
        <w:t xml:space="preserve"> </w:t>
      </w:r>
      <w:r w:rsidR="000710D9" w:rsidRPr="00553B08">
        <w:rPr>
          <w:rFonts w:ascii="Times New Roman" w:hAnsi="Times New Roman" w:cs="Times New Roman"/>
          <w:sz w:val="24"/>
          <w:szCs w:val="24"/>
          <w:rtl/>
        </w:rPr>
        <w:t xml:space="preserve"> والجدول (2) يوضح</w:t>
      </w:r>
      <w:r w:rsidR="00E92B75" w:rsidRPr="00553B08">
        <w:rPr>
          <w:rFonts w:ascii="Times New Roman" w:hAnsi="Times New Roman" w:cs="Times New Roman"/>
          <w:sz w:val="24"/>
          <w:szCs w:val="24"/>
          <w:rtl/>
        </w:rPr>
        <w:t xml:space="preserve"> قياس مستوي الصدق في المقياس الخاص بتحديد </w:t>
      </w:r>
      <w:r w:rsidR="002875E2" w:rsidRPr="00553B08">
        <w:rPr>
          <w:rFonts w:ascii="Times New Roman" w:hAnsi="Times New Roman" w:cs="Times New Roman" w:hint="cs"/>
          <w:sz w:val="24"/>
          <w:szCs w:val="24"/>
          <w:rtl/>
        </w:rPr>
        <w:t>آ</w:t>
      </w:r>
      <w:r w:rsidR="00E92B75" w:rsidRPr="00553B08">
        <w:rPr>
          <w:rFonts w:ascii="Times New Roman" w:hAnsi="Times New Roman" w:cs="Times New Roman"/>
          <w:sz w:val="24"/>
          <w:szCs w:val="24"/>
          <w:rtl/>
        </w:rPr>
        <w:t>ثر</w:t>
      </w:r>
      <w:r w:rsidR="000710D9" w:rsidRPr="00553B08">
        <w:rPr>
          <w:rFonts w:ascii="Times New Roman" w:hAnsi="Times New Roman" w:cs="Times New Roman"/>
          <w:sz w:val="24"/>
          <w:szCs w:val="24"/>
          <w:rtl/>
        </w:rPr>
        <w:t xml:space="preserve"> </w:t>
      </w:r>
      <w:r w:rsidR="00283B2C" w:rsidRPr="00553B08">
        <w:rPr>
          <w:rStyle w:val="fontstyle01"/>
          <w:rFonts w:ascii="Times New Roman" w:hAnsi="Times New Roman" w:cs="Times New Roman"/>
          <w:color w:val="auto"/>
          <w:sz w:val="24"/>
          <w:szCs w:val="24"/>
          <w:rtl/>
          <w:lang w:bidi="ar-EG"/>
        </w:rPr>
        <w:t>العوامل</w:t>
      </w:r>
      <w:r w:rsidR="00283B2C" w:rsidRPr="00553B08">
        <w:rPr>
          <w:rFonts w:ascii="Times New Roman" w:hAnsi="Times New Roman" w:cs="Times New Roman"/>
          <w:color w:val="000000" w:themeColor="text1"/>
          <w:sz w:val="24"/>
          <w:szCs w:val="24"/>
          <w:rtl/>
          <w:lang w:bidi="ar-EG"/>
        </w:rPr>
        <w:t xml:space="preserve"> </w:t>
      </w:r>
      <w:proofErr w:type="spellStart"/>
      <w:r w:rsidR="00283B2C" w:rsidRPr="00553B08">
        <w:rPr>
          <w:rFonts w:ascii="Times New Roman" w:hAnsi="Times New Roman" w:cs="Times New Roman"/>
          <w:color w:val="000000" w:themeColor="text1"/>
          <w:sz w:val="24"/>
          <w:szCs w:val="24"/>
          <w:rtl/>
          <w:lang w:bidi="ar-EG"/>
        </w:rPr>
        <w:t>الموقفية</w:t>
      </w:r>
      <w:proofErr w:type="spellEnd"/>
      <w:r w:rsidR="000710D9" w:rsidRPr="00553B08">
        <w:rPr>
          <w:rFonts w:ascii="Times New Roman" w:hAnsi="Times New Roman" w:cs="Times New Roman"/>
          <w:color w:val="000000" w:themeColor="text1"/>
          <w:sz w:val="24"/>
          <w:szCs w:val="24"/>
          <w:rtl/>
          <w:lang w:bidi="ar-EG"/>
        </w:rPr>
        <w:t xml:space="preserve"> </w:t>
      </w:r>
      <w:r w:rsidR="00796BC2" w:rsidRPr="00553B08">
        <w:rPr>
          <w:rFonts w:ascii="Times New Roman" w:hAnsi="Times New Roman" w:cs="Times New Roman"/>
          <w:color w:val="000000" w:themeColor="text1"/>
          <w:sz w:val="24"/>
          <w:szCs w:val="24"/>
          <w:rtl/>
          <w:lang w:bidi="ar-EG"/>
        </w:rPr>
        <w:t>على</w:t>
      </w:r>
      <w:r w:rsidR="000710D9" w:rsidRPr="00553B08">
        <w:rPr>
          <w:rFonts w:ascii="Times New Roman" w:hAnsi="Times New Roman" w:cs="Times New Roman"/>
          <w:color w:val="000000" w:themeColor="text1"/>
          <w:sz w:val="24"/>
          <w:szCs w:val="24"/>
          <w:rtl/>
          <w:lang w:bidi="ar-EG"/>
        </w:rPr>
        <w:t xml:space="preserve"> فاعلية عملية المراجعة عن بُعد لسلاسل التوريد</w:t>
      </w:r>
      <w:r w:rsidR="000710D9" w:rsidRPr="00553B08">
        <w:rPr>
          <w:rFonts w:ascii="Times New Roman" w:hAnsi="Times New Roman" w:cs="Times New Roman"/>
          <w:sz w:val="24"/>
          <w:szCs w:val="24"/>
        </w:rPr>
        <w:t xml:space="preserve"> X</w:t>
      </w:r>
      <w:r w:rsidR="00796BC2" w:rsidRPr="00553B08">
        <w:rPr>
          <w:rFonts w:ascii="Times New Roman" w:hAnsi="Times New Roman" w:cs="Times New Roman"/>
          <w:sz w:val="24"/>
          <w:szCs w:val="24"/>
          <w:vertAlign w:val="subscript"/>
        </w:rPr>
        <w:t>11</w:t>
      </w:r>
      <w:r w:rsidR="00796BC2" w:rsidRPr="00553B08">
        <w:rPr>
          <w:rFonts w:ascii="Times New Roman" w:hAnsi="Times New Roman" w:cs="Times New Roman"/>
          <w:color w:val="000000" w:themeColor="text1"/>
          <w:sz w:val="24"/>
          <w:szCs w:val="24"/>
          <w:lang w:bidi="ar-EG"/>
        </w:rPr>
        <w:t>)</w:t>
      </w:r>
      <w:r w:rsidR="00796BC2" w:rsidRPr="00553B08">
        <w:rPr>
          <w:rFonts w:ascii="Times New Roman" w:hAnsi="Times New Roman" w:cs="Times New Roman" w:hint="cs"/>
          <w:color w:val="000000" w:themeColor="text1"/>
          <w:sz w:val="24"/>
          <w:szCs w:val="24"/>
          <w:rtl/>
          <w:lang w:bidi="ar-EG"/>
        </w:rPr>
        <w:t xml:space="preserve"> </w:t>
      </w:r>
      <w:r w:rsidR="00796BC2" w:rsidRPr="00553B08">
        <w:rPr>
          <w:rFonts w:ascii="Times New Roman" w:hAnsi="Times New Roman" w:cs="Times New Roman"/>
          <w:color w:val="000000" w:themeColor="text1"/>
          <w:sz w:val="24"/>
          <w:szCs w:val="24"/>
          <w:rtl/>
          <w:lang w:bidi="ar-EG"/>
        </w:rPr>
        <w:t>-</w:t>
      </w:r>
      <w:r w:rsidR="000710D9" w:rsidRPr="00553B08">
        <w:rPr>
          <w:rFonts w:ascii="Times New Roman" w:hAnsi="Times New Roman" w:cs="Times New Roman"/>
          <w:sz w:val="24"/>
          <w:szCs w:val="24"/>
        </w:rPr>
        <w:t xml:space="preserve"> (X</w:t>
      </w:r>
      <w:r w:rsidR="000710D9" w:rsidRPr="00553B08">
        <w:rPr>
          <w:rFonts w:ascii="Times New Roman" w:hAnsi="Times New Roman" w:cs="Times New Roman"/>
          <w:sz w:val="24"/>
          <w:szCs w:val="24"/>
          <w:vertAlign w:val="subscript"/>
        </w:rPr>
        <w:t>1</w:t>
      </w:r>
      <w:r w:rsidR="002B4BF9" w:rsidRPr="00553B08">
        <w:rPr>
          <w:rFonts w:ascii="Times New Roman" w:hAnsi="Times New Roman" w:cs="Times New Roman"/>
          <w:sz w:val="24"/>
          <w:szCs w:val="24"/>
          <w:vertAlign w:val="subscript"/>
          <w:lang w:bidi="ar-EG"/>
        </w:rPr>
        <w:t>40</w:t>
      </w:r>
    </w:p>
    <w:p w14:paraId="4542B32B" w14:textId="77777777" w:rsidR="00EC5E0B" w:rsidRPr="00B62662" w:rsidRDefault="00E71DBF" w:rsidP="00553B08">
      <w:pPr>
        <w:spacing w:before="120" w:after="120" w:line="276" w:lineRule="auto"/>
        <w:jc w:val="center"/>
        <w:rPr>
          <w:rFonts w:asciiTheme="majorBidi" w:hAnsiTheme="majorBidi" w:cstheme="majorBidi"/>
          <w:b/>
          <w:bCs/>
          <w:sz w:val="24"/>
          <w:szCs w:val="24"/>
          <w:rtl/>
          <w:lang w:bidi="ar-EG"/>
        </w:rPr>
      </w:pPr>
      <w:r w:rsidRPr="00553B08">
        <w:rPr>
          <w:rFonts w:ascii="Times New Roman" w:hAnsi="Times New Roman" w:cs="Times New Roman" w:hint="cs"/>
          <w:b/>
          <w:bCs/>
          <w:sz w:val="24"/>
          <w:szCs w:val="24"/>
          <w:rtl/>
          <w:lang w:bidi="ar-EG"/>
        </w:rPr>
        <w:t>جدول</w:t>
      </w:r>
      <w:r w:rsidRPr="00B62662">
        <w:rPr>
          <w:rFonts w:asciiTheme="majorBidi" w:hAnsiTheme="majorBidi" w:cstheme="majorBidi"/>
          <w:b/>
          <w:bCs/>
          <w:sz w:val="24"/>
          <w:szCs w:val="24"/>
          <w:rtl/>
          <w:lang w:bidi="ar-EG"/>
        </w:rPr>
        <w:t xml:space="preserve"> رقم</w:t>
      </w:r>
      <w:r w:rsidR="000710D9" w:rsidRPr="00B62662">
        <w:rPr>
          <w:rFonts w:asciiTheme="majorBidi" w:hAnsiTheme="majorBidi" w:cstheme="majorBidi"/>
          <w:b/>
          <w:bCs/>
          <w:sz w:val="24"/>
          <w:szCs w:val="24"/>
          <w:rtl/>
          <w:lang w:bidi="ar-EG"/>
        </w:rPr>
        <w:t xml:space="preserve"> (</w:t>
      </w:r>
      <w:r w:rsidR="003173FA" w:rsidRPr="00B62662">
        <w:rPr>
          <w:rFonts w:asciiTheme="majorBidi" w:hAnsiTheme="majorBidi" w:cstheme="majorBidi"/>
          <w:b/>
          <w:bCs/>
          <w:sz w:val="24"/>
          <w:szCs w:val="24"/>
          <w:rtl/>
          <w:lang w:bidi="ar-EG"/>
        </w:rPr>
        <w:t>4</w:t>
      </w:r>
      <w:r w:rsidR="000710D9" w:rsidRPr="00B62662">
        <w:rPr>
          <w:rFonts w:asciiTheme="majorBidi" w:hAnsiTheme="majorBidi" w:cstheme="majorBidi"/>
          <w:b/>
          <w:bCs/>
          <w:sz w:val="24"/>
          <w:szCs w:val="24"/>
          <w:rtl/>
          <w:lang w:bidi="ar-EG"/>
        </w:rPr>
        <w:t>)</w:t>
      </w:r>
      <w:r w:rsidR="00BF152A" w:rsidRPr="00B62662">
        <w:rPr>
          <w:rFonts w:asciiTheme="majorBidi" w:hAnsiTheme="majorBidi" w:cstheme="majorBidi"/>
          <w:b/>
          <w:bCs/>
          <w:sz w:val="24"/>
          <w:szCs w:val="24"/>
          <w:rtl/>
          <w:lang w:bidi="ar-EG"/>
        </w:rPr>
        <w:t xml:space="preserve"> </w:t>
      </w:r>
    </w:p>
    <w:p w14:paraId="62BF3889" w14:textId="157F072B" w:rsidR="00523BA2" w:rsidRPr="00B62662" w:rsidRDefault="00BF152A" w:rsidP="00553B08">
      <w:pPr>
        <w:spacing w:before="120" w:after="120" w:line="276" w:lineRule="auto"/>
        <w:jc w:val="center"/>
        <w:rPr>
          <w:rFonts w:asciiTheme="majorBidi" w:hAnsiTheme="majorBidi" w:cstheme="majorBidi"/>
          <w:b/>
          <w:bCs/>
          <w:sz w:val="24"/>
          <w:szCs w:val="24"/>
          <w:rtl/>
          <w:lang w:bidi="ar-EG"/>
        </w:rPr>
      </w:pPr>
      <w:r w:rsidRPr="00B62662">
        <w:rPr>
          <w:rFonts w:asciiTheme="majorBidi" w:hAnsiTheme="majorBidi" w:cstheme="majorBidi"/>
          <w:b/>
          <w:bCs/>
          <w:sz w:val="24"/>
          <w:szCs w:val="24"/>
          <w:rtl/>
          <w:lang w:bidi="ar-EG"/>
        </w:rPr>
        <w:t>اختبار تحليل المصداقية</w:t>
      </w:r>
    </w:p>
    <w:tbl>
      <w:tblPr>
        <w:bidiVisual/>
        <w:tblW w:w="75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04"/>
        <w:gridCol w:w="839"/>
        <w:gridCol w:w="1286"/>
        <w:gridCol w:w="1419"/>
      </w:tblGrid>
      <w:tr w:rsidR="004A3ED6" w:rsidRPr="00D17994" w14:paraId="565F1488" w14:textId="77777777" w:rsidTr="00B62662">
        <w:trPr>
          <w:trHeight w:val="1097"/>
          <w:tblHeader/>
          <w:jc w:val="center"/>
        </w:trPr>
        <w:tc>
          <w:tcPr>
            <w:tcW w:w="4004" w:type="dxa"/>
            <w:shd w:val="clear" w:color="auto" w:fill="auto"/>
            <w:vAlign w:val="center"/>
          </w:tcPr>
          <w:p w14:paraId="5CE8DCAC" w14:textId="77777777" w:rsidR="002C04A1" w:rsidRPr="00D17994" w:rsidRDefault="004A3ED6" w:rsidP="00DD2AC7">
            <w:pPr>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rtl/>
                <w:lang w:bidi="ar-EG"/>
              </w:rPr>
              <w:t>المحور</w:t>
            </w:r>
          </w:p>
        </w:tc>
        <w:tc>
          <w:tcPr>
            <w:tcW w:w="839" w:type="dxa"/>
            <w:shd w:val="clear" w:color="auto" w:fill="auto"/>
            <w:vAlign w:val="center"/>
          </w:tcPr>
          <w:p w14:paraId="6C66AAD1" w14:textId="77777777" w:rsidR="004A3ED6" w:rsidRPr="00D17994" w:rsidRDefault="004A3ED6" w:rsidP="00DD2AC7">
            <w:pPr>
              <w:spacing w:after="0" w:line="276" w:lineRule="auto"/>
              <w:jc w:val="center"/>
              <w:rPr>
                <w:rFonts w:ascii="Times New Roman" w:hAnsi="Times New Roman" w:cs="Times New Roman"/>
                <w:sz w:val="24"/>
                <w:szCs w:val="24"/>
                <w:rtl/>
                <w:lang w:bidi="ar-EG"/>
              </w:rPr>
            </w:pPr>
            <w:r w:rsidRPr="00D17994">
              <w:rPr>
                <w:rFonts w:ascii="Times New Roman" w:hAnsi="Times New Roman" w:cs="Times New Roman"/>
                <w:color w:val="000000"/>
                <w:sz w:val="24"/>
                <w:szCs w:val="24"/>
              </w:rPr>
              <w:t>No of Items</w:t>
            </w:r>
          </w:p>
        </w:tc>
        <w:tc>
          <w:tcPr>
            <w:tcW w:w="1286" w:type="dxa"/>
            <w:shd w:val="clear" w:color="auto" w:fill="auto"/>
            <w:vAlign w:val="center"/>
          </w:tcPr>
          <w:p w14:paraId="39B40930" w14:textId="77777777" w:rsidR="000710D9" w:rsidRPr="00D17994" w:rsidRDefault="000710D9" w:rsidP="00DD2AC7">
            <w:pPr>
              <w:spacing w:after="0" w:line="276" w:lineRule="auto"/>
              <w:jc w:val="center"/>
              <w:rPr>
                <w:rFonts w:ascii="Times New Roman" w:hAnsi="Times New Roman" w:cs="Times New Roman"/>
                <w:color w:val="000000"/>
                <w:sz w:val="24"/>
                <w:szCs w:val="24"/>
              </w:rPr>
            </w:pPr>
            <w:r w:rsidRPr="00D17994">
              <w:rPr>
                <w:rFonts w:ascii="Times New Roman" w:hAnsi="Times New Roman" w:cs="Times New Roman"/>
                <w:sz w:val="24"/>
                <w:szCs w:val="24"/>
                <w:rtl/>
              </w:rPr>
              <w:t xml:space="preserve">معامل </w:t>
            </w:r>
            <w:proofErr w:type="spellStart"/>
            <w:r w:rsidRPr="00D17994">
              <w:rPr>
                <w:rFonts w:ascii="Times New Roman" w:hAnsi="Times New Roman" w:cs="Times New Roman"/>
                <w:sz w:val="24"/>
                <w:szCs w:val="24"/>
                <w:rtl/>
              </w:rPr>
              <w:t>الفاكرونباخ</w:t>
            </w:r>
            <w:proofErr w:type="spellEnd"/>
          </w:p>
          <w:p w14:paraId="4AD15A9E" w14:textId="77777777" w:rsidR="004A3ED6" w:rsidRPr="00D17994" w:rsidRDefault="004A3ED6" w:rsidP="00DD2AC7">
            <w:pPr>
              <w:spacing w:after="0" w:line="276" w:lineRule="auto"/>
              <w:jc w:val="center"/>
              <w:rPr>
                <w:rFonts w:ascii="Times New Roman" w:hAnsi="Times New Roman" w:cs="Times New Roman"/>
                <w:sz w:val="24"/>
                <w:szCs w:val="24"/>
                <w:rtl/>
                <w:lang w:bidi="ar-EG"/>
              </w:rPr>
            </w:pPr>
            <w:r w:rsidRPr="00D17994">
              <w:rPr>
                <w:rFonts w:ascii="Times New Roman" w:hAnsi="Times New Roman" w:cs="Times New Roman"/>
                <w:color w:val="000000"/>
                <w:sz w:val="24"/>
                <w:szCs w:val="24"/>
              </w:rPr>
              <w:t>Cronbach's Alpha</w:t>
            </w:r>
          </w:p>
        </w:tc>
        <w:tc>
          <w:tcPr>
            <w:tcW w:w="1419" w:type="dxa"/>
            <w:shd w:val="clear" w:color="auto" w:fill="auto"/>
            <w:vAlign w:val="center"/>
          </w:tcPr>
          <w:p w14:paraId="5C8E339E" w14:textId="77777777" w:rsidR="004A3ED6" w:rsidRPr="00D17994" w:rsidRDefault="004A3ED6" w:rsidP="00DD2AC7">
            <w:pPr>
              <w:spacing w:after="0" w:line="276" w:lineRule="auto"/>
              <w:jc w:val="center"/>
              <w:rPr>
                <w:rFonts w:ascii="Times New Roman" w:hAnsi="Times New Roman" w:cs="Times New Roman"/>
                <w:color w:val="000000"/>
                <w:sz w:val="24"/>
                <w:szCs w:val="24"/>
              </w:rPr>
            </w:pPr>
            <w:r w:rsidRPr="00AE6217">
              <w:rPr>
                <w:rFonts w:ascii="Times New Roman" w:hAnsi="Times New Roman" w:cs="Times New Roman"/>
                <w:color w:val="000000"/>
              </w:rPr>
              <w:t>Cronbach's Alpha Based on Standardized Items</w:t>
            </w:r>
          </w:p>
        </w:tc>
      </w:tr>
      <w:tr w:rsidR="004A3ED6" w:rsidRPr="00D17994" w14:paraId="0DD4E3B2" w14:textId="77777777" w:rsidTr="00B62662">
        <w:trPr>
          <w:trHeight w:val="633"/>
          <w:jc w:val="center"/>
        </w:trPr>
        <w:tc>
          <w:tcPr>
            <w:tcW w:w="4004" w:type="dxa"/>
            <w:shd w:val="clear" w:color="auto" w:fill="auto"/>
          </w:tcPr>
          <w:p w14:paraId="18A380F9" w14:textId="77777777" w:rsidR="002C04A1" w:rsidRPr="00D17994" w:rsidRDefault="004A3ED6" w:rsidP="00D17994">
            <w:pPr>
              <w:bidi/>
              <w:spacing w:after="0" w:line="276" w:lineRule="auto"/>
              <w:jc w:val="both"/>
              <w:rPr>
                <w:rFonts w:ascii="Times New Roman" w:hAnsi="Times New Roman" w:cs="Times New Roman"/>
                <w:sz w:val="24"/>
                <w:szCs w:val="24"/>
                <w:rtl/>
                <w:lang w:bidi="ar-EG"/>
              </w:rPr>
            </w:pPr>
            <w:r w:rsidRPr="00D17994">
              <w:rPr>
                <w:rFonts w:ascii="Times New Roman" w:hAnsi="Times New Roman" w:cs="Times New Roman"/>
                <w:sz w:val="24"/>
                <w:szCs w:val="24"/>
                <w:rtl/>
              </w:rPr>
              <w:t xml:space="preserve">مدى قدرة </w:t>
            </w:r>
            <w:r w:rsidRPr="00D17994">
              <w:rPr>
                <w:rStyle w:val="fontstyle01"/>
                <w:rFonts w:ascii="Times New Roman" w:hAnsi="Times New Roman" w:cs="Times New Roman"/>
                <w:color w:val="auto"/>
                <w:sz w:val="24"/>
                <w:szCs w:val="24"/>
                <w:rtl/>
              </w:rPr>
              <w:t xml:space="preserve">التطور التكنولوجي </w:t>
            </w:r>
            <w:r w:rsidRPr="00D17994">
              <w:rPr>
                <w:rFonts w:ascii="Times New Roman" w:hAnsi="Times New Roman" w:cs="Times New Roman"/>
                <w:color w:val="000000" w:themeColor="text1"/>
                <w:sz w:val="24"/>
                <w:szCs w:val="24"/>
                <w:rtl/>
              </w:rPr>
              <w:t xml:space="preserve">علي زيادة فاعلية عملية المراجعة </w:t>
            </w:r>
            <w:r w:rsidRPr="00D17994">
              <w:rPr>
                <w:rFonts w:ascii="Times New Roman" w:hAnsi="Times New Roman" w:cs="Times New Roman"/>
                <w:color w:val="000000" w:themeColor="text1"/>
                <w:sz w:val="24"/>
                <w:szCs w:val="24"/>
                <w:rtl/>
                <w:lang w:bidi="ar-EG"/>
              </w:rPr>
              <w:t>عن ُبعد لسلاسل التوريد (</w:t>
            </w:r>
            <w:r w:rsidRPr="00D17994">
              <w:rPr>
                <w:rFonts w:ascii="Times New Roman" w:hAnsi="Times New Roman" w:cs="Times New Roman"/>
                <w:sz w:val="24"/>
                <w:szCs w:val="24"/>
              </w:rPr>
              <w:t>X</w:t>
            </w:r>
            <w:r w:rsidRPr="00D17994">
              <w:rPr>
                <w:rFonts w:ascii="Times New Roman" w:hAnsi="Times New Roman" w:cs="Times New Roman"/>
                <w:sz w:val="24"/>
                <w:szCs w:val="24"/>
                <w:vertAlign w:val="subscript"/>
              </w:rPr>
              <w:t>11</w:t>
            </w:r>
            <w:r w:rsidRPr="00D17994">
              <w:rPr>
                <w:rFonts w:ascii="Times New Roman" w:hAnsi="Times New Roman" w:cs="Times New Roman"/>
                <w:color w:val="000000" w:themeColor="text1"/>
                <w:sz w:val="24"/>
                <w:szCs w:val="24"/>
                <w:rtl/>
                <w:lang w:bidi="ar-EG"/>
              </w:rPr>
              <w:t>-</w:t>
            </w:r>
            <w:r w:rsidRPr="00D17994">
              <w:rPr>
                <w:rFonts w:ascii="Times New Roman" w:hAnsi="Times New Roman" w:cs="Times New Roman"/>
                <w:sz w:val="24"/>
                <w:szCs w:val="24"/>
              </w:rPr>
              <w:t xml:space="preserve"> X</w:t>
            </w:r>
            <w:r w:rsidRPr="00D17994">
              <w:rPr>
                <w:rFonts w:ascii="Times New Roman" w:hAnsi="Times New Roman" w:cs="Times New Roman"/>
                <w:sz w:val="24"/>
                <w:szCs w:val="24"/>
                <w:vertAlign w:val="subscript"/>
              </w:rPr>
              <w:t>1</w:t>
            </w:r>
            <w:r w:rsidR="00D017B8" w:rsidRPr="00D17994">
              <w:rPr>
                <w:rFonts w:ascii="Times New Roman" w:hAnsi="Times New Roman" w:cs="Times New Roman"/>
                <w:sz w:val="24"/>
                <w:szCs w:val="24"/>
                <w:vertAlign w:val="subscript"/>
              </w:rPr>
              <w:t>1</w:t>
            </w:r>
            <w:r w:rsidRPr="00D17994">
              <w:rPr>
                <w:rFonts w:ascii="Times New Roman" w:hAnsi="Times New Roman" w:cs="Times New Roman"/>
                <w:sz w:val="24"/>
                <w:szCs w:val="24"/>
                <w:vertAlign w:val="subscript"/>
              </w:rPr>
              <w:t>1</w:t>
            </w:r>
            <w:r w:rsidRPr="00D17994">
              <w:rPr>
                <w:rFonts w:ascii="Times New Roman" w:hAnsi="Times New Roman" w:cs="Times New Roman"/>
                <w:color w:val="000000" w:themeColor="text1"/>
                <w:sz w:val="24"/>
                <w:szCs w:val="24"/>
                <w:rtl/>
                <w:lang w:bidi="ar-EG"/>
              </w:rPr>
              <w:t xml:space="preserve">). </w:t>
            </w:r>
          </w:p>
        </w:tc>
        <w:tc>
          <w:tcPr>
            <w:tcW w:w="839" w:type="dxa"/>
            <w:shd w:val="clear" w:color="auto" w:fill="auto"/>
          </w:tcPr>
          <w:p w14:paraId="53978295" w14:textId="77777777" w:rsidR="004A3ED6" w:rsidRPr="00D17994" w:rsidRDefault="004A3ED6" w:rsidP="00D17994">
            <w:pPr>
              <w:tabs>
                <w:tab w:val="left" w:pos="1361"/>
              </w:tabs>
              <w:spacing w:after="0" w:line="276" w:lineRule="auto"/>
              <w:jc w:val="center"/>
              <w:rPr>
                <w:rFonts w:ascii="Times New Roman" w:hAnsi="Times New Roman" w:cs="Times New Roman"/>
                <w:sz w:val="24"/>
                <w:szCs w:val="24"/>
                <w:rtl/>
                <w:lang w:bidi="ar-EG"/>
              </w:rPr>
            </w:pPr>
            <w:r w:rsidRPr="00D17994">
              <w:rPr>
                <w:rFonts w:ascii="Times New Roman" w:hAnsi="Times New Roman" w:cs="Times New Roman"/>
                <w:sz w:val="24"/>
                <w:szCs w:val="24"/>
                <w:lang w:bidi="ar-EG"/>
              </w:rPr>
              <w:t>1</w:t>
            </w:r>
            <w:r w:rsidR="00D8503E" w:rsidRPr="00D17994">
              <w:rPr>
                <w:rFonts w:ascii="Times New Roman" w:hAnsi="Times New Roman" w:cs="Times New Roman"/>
                <w:sz w:val="24"/>
                <w:szCs w:val="24"/>
                <w:lang w:bidi="ar-EG"/>
              </w:rPr>
              <w:t>1</w:t>
            </w:r>
          </w:p>
        </w:tc>
        <w:tc>
          <w:tcPr>
            <w:tcW w:w="1286" w:type="dxa"/>
            <w:shd w:val="clear" w:color="auto" w:fill="auto"/>
          </w:tcPr>
          <w:p w14:paraId="76797BD2" w14:textId="77777777" w:rsidR="004A3ED6" w:rsidRPr="00D17994" w:rsidRDefault="004A3ED6"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.938</w:t>
            </w:r>
          </w:p>
        </w:tc>
        <w:tc>
          <w:tcPr>
            <w:tcW w:w="1419" w:type="dxa"/>
            <w:shd w:val="clear" w:color="auto" w:fill="auto"/>
          </w:tcPr>
          <w:p w14:paraId="2D90247F" w14:textId="77777777" w:rsidR="004A3ED6" w:rsidRPr="00D17994" w:rsidRDefault="004A3ED6"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.939</w:t>
            </w:r>
          </w:p>
        </w:tc>
      </w:tr>
      <w:tr w:rsidR="004A3ED6" w:rsidRPr="00D17994" w14:paraId="389B8047" w14:textId="77777777" w:rsidTr="00B62662">
        <w:trPr>
          <w:jc w:val="center"/>
        </w:trPr>
        <w:tc>
          <w:tcPr>
            <w:tcW w:w="4004" w:type="dxa"/>
            <w:shd w:val="clear" w:color="auto" w:fill="auto"/>
          </w:tcPr>
          <w:p w14:paraId="3B2FE90C" w14:textId="77777777" w:rsidR="004A3ED6" w:rsidRPr="00D17994" w:rsidRDefault="004A3ED6" w:rsidP="00D17994">
            <w:pPr>
              <w:bidi/>
              <w:spacing w:after="0" w:line="276" w:lineRule="auto"/>
              <w:jc w:val="both"/>
              <w:rPr>
                <w:rFonts w:ascii="Times New Roman" w:hAnsi="Times New Roman" w:cs="Times New Roman"/>
                <w:sz w:val="24"/>
                <w:szCs w:val="24"/>
                <w:lang w:bidi="ar-EG"/>
              </w:rPr>
            </w:pPr>
            <w:r w:rsidRPr="00D17994">
              <w:rPr>
                <w:rFonts w:ascii="Times New Roman" w:hAnsi="Times New Roman" w:cs="Times New Roman"/>
                <w:sz w:val="24"/>
                <w:szCs w:val="24"/>
                <w:rtl/>
              </w:rPr>
              <w:t>مدى قدرة</w:t>
            </w:r>
            <w:r w:rsidR="00B90966" w:rsidRPr="00D17994">
              <w:rPr>
                <w:rStyle w:val="fontstyle01"/>
                <w:rFonts w:ascii="Times New Roman" w:hAnsi="Times New Roman" w:cs="Times New Roman"/>
                <w:color w:val="auto"/>
                <w:sz w:val="24"/>
                <w:szCs w:val="24"/>
                <w:rtl/>
              </w:rPr>
              <w:t xml:space="preserve"> </w:t>
            </w:r>
            <w:r w:rsidR="00B90966" w:rsidRPr="00D17994">
              <w:rPr>
                <w:rFonts w:ascii="Times New Roman" w:hAnsi="Times New Roman" w:cs="Times New Roman"/>
                <w:color w:val="000000" w:themeColor="text1"/>
                <w:sz w:val="24"/>
                <w:szCs w:val="24"/>
                <w:rtl/>
                <w:lang w:bidi="ar-EG"/>
              </w:rPr>
              <w:t>الامتثال</w:t>
            </w:r>
            <w:r w:rsidR="00B90966" w:rsidRPr="00D17994">
              <w:rPr>
                <w:rFonts w:ascii="Times New Roman" w:hAnsi="Times New Roman" w:cs="Times New Roman"/>
                <w:color w:val="000000" w:themeColor="text1"/>
                <w:sz w:val="24"/>
                <w:szCs w:val="24"/>
                <w:rtl/>
              </w:rPr>
              <w:t xml:space="preserve"> علي زيادة فاعلية عملية المراجعة </w:t>
            </w:r>
            <w:r w:rsidR="00B90966" w:rsidRPr="00D17994">
              <w:rPr>
                <w:rFonts w:ascii="Times New Roman" w:hAnsi="Times New Roman" w:cs="Times New Roman"/>
                <w:color w:val="000000" w:themeColor="text1"/>
                <w:sz w:val="24"/>
                <w:szCs w:val="24"/>
                <w:rtl/>
                <w:lang w:bidi="ar-EG"/>
              </w:rPr>
              <w:t xml:space="preserve">عن بُعد لسلاسل </w:t>
            </w:r>
            <w:r w:rsidR="003A1510" w:rsidRPr="00D17994">
              <w:rPr>
                <w:rFonts w:ascii="Times New Roman" w:hAnsi="Times New Roman" w:cs="Times New Roman" w:hint="cs"/>
                <w:color w:val="000000" w:themeColor="text1"/>
                <w:sz w:val="24"/>
                <w:szCs w:val="24"/>
                <w:rtl/>
                <w:lang w:bidi="ar-EG"/>
              </w:rPr>
              <w:t xml:space="preserve">التوريد </w:t>
            </w:r>
            <w:r w:rsidR="003A1510" w:rsidRPr="00D17994">
              <w:rPr>
                <w:rFonts w:ascii="Times New Roman" w:hAnsi="Times New Roman" w:cs="Times New Roman"/>
                <w:color w:val="000000" w:themeColor="text1"/>
                <w:sz w:val="24"/>
                <w:szCs w:val="24"/>
                <w:rtl/>
                <w:lang w:bidi="ar-EG"/>
              </w:rPr>
              <w:t>(</w:t>
            </w:r>
            <w:r w:rsidR="00B90966" w:rsidRPr="00D17994">
              <w:rPr>
                <w:rFonts w:ascii="Times New Roman" w:hAnsi="Times New Roman" w:cs="Times New Roman"/>
                <w:sz w:val="24"/>
                <w:szCs w:val="24"/>
              </w:rPr>
              <w:t>X</w:t>
            </w:r>
            <w:r w:rsidR="002C04A1" w:rsidRPr="00D17994">
              <w:rPr>
                <w:rFonts w:ascii="Times New Roman" w:hAnsi="Times New Roman" w:cs="Times New Roman"/>
                <w:sz w:val="24"/>
                <w:szCs w:val="24"/>
                <w:vertAlign w:val="subscript"/>
              </w:rPr>
              <w:t>2</w:t>
            </w:r>
            <w:r w:rsidR="00B90966" w:rsidRPr="00D17994">
              <w:rPr>
                <w:rFonts w:ascii="Times New Roman" w:hAnsi="Times New Roman" w:cs="Times New Roman"/>
                <w:sz w:val="24"/>
                <w:szCs w:val="24"/>
                <w:vertAlign w:val="subscript"/>
              </w:rPr>
              <w:t>1</w:t>
            </w:r>
            <w:r w:rsidR="00B90966" w:rsidRPr="00D17994">
              <w:rPr>
                <w:rFonts w:ascii="Times New Roman" w:hAnsi="Times New Roman" w:cs="Times New Roman"/>
                <w:color w:val="000000" w:themeColor="text1"/>
                <w:sz w:val="24"/>
                <w:szCs w:val="24"/>
                <w:rtl/>
                <w:lang w:bidi="ar-EG"/>
              </w:rPr>
              <w:t>-</w:t>
            </w:r>
            <w:r w:rsidR="00B90966" w:rsidRPr="00D17994">
              <w:rPr>
                <w:rFonts w:ascii="Times New Roman" w:hAnsi="Times New Roman" w:cs="Times New Roman"/>
                <w:sz w:val="24"/>
                <w:szCs w:val="24"/>
              </w:rPr>
              <w:t xml:space="preserve"> X</w:t>
            </w:r>
            <w:r w:rsidR="002C04A1" w:rsidRPr="00D17994">
              <w:rPr>
                <w:rFonts w:ascii="Times New Roman" w:hAnsi="Times New Roman" w:cs="Times New Roman"/>
                <w:sz w:val="24"/>
                <w:szCs w:val="24"/>
                <w:vertAlign w:val="subscript"/>
              </w:rPr>
              <w:t>22</w:t>
            </w:r>
            <w:r w:rsidR="00B90966" w:rsidRPr="00D17994">
              <w:rPr>
                <w:rFonts w:ascii="Times New Roman" w:hAnsi="Times New Roman" w:cs="Times New Roman"/>
                <w:color w:val="000000" w:themeColor="text1"/>
                <w:sz w:val="24"/>
                <w:szCs w:val="24"/>
                <w:rtl/>
                <w:lang w:bidi="ar-EG"/>
              </w:rPr>
              <w:t xml:space="preserve">). </w:t>
            </w:r>
          </w:p>
        </w:tc>
        <w:tc>
          <w:tcPr>
            <w:tcW w:w="839" w:type="dxa"/>
            <w:shd w:val="clear" w:color="auto" w:fill="auto"/>
          </w:tcPr>
          <w:p w14:paraId="380C52D8" w14:textId="77777777" w:rsidR="004A3ED6" w:rsidRPr="00D17994" w:rsidRDefault="00FD46E3" w:rsidP="00D17994">
            <w:pPr>
              <w:tabs>
                <w:tab w:val="left" w:pos="1361"/>
              </w:tabs>
              <w:spacing w:after="0" w:line="276" w:lineRule="auto"/>
              <w:jc w:val="center"/>
              <w:rPr>
                <w:rFonts w:ascii="Times New Roman" w:hAnsi="Times New Roman" w:cs="Times New Roman"/>
                <w:sz w:val="24"/>
                <w:szCs w:val="24"/>
                <w:rtl/>
                <w:lang w:bidi="ar-EG"/>
              </w:rPr>
            </w:pPr>
            <w:r w:rsidRPr="00D17994">
              <w:rPr>
                <w:rFonts w:ascii="Times New Roman" w:hAnsi="Times New Roman" w:cs="Times New Roman"/>
                <w:sz w:val="24"/>
                <w:szCs w:val="24"/>
                <w:lang w:bidi="ar-EG"/>
              </w:rPr>
              <w:t>2</w:t>
            </w:r>
          </w:p>
        </w:tc>
        <w:tc>
          <w:tcPr>
            <w:tcW w:w="1286" w:type="dxa"/>
            <w:shd w:val="clear" w:color="auto" w:fill="auto"/>
          </w:tcPr>
          <w:p w14:paraId="4BD2E802" w14:textId="77777777" w:rsidR="004A3ED6" w:rsidRPr="00D17994" w:rsidRDefault="004A3ED6"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w:t>
            </w:r>
            <w:r w:rsidR="00B90966" w:rsidRPr="00D17994">
              <w:rPr>
                <w:rFonts w:ascii="Times New Roman" w:hAnsi="Times New Roman" w:cs="Times New Roman"/>
                <w:sz w:val="24"/>
                <w:szCs w:val="24"/>
                <w:lang w:bidi="ar-EG"/>
              </w:rPr>
              <w:t>8</w:t>
            </w:r>
            <w:r w:rsidR="00FD46E3" w:rsidRPr="00D17994">
              <w:rPr>
                <w:rFonts w:ascii="Times New Roman" w:hAnsi="Times New Roman" w:cs="Times New Roman"/>
                <w:sz w:val="24"/>
                <w:szCs w:val="24"/>
                <w:lang w:bidi="ar-EG"/>
              </w:rPr>
              <w:t>71</w:t>
            </w:r>
          </w:p>
        </w:tc>
        <w:tc>
          <w:tcPr>
            <w:tcW w:w="1419" w:type="dxa"/>
            <w:shd w:val="clear" w:color="auto" w:fill="auto"/>
          </w:tcPr>
          <w:p w14:paraId="751B6FC3" w14:textId="77777777" w:rsidR="004A3ED6" w:rsidRPr="00D17994" w:rsidRDefault="00B90966"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.8</w:t>
            </w:r>
            <w:r w:rsidR="00FD46E3" w:rsidRPr="00D17994">
              <w:rPr>
                <w:rFonts w:ascii="Times New Roman" w:hAnsi="Times New Roman" w:cs="Times New Roman"/>
                <w:sz w:val="24"/>
                <w:szCs w:val="24"/>
                <w:lang w:bidi="ar-EG"/>
              </w:rPr>
              <w:t>71</w:t>
            </w:r>
          </w:p>
        </w:tc>
      </w:tr>
      <w:tr w:rsidR="004A3ED6" w:rsidRPr="00D17994" w14:paraId="2139559E" w14:textId="77777777" w:rsidTr="00B62662">
        <w:trPr>
          <w:jc w:val="center"/>
        </w:trPr>
        <w:tc>
          <w:tcPr>
            <w:tcW w:w="4004" w:type="dxa"/>
            <w:shd w:val="clear" w:color="auto" w:fill="auto"/>
          </w:tcPr>
          <w:p w14:paraId="4095081F" w14:textId="77777777" w:rsidR="004A3ED6" w:rsidRPr="00D17994" w:rsidRDefault="004A3ED6" w:rsidP="00254A06">
            <w:pPr>
              <w:bidi/>
              <w:spacing w:after="0" w:line="276" w:lineRule="auto"/>
              <w:jc w:val="both"/>
              <w:rPr>
                <w:rFonts w:ascii="Times New Roman" w:hAnsi="Times New Roman" w:cs="Times New Roman"/>
                <w:sz w:val="24"/>
                <w:szCs w:val="24"/>
                <w:rtl/>
              </w:rPr>
            </w:pPr>
            <w:r w:rsidRPr="00D17994">
              <w:rPr>
                <w:rFonts w:ascii="Times New Roman" w:hAnsi="Times New Roman" w:cs="Times New Roman"/>
                <w:sz w:val="24"/>
                <w:szCs w:val="24"/>
                <w:rtl/>
              </w:rPr>
              <w:t>مدى قدرة</w:t>
            </w:r>
            <w:r w:rsidR="00B90966" w:rsidRPr="00D17994">
              <w:rPr>
                <w:rStyle w:val="fontstyle01"/>
                <w:rFonts w:ascii="Times New Roman" w:hAnsi="Times New Roman" w:cs="Times New Roman"/>
                <w:color w:val="auto"/>
                <w:sz w:val="24"/>
                <w:szCs w:val="24"/>
                <w:rtl/>
              </w:rPr>
              <w:t xml:space="preserve"> </w:t>
            </w:r>
            <w:r w:rsidR="00B90966" w:rsidRPr="00D17994">
              <w:rPr>
                <w:rFonts w:ascii="Times New Roman" w:hAnsi="Times New Roman" w:cs="Times New Roman"/>
                <w:color w:val="000000" w:themeColor="text1"/>
                <w:sz w:val="24"/>
                <w:szCs w:val="24"/>
                <w:rtl/>
                <w:lang w:bidi="ar-EG"/>
              </w:rPr>
              <w:t xml:space="preserve">مستوي نضح عملية </w:t>
            </w:r>
            <w:r w:rsidR="00BC0C2E" w:rsidRPr="00D17994">
              <w:rPr>
                <w:rFonts w:ascii="Times New Roman" w:hAnsi="Times New Roman" w:cs="Times New Roman" w:hint="cs"/>
                <w:color w:val="000000" w:themeColor="text1"/>
                <w:sz w:val="24"/>
                <w:szCs w:val="24"/>
                <w:rtl/>
                <w:lang w:bidi="ar-EG"/>
              </w:rPr>
              <w:t>المراجعة علي</w:t>
            </w:r>
            <w:r w:rsidR="00B90966" w:rsidRPr="00D17994">
              <w:rPr>
                <w:rFonts w:ascii="Times New Roman" w:hAnsi="Times New Roman" w:cs="Times New Roman"/>
                <w:color w:val="000000" w:themeColor="text1"/>
                <w:sz w:val="24"/>
                <w:szCs w:val="24"/>
                <w:rtl/>
                <w:lang w:bidi="ar-EG"/>
              </w:rPr>
              <w:t xml:space="preserve"> زيادة فاعلية عملية </w:t>
            </w:r>
            <w:r w:rsidR="00B90966" w:rsidRPr="00254A06">
              <w:rPr>
                <w:rFonts w:ascii="Times New Roman" w:hAnsi="Times New Roman" w:cs="Times New Roman"/>
                <w:color w:val="000000" w:themeColor="text1"/>
                <w:sz w:val="24"/>
                <w:szCs w:val="24"/>
                <w:rtl/>
                <w:lang w:bidi="ar-EG"/>
              </w:rPr>
              <w:t>المراجعة</w:t>
            </w:r>
            <w:r w:rsidR="00254A06" w:rsidRPr="00254A06">
              <w:rPr>
                <w:rFonts w:ascii="Times New Roman" w:hAnsi="Times New Roman" w:cs="Times New Roman" w:hint="cs"/>
                <w:color w:val="000000" w:themeColor="text1"/>
                <w:sz w:val="24"/>
                <w:szCs w:val="24"/>
                <w:rtl/>
                <w:lang w:bidi="ar-EG"/>
              </w:rPr>
              <w:t xml:space="preserve"> </w:t>
            </w:r>
            <w:r w:rsidR="00B90966" w:rsidRPr="00254A06">
              <w:rPr>
                <w:rFonts w:ascii="Times New Roman" w:hAnsi="Times New Roman" w:cs="Times New Roman"/>
                <w:color w:val="000000" w:themeColor="text1"/>
                <w:sz w:val="24"/>
                <w:szCs w:val="24"/>
                <w:rtl/>
                <w:lang w:bidi="ar-EG"/>
              </w:rPr>
              <w:t>عن بٌعد</w:t>
            </w:r>
            <w:r w:rsidR="00B90966" w:rsidRPr="00D17994">
              <w:rPr>
                <w:rFonts w:ascii="Times New Roman" w:hAnsi="Times New Roman" w:cs="Times New Roman"/>
                <w:color w:val="000000" w:themeColor="text1"/>
                <w:sz w:val="24"/>
                <w:szCs w:val="24"/>
                <w:rtl/>
                <w:lang w:bidi="ar-EG"/>
              </w:rPr>
              <w:t xml:space="preserve"> لسلاسل </w:t>
            </w:r>
            <w:r w:rsidR="003A1510" w:rsidRPr="00D17994">
              <w:rPr>
                <w:rFonts w:ascii="Times New Roman" w:hAnsi="Times New Roman" w:cs="Times New Roman" w:hint="cs"/>
                <w:color w:val="000000" w:themeColor="text1"/>
                <w:sz w:val="24"/>
                <w:szCs w:val="24"/>
                <w:rtl/>
                <w:lang w:bidi="ar-EG"/>
              </w:rPr>
              <w:t xml:space="preserve">التوريد </w:t>
            </w:r>
            <w:r w:rsidR="003A1510" w:rsidRPr="00D17994">
              <w:rPr>
                <w:rFonts w:ascii="Times New Roman" w:hAnsi="Times New Roman" w:cs="Times New Roman"/>
                <w:color w:val="000000" w:themeColor="text1"/>
                <w:sz w:val="24"/>
                <w:szCs w:val="24"/>
                <w:rtl/>
                <w:lang w:bidi="ar-EG"/>
              </w:rPr>
              <w:t>(</w:t>
            </w:r>
            <w:r w:rsidR="00B90966" w:rsidRPr="00D17994">
              <w:rPr>
                <w:rFonts w:ascii="Times New Roman" w:hAnsi="Times New Roman" w:cs="Times New Roman"/>
                <w:sz w:val="24"/>
                <w:szCs w:val="24"/>
              </w:rPr>
              <w:t>X</w:t>
            </w:r>
            <w:r w:rsidR="002C04A1" w:rsidRPr="00D17994">
              <w:rPr>
                <w:rFonts w:ascii="Times New Roman" w:hAnsi="Times New Roman" w:cs="Times New Roman"/>
                <w:sz w:val="24"/>
                <w:szCs w:val="24"/>
                <w:vertAlign w:val="subscript"/>
              </w:rPr>
              <w:t>3</w:t>
            </w:r>
            <w:r w:rsidR="00B90966" w:rsidRPr="00D17994">
              <w:rPr>
                <w:rFonts w:ascii="Times New Roman" w:hAnsi="Times New Roman" w:cs="Times New Roman"/>
                <w:sz w:val="24"/>
                <w:szCs w:val="24"/>
                <w:vertAlign w:val="subscript"/>
              </w:rPr>
              <w:t>1</w:t>
            </w:r>
            <w:r w:rsidR="00B90966" w:rsidRPr="00D17994">
              <w:rPr>
                <w:rFonts w:ascii="Times New Roman" w:hAnsi="Times New Roman" w:cs="Times New Roman"/>
                <w:color w:val="000000" w:themeColor="text1"/>
                <w:sz w:val="24"/>
                <w:szCs w:val="24"/>
                <w:rtl/>
                <w:lang w:bidi="ar-EG"/>
              </w:rPr>
              <w:t>-</w:t>
            </w:r>
            <w:r w:rsidR="00B90966" w:rsidRPr="00D17994">
              <w:rPr>
                <w:rFonts w:ascii="Times New Roman" w:hAnsi="Times New Roman" w:cs="Times New Roman"/>
                <w:sz w:val="24"/>
                <w:szCs w:val="24"/>
              </w:rPr>
              <w:t xml:space="preserve"> (X</w:t>
            </w:r>
            <w:r w:rsidR="002C04A1" w:rsidRPr="00D17994">
              <w:rPr>
                <w:rFonts w:ascii="Times New Roman" w:hAnsi="Times New Roman" w:cs="Times New Roman"/>
                <w:sz w:val="24"/>
                <w:szCs w:val="24"/>
                <w:vertAlign w:val="subscript"/>
              </w:rPr>
              <w:t>314</w:t>
            </w:r>
            <w:r w:rsidR="00B90966" w:rsidRPr="00D17994">
              <w:rPr>
                <w:rFonts w:ascii="Times New Roman" w:hAnsi="Times New Roman" w:cs="Times New Roman"/>
                <w:color w:val="000000" w:themeColor="text1"/>
                <w:sz w:val="24"/>
                <w:szCs w:val="24"/>
                <w:rtl/>
                <w:lang w:bidi="ar-EG"/>
              </w:rPr>
              <w:t xml:space="preserve">. </w:t>
            </w:r>
            <w:r w:rsidRPr="00D17994">
              <w:rPr>
                <w:rFonts w:ascii="Times New Roman" w:hAnsi="Times New Roman" w:cs="Times New Roman"/>
                <w:sz w:val="24"/>
                <w:szCs w:val="24"/>
                <w:rtl/>
              </w:rPr>
              <w:t xml:space="preserve"> </w:t>
            </w:r>
          </w:p>
        </w:tc>
        <w:tc>
          <w:tcPr>
            <w:tcW w:w="839" w:type="dxa"/>
            <w:shd w:val="clear" w:color="auto" w:fill="auto"/>
          </w:tcPr>
          <w:p w14:paraId="30656F6B" w14:textId="77777777" w:rsidR="004A3ED6" w:rsidRPr="00D17994" w:rsidRDefault="000466E7" w:rsidP="00D17994">
            <w:pPr>
              <w:tabs>
                <w:tab w:val="left" w:pos="1361"/>
              </w:tabs>
              <w:spacing w:after="0" w:line="276" w:lineRule="auto"/>
              <w:jc w:val="center"/>
              <w:rPr>
                <w:rFonts w:ascii="Times New Roman" w:hAnsi="Times New Roman" w:cs="Times New Roman"/>
                <w:sz w:val="24"/>
                <w:szCs w:val="24"/>
                <w:rtl/>
                <w:lang w:bidi="ar-EG"/>
              </w:rPr>
            </w:pPr>
            <w:r w:rsidRPr="00D17994">
              <w:rPr>
                <w:rFonts w:ascii="Times New Roman" w:hAnsi="Times New Roman" w:cs="Times New Roman"/>
                <w:sz w:val="24"/>
                <w:szCs w:val="24"/>
                <w:lang w:bidi="ar-EG"/>
              </w:rPr>
              <w:t>1</w:t>
            </w:r>
            <w:r w:rsidR="006F26C8" w:rsidRPr="00D17994">
              <w:rPr>
                <w:rFonts w:ascii="Times New Roman" w:hAnsi="Times New Roman" w:cs="Times New Roman"/>
                <w:sz w:val="24"/>
                <w:szCs w:val="24"/>
                <w:lang w:bidi="ar-EG"/>
              </w:rPr>
              <w:t>4</w:t>
            </w:r>
          </w:p>
        </w:tc>
        <w:tc>
          <w:tcPr>
            <w:tcW w:w="1286" w:type="dxa"/>
            <w:shd w:val="clear" w:color="auto" w:fill="auto"/>
          </w:tcPr>
          <w:p w14:paraId="3E7033C3" w14:textId="77777777" w:rsidR="004A3ED6" w:rsidRPr="00D17994" w:rsidRDefault="004A3ED6"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w:t>
            </w:r>
            <w:r w:rsidR="006F26C8" w:rsidRPr="00D17994">
              <w:rPr>
                <w:rFonts w:ascii="Times New Roman" w:hAnsi="Times New Roman" w:cs="Times New Roman"/>
                <w:sz w:val="24"/>
                <w:szCs w:val="24"/>
                <w:lang w:bidi="ar-EG"/>
              </w:rPr>
              <w:t xml:space="preserve"> </w:t>
            </w:r>
            <w:r w:rsidR="000466E7" w:rsidRPr="00D17994">
              <w:rPr>
                <w:rFonts w:ascii="Times New Roman" w:hAnsi="Times New Roman" w:cs="Times New Roman"/>
                <w:sz w:val="24"/>
                <w:szCs w:val="24"/>
                <w:lang w:bidi="ar-EG"/>
              </w:rPr>
              <w:t>9</w:t>
            </w:r>
            <w:r w:rsidR="006F26C8" w:rsidRPr="00D17994">
              <w:rPr>
                <w:rFonts w:ascii="Times New Roman" w:hAnsi="Times New Roman" w:cs="Times New Roman"/>
                <w:sz w:val="24"/>
                <w:szCs w:val="24"/>
                <w:lang w:bidi="ar-EG"/>
              </w:rPr>
              <w:t>61</w:t>
            </w:r>
          </w:p>
        </w:tc>
        <w:tc>
          <w:tcPr>
            <w:tcW w:w="1419" w:type="dxa"/>
            <w:shd w:val="clear" w:color="auto" w:fill="auto"/>
          </w:tcPr>
          <w:p w14:paraId="717E9C26" w14:textId="77777777" w:rsidR="004A3ED6" w:rsidRPr="00D17994" w:rsidRDefault="000466E7"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 9</w:t>
            </w:r>
            <w:r w:rsidR="006F26C8" w:rsidRPr="00D17994">
              <w:rPr>
                <w:rFonts w:ascii="Times New Roman" w:hAnsi="Times New Roman" w:cs="Times New Roman"/>
                <w:sz w:val="24"/>
                <w:szCs w:val="24"/>
                <w:lang w:bidi="ar-EG"/>
              </w:rPr>
              <w:t>63</w:t>
            </w:r>
          </w:p>
        </w:tc>
      </w:tr>
      <w:tr w:rsidR="00B90966" w:rsidRPr="00D17994" w14:paraId="01C106B5" w14:textId="77777777" w:rsidTr="00B62662">
        <w:trPr>
          <w:jc w:val="center"/>
        </w:trPr>
        <w:tc>
          <w:tcPr>
            <w:tcW w:w="4004" w:type="dxa"/>
            <w:shd w:val="clear" w:color="auto" w:fill="auto"/>
          </w:tcPr>
          <w:p w14:paraId="2F9652F6" w14:textId="77777777" w:rsidR="00B90966" w:rsidRPr="00D17994" w:rsidRDefault="00B90966" w:rsidP="00D17994">
            <w:pPr>
              <w:bidi/>
              <w:spacing w:after="0" w:line="276" w:lineRule="auto"/>
              <w:jc w:val="both"/>
              <w:rPr>
                <w:rFonts w:ascii="Times New Roman" w:hAnsi="Times New Roman" w:cs="Times New Roman"/>
                <w:sz w:val="24"/>
                <w:szCs w:val="24"/>
                <w:rtl/>
                <w:lang w:bidi="ar-EG"/>
              </w:rPr>
            </w:pPr>
            <w:r w:rsidRPr="00D17994">
              <w:rPr>
                <w:rFonts w:ascii="Times New Roman" w:hAnsi="Times New Roman" w:cs="Times New Roman"/>
                <w:sz w:val="24"/>
                <w:szCs w:val="24"/>
                <w:rtl/>
              </w:rPr>
              <w:t>مدى قدرة</w:t>
            </w:r>
            <w:r w:rsidRPr="00D17994">
              <w:rPr>
                <w:rStyle w:val="fontstyle01"/>
                <w:rFonts w:ascii="Times New Roman" w:hAnsi="Times New Roman" w:cs="Times New Roman"/>
                <w:color w:val="auto"/>
                <w:sz w:val="24"/>
                <w:szCs w:val="24"/>
                <w:rtl/>
              </w:rPr>
              <w:t xml:space="preserve"> </w:t>
            </w:r>
            <w:r w:rsidRPr="00D17994">
              <w:rPr>
                <w:rFonts w:ascii="Times New Roman" w:hAnsi="Times New Roman" w:cs="Times New Roman"/>
                <w:color w:val="000000" w:themeColor="text1"/>
                <w:sz w:val="24"/>
                <w:szCs w:val="24"/>
                <w:rtl/>
                <w:lang w:bidi="ar-EG"/>
              </w:rPr>
              <w:t xml:space="preserve">مستوي سمعة المنشاة علي زيادة فاعلية عملية المراجعة عن بُعد لسلاسل </w:t>
            </w:r>
            <w:r w:rsidR="00BC0C2E" w:rsidRPr="00D17994">
              <w:rPr>
                <w:rFonts w:ascii="Times New Roman" w:hAnsi="Times New Roman" w:cs="Times New Roman" w:hint="cs"/>
                <w:color w:val="000000" w:themeColor="text1"/>
                <w:sz w:val="24"/>
                <w:szCs w:val="24"/>
                <w:rtl/>
                <w:lang w:bidi="ar-EG"/>
              </w:rPr>
              <w:t xml:space="preserve">التوريد </w:t>
            </w:r>
            <w:r w:rsidR="00BC0C2E" w:rsidRPr="00D17994">
              <w:rPr>
                <w:rFonts w:ascii="Times New Roman" w:hAnsi="Times New Roman" w:cs="Times New Roman"/>
                <w:color w:val="000000" w:themeColor="text1"/>
                <w:sz w:val="24"/>
                <w:szCs w:val="24"/>
                <w:rtl/>
                <w:lang w:bidi="ar-EG"/>
              </w:rPr>
              <w:t>(</w:t>
            </w:r>
            <w:r w:rsidRPr="00D17994">
              <w:rPr>
                <w:rFonts w:ascii="Times New Roman" w:hAnsi="Times New Roman" w:cs="Times New Roman"/>
                <w:sz w:val="24"/>
                <w:szCs w:val="24"/>
              </w:rPr>
              <w:t>X</w:t>
            </w:r>
            <w:r w:rsidR="002C04A1" w:rsidRPr="00D17994">
              <w:rPr>
                <w:rFonts w:ascii="Times New Roman" w:hAnsi="Times New Roman" w:cs="Times New Roman"/>
                <w:sz w:val="24"/>
                <w:szCs w:val="24"/>
                <w:vertAlign w:val="subscript"/>
              </w:rPr>
              <w:t>41</w:t>
            </w:r>
            <w:r w:rsidRPr="00D17994">
              <w:rPr>
                <w:rFonts w:ascii="Times New Roman" w:hAnsi="Times New Roman" w:cs="Times New Roman"/>
                <w:color w:val="000000" w:themeColor="text1"/>
                <w:sz w:val="24"/>
                <w:szCs w:val="24"/>
                <w:rtl/>
                <w:lang w:bidi="ar-EG"/>
              </w:rPr>
              <w:t>-</w:t>
            </w:r>
            <w:r w:rsidRPr="00D17994">
              <w:rPr>
                <w:rFonts w:ascii="Times New Roman" w:hAnsi="Times New Roman" w:cs="Times New Roman"/>
                <w:sz w:val="24"/>
                <w:szCs w:val="24"/>
              </w:rPr>
              <w:t xml:space="preserve"> (X</w:t>
            </w:r>
            <w:r w:rsidR="002C04A1" w:rsidRPr="00D17994">
              <w:rPr>
                <w:rFonts w:ascii="Times New Roman" w:hAnsi="Times New Roman" w:cs="Times New Roman"/>
                <w:sz w:val="24"/>
                <w:szCs w:val="24"/>
                <w:vertAlign w:val="subscript"/>
              </w:rPr>
              <w:t>4</w:t>
            </w:r>
            <w:r w:rsidR="000466E7" w:rsidRPr="00D17994">
              <w:rPr>
                <w:rFonts w:ascii="Times New Roman" w:hAnsi="Times New Roman" w:cs="Times New Roman"/>
                <w:sz w:val="24"/>
                <w:szCs w:val="24"/>
                <w:vertAlign w:val="subscript"/>
              </w:rPr>
              <w:t>3</w:t>
            </w:r>
            <w:r w:rsidRPr="00D17994">
              <w:rPr>
                <w:rFonts w:ascii="Times New Roman" w:hAnsi="Times New Roman" w:cs="Times New Roman"/>
                <w:color w:val="000000" w:themeColor="text1"/>
                <w:sz w:val="24"/>
                <w:szCs w:val="24"/>
                <w:rtl/>
                <w:lang w:bidi="ar-EG"/>
              </w:rPr>
              <w:t xml:space="preserve">.  </w:t>
            </w:r>
          </w:p>
        </w:tc>
        <w:tc>
          <w:tcPr>
            <w:tcW w:w="839" w:type="dxa"/>
            <w:shd w:val="clear" w:color="auto" w:fill="auto"/>
          </w:tcPr>
          <w:p w14:paraId="34F96290" w14:textId="77777777" w:rsidR="00B90966" w:rsidRPr="00D17994" w:rsidRDefault="000466E7"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3</w:t>
            </w:r>
          </w:p>
        </w:tc>
        <w:tc>
          <w:tcPr>
            <w:tcW w:w="1286" w:type="dxa"/>
            <w:shd w:val="clear" w:color="auto" w:fill="auto"/>
          </w:tcPr>
          <w:p w14:paraId="5E46F4D2" w14:textId="77777777" w:rsidR="00B90966" w:rsidRPr="00D17994" w:rsidRDefault="000466E7"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 731</w:t>
            </w:r>
          </w:p>
        </w:tc>
        <w:tc>
          <w:tcPr>
            <w:tcW w:w="1419" w:type="dxa"/>
            <w:shd w:val="clear" w:color="auto" w:fill="auto"/>
          </w:tcPr>
          <w:p w14:paraId="632AF334" w14:textId="77777777" w:rsidR="00B90966" w:rsidRPr="00D17994" w:rsidRDefault="000466E7"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 731</w:t>
            </w:r>
          </w:p>
        </w:tc>
      </w:tr>
      <w:tr w:rsidR="00B90966" w:rsidRPr="00D17994" w14:paraId="6C6C97E0" w14:textId="77777777" w:rsidTr="00B62662">
        <w:trPr>
          <w:jc w:val="center"/>
        </w:trPr>
        <w:tc>
          <w:tcPr>
            <w:tcW w:w="4004" w:type="dxa"/>
            <w:shd w:val="clear" w:color="auto" w:fill="auto"/>
          </w:tcPr>
          <w:p w14:paraId="652B080C" w14:textId="77777777" w:rsidR="00B90966" w:rsidRPr="00D17994" w:rsidRDefault="000466E7" w:rsidP="00D17994">
            <w:pPr>
              <w:bidi/>
              <w:spacing w:after="0" w:line="276" w:lineRule="auto"/>
              <w:jc w:val="both"/>
              <w:rPr>
                <w:rFonts w:ascii="Times New Roman" w:hAnsi="Times New Roman" w:cs="Times New Roman"/>
                <w:sz w:val="24"/>
                <w:szCs w:val="24"/>
                <w:rtl/>
                <w:lang w:bidi="ar-EG"/>
              </w:rPr>
            </w:pPr>
            <w:r w:rsidRPr="00D17994">
              <w:rPr>
                <w:rFonts w:ascii="Times New Roman" w:hAnsi="Times New Roman" w:cs="Times New Roman"/>
                <w:sz w:val="24"/>
                <w:szCs w:val="24"/>
                <w:rtl/>
              </w:rPr>
              <w:lastRenderedPageBreak/>
              <w:t>مدى قدرة</w:t>
            </w:r>
            <w:r w:rsidRPr="00D17994">
              <w:rPr>
                <w:rStyle w:val="fontstyle01"/>
                <w:rFonts w:ascii="Times New Roman" w:hAnsi="Times New Roman" w:cs="Times New Roman"/>
                <w:color w:val="auto"/>
                <w:sz w:val="24"/>
                <w:szCs w:val="24"/>
                <w:rtl/>
              </w:rPr>
              <w:t xml:space="preserve"> </w:t>
            </w:r>
            <w:r w:rsidRPr="00D17994">
              <w:rPr>
                <w:rFonts w:ascii="Times New Roman" w:hAnsi="Times New Roman" w:cs="Times New Roman"/>
                <w:color w:val="000000" w:themeColor="text1"/>
                <w:sz w:val="24"/>
                <w:szCs w:val="24"/>
                <w:rtl/>
                <w:lang w:bidi="ar-EG"/>
              </w:rPr>
              <w:t xml:space="preserve">درجة التعقد والخطر الضمني </w:t>
            </w:r>
            <w:proofErr w:type="gramStart"/>
            <w:r w:rsidRPr="00D17994">
              <w:rPr>
                <w:rFonts w:ascii="Times New Roman" w:hAnsi="Times New Roman" w:cs="Times New Roman"/>
                <w:color w:val="000000" w:themeColor="text1"/>
                <w:sz w:val="24"/>
                <w:szCs w:val="24"/>
                <w:rtl/>
                <w:lang w:bidi="ar-EG"/>
              </w:rPr>
              <w:t>للمنشاة  علي</w:t>
            </w:r>
            <w:proofErr w:type="gramEnd"/>
            <w:r w:rsidRPr="00D17994">
              <w:rPr>
                <w:rFonts w:ascii="Times New Roman" w:hAnsi="Times New Roman" w:cs="Times New Roman"/>
                <w:color w:val="000000" w:themeColor="text1"/>
                <w:sz w:val="24"/>
                <w:szCs w:val="24"/>
                <w:rtl/>
                <w:lang w:bidi="ar-EG"/>
              </w:rPr>
              <w:t xml:space="preserve"> زيادة فاعلية عملية المراجعة عن بُعد لسلاسل التوريد(</w:t>
            </w:r>
            <w:r w:rsidRPr="00D17994">
              <w:rPr>
                <w:rFonts w:ascii="Times New Roman" w:hAnsi="Times New Roman" w:cs="Times New Roman"/>
                <w:sz w:val="24"/>
                <w:szCs w:val="24"/>
              </w:rPr>
              <w:t>X</w:t>
            </w:r>
            <w:r w:rsidR="002C04A1" w:rsidRPr="00D17994">
              <w:rPr>
                <w:rFonts w:ascii="Times New Roman" w:hAnsi="Times New Roman" w:cs="Times New Roman"/>
                <w:sz w:val="24"/>
                <w:szCs w:val="24"/>
                <w:vertAlign w:val="subscript"/>
              </w:rPr>
              <w:t>5</w:t>
            </w:r>
            <w:r w:rsidR="00D8503E" w:rsidRPr="00D17994">
              <w:rPr>
                <w:rFonts w:ascii="Times New Roman" w:hAnsi="Times New Roman" w:cs="Times New Roman"/>
                <w:sz w:val="24"/>
                <w:szCs w:val="24"/>
                <w:vertAlign w:val="subscript"/>
              </w:rPr>
              <w:t>1</w:t>
            </w:r>
            <w:r w:rsidRPr="00D17994">
              <w:rPr>
                <w:rFonts w:ascii="Times New Roman" w:hAnsi="Times New Roman" w:cs="Times New Roman"/>
                <w:color w:val="000000" w:themeColor="text1"/>
                <w:sz w:val="24"/>
                <w:szCs w:val="24"/>
                <w:rtl/>
                <w:lang w:bidi="ar-EG"/>
              </w:rPr>
              <w:t>-</w:t>
            </w:r>
            <w:r w:rsidRPr="00D17994">
              <w:rPr>
                <w:rFonts w:ascii="Times New Roman" w:hAnsi="Times New Roman" w:cs="Times New Roman"/>
                <w:sz w:val="24"/>
                <w:szCs w:val="24"/>
              </w:rPr>
              <w:t xml:space="preserve"> (X</w:t>
            </w:r>
            <w:r w:rsidR="002C04A1" w:rsidRPr="00D17994">
              <w:rPr>
                <w:rFonts w:ascii="Times New Roman" w:hAnsi="Times New Roman" w:cs="Times New Roman"/>
                <w:sz w:val="24"/>
                <w:szCs w:val="24"/>
                <w:vertAlign w:val="subscript"/>
              </w:rPr>
              <w:t>51</w:t>
            </w:r>
            <w:r w:rsidR="00D8503E" w:rsidRPr="00D17994">
              <w:rPr>
                <w:rFonts w:ascii="Times New Roman" w:hAnsi="Times New Roman" w:cs="Times New Roman"/>
                <w:sz w:val="24"/>
                <w:szCs w:val="24"/>
                <w:vertAlign w:val="subscript"/>
              </w:rPr>
              <w:t>0</w:t>
            </w:r>
          </w:p>
        </w:tc>
        <w:tc>
          <w:tcPr>
            <w:tcW w:w="839" w:type="dxa"/>
            <w:shd w:val="clear" w:color="auto" w:fill="auto"/>
          </w:tcPr>
          <w:p w14:paraId="3EE09A57" w14:textId="77777777" w:rsidR="00B90966" w:rsidRPr="00D17994" w:rsidRDefault="000466E7"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10</w:t>
            </w:r>
          </w:p>
        </w:tc>
        <w:tc>
          <w:tcPr>
            <w:tcW w:w="1286" w:type="dxa"/>
            <w:shd w:val="clear" w:color="auto" w:fill="auto"/>
          </w:tcPr>
          <w:p w14:paraId="498DCE40" w14:textId="77777777" w:rsidR="00B90966" w:rsidRPr="00D17994" w:rsidRDefault="000466E7"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 914</w:t>
            </w:r>
          </w:p>
        </w:tc>
        <w:tc>
          <w:tcPr>
            <w:tcW w:w="1419" w:type="dxa"/>
            <w:shd w:val="clear" w:color="auto" w:fill="auto"/>
          </w:tcPr>
          <w:p w14:paraId="602E5480" w14:textId="77777777" w:rsidR="00B90966" w:rsidRPr="00D17994" w:rsidRDefault="000466E7"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 914</w:t>
            </w:r>
          </w:p>
        </w:tc>
      </w:tr>
      <w:tr w:rsidR="004A3ED6" w:rsidRPr="00D17994" w14:paraId="7C900536" w14:textId="77777777" w:rsidTr="00B62662">
        <w:trPr>
          <w:jc w:val="center"/>
        </w:trPr>
        <w:tc>
          <w:tcPr>
            <w:tcW w:w="4004" w:type="dxa"/>
            <w:shd w:val="clear" w:color="auto" w:fill="auto"/>
          </w:tcPr>
          <w:p w14:paraId="1D0B635D" w14:textId="77777777" w:rsidR="004A3ED6" w:rsidRPr="00D17994" w:rsidRDefault="00A14FAD" w:rsidP="00D17994">
            <w:pPr>
              <w:tabs>
                <w:tab w:val="left" w:pos="1361"/>
              </w:tabs>
              <w:bidi/>
              <w:spacing w:after="0" w:line="276" w:lineRule="auto"/>
              <w:jc w:val="both"/>
              <w:rPr>
                <w:rFonts w:ascii="Times New Roman" w:hAnsi="Times New Roman" w:cs="Times New Roman"/>
                <w:sz w:val="24"/>
                <w:szCs w:val="24"/>
                <w:lang w:bidi="ar-EG"/>
              </w:rPr>
            </w:pPr>
            <w:r w:rsidRPr="00D17994">
              <w:rPr>
                <w:rFonts w:ascii="Times New Roman" w:hAnsi="Times New Roman" w:cs="Times New Roman"/>
                <w:sz w:val="24"/>
                <w:szCs w:val="24"/>
                <w:rtl/>
              </w:rPr>
              <w:t xml:space="preserve">     </w:t>
            </w:r>
            <w:r w:rsidR="00BF152A" w:rsidRPr="00D17994">
              <w:rPr>
                <w:rFonts w:ascii="Times New Roman" w:hAnsi="Times New Roman" w:cs="Times New Roman" w:hint="cs"/>
                <w:sz w:val="24"/>
                <w:szCs w:val="24"/>
                <w:rtl/>
              </w:rPr>
              <w:t xml:space="preserve">آثر </w:t>
            </w:r>
            <w:r w:rsidR="000466E7" w:rsidRPr="00D17994">
              <w:rPr>
                <w:rStyle w:val="fontstyle01"/>
                <w:rFonts w:ascii="Times New Roman" w:hAnsi="Times New Roman" w:cs="Times New Roman"/>
                <w:color w:val="auto"/>
                <w:sz w:val="24"/>
                <w:szCs w:val="24"/>
                <w:rtl/>
                <w:lang w:bidi="ar-EG"/>
              </w:rPr>
              <w:t>العوامل</w:t>
            </w:r>
            <w:r w:rsidR="004036BA" w:rsidRPr="00D17994">
              <w:rPr>
                <w:rFonts w:ascii="Times New Roman" w:hAnsi="Times New Roman" w:cs="Times New Roman"/>
                <w:color w:val="000000" w:themeColor="text1"/>
                <w:sz w:val="24"/>
                <w:szCs w:val="24"/>
                <w:rtl/>
                <w:lang w:bidi="ar-EG"/>
              </w:rPr>
              <w:t xml:space="preserve"> </w:t>
            </w:r>
            <w:proofErr w:type="spellStart"/>
            <w:r w:rsidR="004036BA" w:rsidRPr="00D17994">
              <w:rPr>
                <w:rFonts w:ascii="Times New Roman" w:hAnsi="Times New Roman" w:cs="Times New Roman"/>
                <w:color w:val="000000" w:themeColor="text1"/>
                <w:sz w:val="24"/>
                <w:szCs w:val="24"/>
                <w:rtl/>
                <w:lang w:bidi="ar-EG"/>
              </w:rPr>
              <w:t>الموقفية</w:t>
            </w:r>
            <w:proofErr w:type="spellEnd"/>
            <w:r w:rsidR="000466E7" w:rsidRPr="00D17994">
              <w:rPr>
                <w:rFonts w:ascii="Times New Roman" w:hAnsi="Times New Roman" w:cs="Times New Roman"/>
                <w:color w:val="000000" w:themeColor="text1"/>
                <w:sz w:val="24"/>
                <w:szCs w:val="24"/>
                <w:rtl/>
                <w:lang w:bidi="ar-EG"/>
              </w:rPr>
              <w:t xml:space="preserve"> علي زيادة فاعلية عملية المراجعة عن بُعد لسلاسل التوريد</w:t>
            </w:r>
            <w:r w:rsidR="000466E7" w:rsidRPr="00D17994">
              <w:rPr>
                <w:rFonts w:ascii="Times New Roman" w:hAnsi="Times New Roman" w:cs="Times New Roman"/>
                <w:sz w:val="24"/>
                <w:szCs w:val="24"/>
              </w:rPr>
              <w:t xml:space="preserve"> X</w:t>
            </w:r>
            <w:r w:rsidR="000710D9" w:rsidRPr="00D17994">
              <w:rPr>
                <w:rFonts w:ascii="Times New Roman" w:hAnsi="Times New Roman" w:cs="Times New Roman"/>
                <w:sz w:val="24"/>
                <w:szCs w:val="24"/>
                <w:vertAlign w:val="subscript"/>
              </w:rPr>
              <w:t>1</w:t>
            </w:r>
            <w:r w:rsidR="000710D9" w:rsidRPr="00D17994">
              <w:rPr>
                <w:rFonts w:ascii="Times New Roman" w:hAnsi="Times New Roman" w:cs="Times New Roman"/>
                <w:color w:val="000000" w:themeColor="text1"/>
                <w:sz w:val="24"/>
                <w:szCs w:val="24"/>
                <w:lang w:bidi="ar-EG"/>
              </w:rPr>
              <w:t>)</w:t>
            </w:r>
            <w:r w:rsidR="000466E7" w:rsidRPr="00D17994">
              <w:rPr>
                <w:rFonts w:ascii="Times New Roman" w:hAnsi="Times New Roman" w:cs="Times New Roman"/>
                <w:color w:val="000000" w:themeColor="text1"/>
                <w:sz w:val="24"/>
                <w:szCs w:val="24"/>
                <w:rtl/>
                <w:lang w:bidi="ar-EG"/>
              </w:rPr>
              <w:t>-</w:t>
            </w:r>
            <w:r w:rsidR="000466E7" w:rsidRPr="00D17994">
              <w:rPr>
                <w:rFonts w:ascii="Times New Roman" w:hAnsi="Times New Roman" w:cs="Times New Roman"/>
                <w:sz w:val="24"/>
                <w:szCs w:val="24"/>
              </w:rPr>
              <w:t xml:space="preserve"> (X</w:t>
            </w:r>
            <w:r w:rsidR="000466E7" w:rsidRPr="00D17994">
              <w:rPr>
                <w:rFonts w:ascii="Times New Roman" w:hAnsi="Times New Roman" w:cs="Times New Roman"/>
                <w:sz w:val="24"/>
                <w:szCs w:val="24"/>
                <w:vertAlign w:val="subscript"/>
              </w:rPr>
              <w:t>4</w:t>
            </w:r>
            <w:r w:rsidR="00D8503E" w:rsidRPr="00D17994">
              <w:rPr>
                <w:rFonts w:ascii="Times New Roman" w:hAnsi="Times New Roman" w:cs="Times New Roman"/>
                <w:sz w:val="24"/>
                <w:szCs w:val="24"/>
                <w:vertAlign w:val="subscript"/>
              </w:rPr>
              <w:t>0</w:t>
            </w:r>
          </w:p>
        </w:tc>
        <w:tc>
          <w:tcPr>
            <w:tcW w:w="839" w:type="dxa"/>
            <w:shd w:val="clear" w:color="auto" w:fill="auto"/>
          </w:tcPr>
          <w:p w14:paraId="58EFAB58" w14:textId="77777777" w:rsidR="004A3ED6" w:rsidRPr="00D17994" w:rsidRDefault="000466E7" w:rsidP="00D17994">
            <w:pPr>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4</w:t>
            </w:r>
            <w:r w:rsidR="00D8503E" w:rsidRPr="00D17994">
              <w:rPr>
                <w:rFonts w:ascii="Times New Roman" w:hAnsi="Times New Roman" w:cs="Times New Roman"/>
                <w:sz w:val="24"/>
                <w:szCs w:val="24"/>
                <w:lang w:bidi="ar-EG"/>
              </w:rPr>
              <w:t>0</w:t>
            </w:r>
          </w:p>
        </w:tc>
        <w:tc>
          <w:tcPr>
            <w:tcW w:w="1286" w:type="dxa"/>
            <w:shd w:val="clear" w:color="auto" w:fill="auto"/>
          </w:tcPr>
          <w:p w14:paraId="7D8D3086" w14:textId="77777777" w:rsidR="004A3ED6" w:rsidRPr="00D17994" w:rsidRDefault="004A3ED6"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.9</w:t>
            </w:r>
            <w:r w:rsidR="00D8503E" w:rsidRPr="00D17994">
              <w:rPr>
                <w:rFonts w:ascii="Times New Roman" w:hAnsi="Times New Roman" w:cs="Times New Roman"/>
                <w:sz w:val="24"/>
                <w:szCs w:val="24"/>
                <w:lang w:bidi="ar-EG"/>
              </w:rPr>
              <w:t>83</w:t>
            </w:r>
          </w:p>
        </w:tc>
        <w:tc>
          <w:tcPr>
            <w:tcW w:w="1419" w:type="dxa"/>
            <w:shd w:val="clear" w:color="auto" w:fill="auto"/>
          </w:tcPr>
          <w:p w14:paraId="2C8B718D" w14:textId="77777777" w:rsidR="004A3ED6" w:rsidRPr="00D17994" w:rsidRDefault="000466E7" w:rsidP="00D17994">
            <w:pPr>
              <w:tabs>
                <w:tab w:val="left" w:pos="1361"/>
              </w:tabs>
              <w:spacing w:after="0" w:line="276" w:lineRule="auto"/>
              <w:jc w:val="center"/>
              <w:rPr>
                <w:rFonts w:ascii="Times New Roman" w:hAnsi="Times New Roman" w:cs="Times New Roman"/>
                <w:sz w:val="24"/>
                <w:szCs w:val="24"/>
                <w:lang w:bidi="ar-EG"/>
              </w:rPr>
            </w:pPr>
            <w:r w:rsidRPr="00D17994">
              <w:rPr>
                <w:rFonts w:ascii="Times New Roman" w:hAnsi="Times New Roman" w:cs="Times New Roman"/>
                <w:sz w:val="24"/>
                <w:szCs w:val="24"/>
                <w:lang w:bidi="ar-EG"/>
              </w:rPr>
              <w:t>.98</w:t>
            </w:r>
            <w:r w:rsidR="00D8503E" w:rsidRPr="00D17994">
              <w:rPr>
                <w:rFonts w:ascii="Times New Roman" w:hAnsi="Times New Roman" w:cs="Times New Roman"/>
                <w:sz w:val="24"/>
                <w:szCs w:val="24"/>
                <w:lang w:bidi="ar-EG"/>
              </w:rPr>
              <w:t>6</w:t>
            </w:r>
          </w:p>
        </w:tc>
      </w:tr>
    </w:tbl>
    <w:p w14:paraId="3C24E466" w14:textId="77777777" w:rsidR="00523BA2" w:rsidRPr="00553B08" w:rsidRDefault="00283B2C" w:rsidP="00B62662">
      <w:pPr>
        <w:bidi/>
        <w:spacing w:before="120" w:after="120" w:line="276" w:lineRule="auto"/>
        <w:rPr>
          <w:rFonts w:ascii="Times New Roman" w:hAnsi="Times New Roman" w:cs="Times New Roman"/>
          <w:sz w:val="24"/>
          <w:szCs w:val="24"/>
          <w:rtl/>
          <w:lang w:bidi="ar-EG"/>
        </w:rPr>
      </w:pPr>
      <w:r w:rsidRPr="00553B08">
        <w:rPr>
          <w:rFonts w:ascii="Times New Roman" w:hAnsi="Times New Roman" w:cs="Times New Roman"/>
          <w:b/>
          <w:bCs/>
          <w:sz w:val="24"/>
          <w:szCs w:val="24"/>
          <w:rtl/>
          <w:lang w:bidi="ar-EG"/>
        </w:rPr>
        <w:t>المصدر:</w:t>
      </w:r>
      <w:r w:rsidR="000710D9" w:rsidRPr="00553B08">
        <w:rPr>
          <w:rFonts w:ascii="Times New Roman" w:hAnsi="Times New Roman" w:cs="Times New Roman"/>
          <w:b/>
          <w:bCs/>
          <w:sz w:val="24"/>
          <w:szCs w:val="24"/>
          <w:rtl/>
          <w:lang w:bidi="ar-EG"/>
        </w:rPr>
        <w:t xml:space="preserve"> نتائج التحليل الاحصائي</w:t>
      </w:r>
    </w:p>
    <w:p w14:paraId="6E5AF997" w14:textId="77777777" w:rsidR="00523BA2" w:rsidRPr="00553B08" w:rsidRDefault="00793482" w:rsidP="00D17994">
      <w:pPr>
        <w:tabs>
          <w:tab w:val="left" w:pos="3973"/>
        </w:tabs>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 xml:space="preserve">      </w:t>
      </w:r>
      <w:r w:rsidR="00A14FAD" w:rsidRPr="00553B08">
        <w:rPr>
          <w:rFonts w:ascii="Times New Roman" w:hAnsi="Times New Roman" w:cs="Times New Roman"/>
          <w:sz w:val="24"/>
          <w:szCs w:val="24"/>
          <w:rtl/>
          <w:lang w:bidi="ar-EG"/>
        </w:rPr>
        <w:t xml:space="preserve"> يتضح من </w:t>
      </w:r>
      <w:r w:rsidR="007D4607" w:rsidRPr="00553B08">
        <w:rPr>
          <w:rFonts w:ascii="Times New Roman" w:hAnsi="Times New Roman" w:cs="Times New Roman" w:hint="cs"/>
          <w:sz w:val="24"/>
          <w:szCs w:val="24"/>
          <w:rtl/>
          <w:lang w:bidi="ar-EG"/>
        </w:rPr>
        <w:t>جدول رقم</w:t>
      </w:r>
      <w:r w:rsidR="007D4607" w:rsidRPr="00553B08">
        <w:rPr>
          <w:rFonts w:ascii="Times New Roman" w:hAnsi="Times New Roman" w:cs="Times New Roman" w:hint="cs"/>
          <w:b/>
          <w:bCs/>
          <w:sz w:val="24"/>
          <w:szCs w:val="24"/>
          <w:rtl/>
          <w:lang w:bidi="ar-EG"/>
        </w:rPr>
        <w:t xml:space="preserve"> </w:t>
      </w:r>
      <w:r w:rsidR="00A14FAD" w:rsidRPr="00553B08">
        <w:rPr>
          <w:rFonts w:ascii="Times New Roman" w:hAnsi="Times New Roman" w:cs="Times New Roman"/>
          <w:sz w:val="24"/>
          <w:szCs w:val="24"/>
          <w:rtl/>
          <w:lang w:bidi="ar-EG"/>
        </w:rPr>
        <w:t>(</w:t>
      </w:r>
      <w:r w:rsidR="003173FA" w:rsidRPr="00553B08">
        <w:rPr>
          <w:rFonts w:ascii="Times New Roman" w:hAnsi="Times New Roman" w:cs="Times New Roman" w:hint="cs"/>
          <w:sz w:val="24"/>
          <w:szCs w:val="24"/>
          <w:rtl/>
          <w:lang w:bidi="ar-EG"/>
        </w:rPr>
        <w:t>4</w:t>
      </w:r>
      <w:r w:rsidR="00A14FAD" w:rsidRPr="00553B08">
        <w:rPr>
          <w:rFonts w:ascii="Times New Roman" w:hAnsi="Times New Roman" w:cs="Times New Roman"/>
          <w:sz w:val="24"/>
          <w:szCs w:val="24"/>
          <w:rtl/>
          <w:lang w:bidi="ar-EG"/>
        </w:rPr>
        <w:t>) أن جميع عبارات هذا المقياس</w:t>
      </w:r>
      <w:r w:rsidRPr="00553B08">
        <w:rPr>
          <w:rFonts w:ascii="Times New Roman" w:hAnsi="Times New Roman" w:cs="Times New Roman"/>
          <w:b/>
          <w:bCs/>
          <w:sz w:val="24"/>
          <w:szCs w:val="24"/>
          <w:rtl/>
        </w:rPr>
        <w:t xml:space="preserve"> </w:t>
      </w:r>
      <w:r w:rsidR="0069291D" w:rsidRPr="00553B08">
        <w:rPr>
          <w:rFonts w:ascii="Times New Roman" w:hAnsi="Times New Roman" w:cs="Times New Roman"/>
          <w:sz w:val="24"/>
          <w:szCs w:val="24"/>
          <w:rtl/>
        </w:rPr>
        <w:t>"</w:t>
      </w:r>
      <w:r w:rsidR="00254A06">
        <w:rPr>
          <w:rFonts w:ascii="Times New Roman" w:hAnsi="Times New Roman" w:cs="Times New Roman" w:hint="cs"/>
          <w:sz w:val="24"/>
          <w:szCs w:val="24"/>
          <w:rtl/>
        </w:rPr>
        <w:t>أ</w:t>
      </w:r>
      <w:r w:rsidR="00A35D66" w:rsidRPr="00553B08">
        <w:rPr>
          <w:rFonts w:ascii="Times New Roman" w:hAnsi="Times New Roman" w:cs="Times New Roman" w:hint="cs"/>
          <w:sz w:val="24"/>
          <w:szCs w:val="24"/>
          <w:rtl/>
        </w:rPr>
        <w:t>ثر</w:t>
      </w:r>
      <w:r w:rsidRPr="00553B08">
        <w:rPr>
          <w:rStyle w:val="fontstyle01"/>
          <w:rFonts w:ascii="Times New Roman" w:hAnsi="Times New Roman" w:cs="Times New Roman"/>
          <w:color w:val="auto"/>
          <w:sz w:val="24"/>
          <w:szCs w:val="24"/>
          <w:rtl/>
        </w:rPr>
        <w:t xml:space="preserve"> </w:t>
      </w:r>
      <w:r w:rsidRPr="00553B08">
        <w:rPr>
          <w:rStyle w:val="fontstyle01"/>
          <w:rFonts w:ascii="Times New Roman" w:hAnsi="Times New Roman" w:cs="Times New Roman"/>
          <w:color w:val="auto"/>
          <w:sz w:val="24"/>
          <w:szCs w:val="24"/>
          <w:rtl/>
          <w:lang w:bidi="ar-EG"/>
        </w:rPr>
        <w:t>العوامل</w:t>
      </w:r>
      <w:r w:rsidR="004036BA" w:rsidRPr="00553B08">
        <w:rPr>
          <w:rStyle w:val="fontstyle01"/>
          <w:rFonts w:ascii="Times New Roman" w:hAnsi="Times New Roman" w:cs="Times New Roman"/>
          <w:color w:val="auto"/>
          <w:sz w:val="24"/>
          <w:szCs w:val="24"/>
          <w:rtl/>
          <w:lang w:bidi="ar-EG"/>
        </w:rPr>
        <w:t xml:space="preserve"> </w:t>
      </w:r>
      <w:proofErr w:type="spellStart"/>
      <w:r w:rsidR="004036BA" w:rsidRPr="00553B08">
        <w:rPr>
          <w:rStyle w:val="fontstyle01"/>
          <w:rFonts w:ascii="Times New Roman" w:hAnsi="Times New Roman" w:cs="Times New Roman"/>
          <w:color w:val="auto"/>
          <w:sz w:val="24"/>
          <w:szCs w:val="24"/>
          <w:rtl/>
          <w:lang w:bidi="ar-EG"/>
        </w:rPr>
        <w:t>الموقفية</w:t>
      </w:r>
      <w:proofErr w:type="spellEnd"/>
      <w:r w:rsidRPr="00553B08">
        <w:rPr>
          <w:rFonts w:ascii="Times New Roman" w:hAnsi="Times New Roman" w:cs="Times New Roman"/>
          <w:color w:val="000000" w:themeColor="text1"/>
          <w:sz w:val="24"/>
          <w:szCs w:val="24"/>
          <w:rtl/>
          <w:lang w:bidi="ar-EG"/>
        </w:rPr>
        <w:t xml:space="preserve"> علي زيادة فاعلية عملية المراجعة عن بُعد لسلاسل التوريد</w:t>
      </w:r>
      <w:r w:rsidRPr="00553B08">
        <w:rPr>
          <w:rFonts w:ascii="Times New Roman" w:hAnsi="Times New Roman" w:cs="Times New Roman"/>
          <w:sz w:val="24"/>
          <w:szCs w:val="24"/>
        </w:rPr>
        <w:t xml:space="preserve"> X</w:t>
      </w:r>
      <w:r w:rsidR="003A1510" w:rsidRPr="00553B08">
        <w:rPr>
          <w:rFonts w:ascii="Times New Roman" w:hAnsi="Times New Roman" w:cs="Times New Roman"/>
          <w:sz w:val="24"/>
          <w:szCs w:val="24"/>
          <w:vertAlign w:val="subscript"/>
        </w:rPr>
        <w:t>1</w:t>
      </w:r>
      <w:r w:rsidR="003A1510" w:rsidRPr="00553B08">
        <w:rPr>
          <w:rFonts w:ascii="Times New Roman" w:hAnsi="Times New Roman" w:cs="Times New Roman"/>
          <w:color w:val="000000" w:themeColor="text1"/>
          <w:sz w:val="24"/>
          <w:szCs w:val="24"/>
          <w:lang w:bidi="ar-EG"/>
        </w:rPr>
        <w:t>)</w:t>
      </w:r>
      <w:r w:rsidR="003A1510" w:rsidRPr="00553B08">
        <w:rPr>
          <w:rFonts w:ascii="Times New Roman" w:hAnsi="Times New Roman" w:cs="Times New Roman" w:hint="cs"/>
          <w:color w:val="000000" w:themeColor="text1"/>
          <w:sz w:val="24"/>
          <w:szCs w:val="24"/>
          <w:rtl/>
          <w:lang w:bidi="ar-EG"/>
        </w:rPr>
        <w:t xml:space="preserve"> </w:t>
      </w:r>
      <w:r w:rsidR="003A1510" w:rsidRPr="00553B08">
        <w:rPr>
          <w:rFonts w:ascii="Times New Roman" w:hAnsi="Times New Roman" w:cs="Times New Roman"/>
          <w:color w:val="000000" w:themeColor="text1"/>
          <w:sz w:val="24"/>
          <w:szCs w:val="24"/>
          <w:rtl/>
          <w:lang w:bidi="ar-EG"/>
        </w:rPr>
        <w:t>-</w:t>
      </w:r>
      <w:r w:rsidR="0069291D" w:rsidRPr="00553B08">
        <w:rPr>
          <w:rFonts w:ascii="Times New Roman" w:hAnsi="Times New Roman" w:cs="Times New Roman"/>
          <w:sz w:val="24"/>
          <w:szCs w:val="24"/>
        </w:rPr>
        <w:t>"</w:t>
      </w:r>
      <w:r w:rsidRPr="00553B08">
        <w:rPr>
          <w:rFonts w:ascii="Times New Roman" w:hAnsi="Times New Roman" w:cs="Times New Roman"/>
          <w:sz w:val="24"/>
          <w:szCs w:val="24"/>
        </w:rPr>
        <w:t xml:space="preserve"> (X</w:t>
      </w:r>
      <w:r w:rsidRPr="00553B08">
        <w:rPr>
          <w:rFonts w:ascii="Times New Roman" w:hAnsi="Times New Roman" w:cs="Times New Roman"/>
          <w:sz w:val="24"/>
          <w:szCs w:val="24"/>
          <w:vertAlign w:val="subscript"/>
        </w:rPr>
        <w:t>4</w:t>
      </w:r>
      <w:r w:rsidR="00D8503E" w:rsidRPr="00553B08">
        <w:rPr>
          <w:rFonts w:ascii="Times New Roman" w:hAnsi="Times New Roman" w:cs="Times New Roman"/>
          <w:sz w:val="24"/>
          <w:szCs w:val="24"/>
          <w:vertAlign w:val="subscript"/>
        </w:rPr>
        <w:t>0</w:t>
      </w:r>
      <w:r w:rsidR="00A14FAD" w:rsidRPr="00553B08">
        <w:rPr>
          <w:rFonts w:ascii="Times New Roman" w:hAnsi="Times New Roman" w:cs="Times New Roman"/>
          <w:sz w:val="24"/>
          <w:szCs w:val="24"/>
          <w:rtl/>
          <w:lang w:bidi="ar-EG"/>
        </w:rPr>
        <w:t xml:space="preserve"> ذات معامل ارتباط (</w:t>
      </w:r>
      <w:r w:rsidR="00BD55EB" w:rsidRPr="00553B08">
        <w:rPr>
          <w:rFonts w:ascii="Times New Roman" w:hAnsi="Times New Roman" w:cs="Times New Roman"/>
          <w:sz w:val="24"/>
          <w:szCs w:val="24"/>
          <w:rtl/>
          <w:lang w:bidi="ar-EG"/>
        </w:rPr>
        <w:t>0.98</w:t>
      </w:r>
      <w:r w:rsidR="00D8503E" w:rsidRPr="00553B08">
        <w:rPr>
          <w:rFonts w:ascii="Times New Roman" w:hAnsi="Times New Roman" w:cs="Times New Roman"/>
          <w:sz w:val="24"/>
          <w:szCs w:val="24"/>
          <w:rtl/>
          <w:lang w:bidi="ar-EG"/>
        </w:rPr>
        <w:t>6</w:t>
      </w:r>
      <w:r w:rsidR="00BD55EB" w:rsidRPr="00553B08">
        <w:rPr>
          <w:rFonts w:ascii="Times New Roman" w:hAnsi="Times New Roman" w:cs="Times New Roman"/>
          <w:sz w:val="24"/>
          <w:szCs w:val="24"/>
          <w:rtl/>
          <w:lang w:bidi="ar-EG"/>
        </w:rPr>
        <w:t>)</w:t>
      </w:r>
      <w:r w:rsidR="004036BA" w:rsidRPr="00553B08">
        <w:rPr>
          <w:rFonts w:ascii="Times New Roman" w:hAnsi="Times New Roman" w:cs="Times New Roman"/>
          <w:sz w:val="24"/>
          <w:szCs w:val="24"/>
          <w:rtl/>
          <w:lang w:bidi="ar-EG"/>
        </w:rPr>
        <w:t xml:space="preserve"> أ</w:t>
      </w:r>
      <w:r w:rsidR="00A14FAD" w:rsidRPr="00553B08">
        <w:rPr>
          <w:rFonts w:ascii="Times New Roman" w:hAnsi="Times New Roman" w:cs="Times New Roman"/>
          <w:sz w:val="24"/>
          <w:szCs w:val="24"/>
          <w:rtl/>
          <w:lang w:bidi="ar-EG"/>
        </w:rPr>
        <w:t>علي من 30%، بالإضافة أن معامل الفا لهذا المقياس يبلغ (0.9</w:t>
      </w:r>
      <w:r w:rsidR="00D8503E" w:rsidRPr="00553B08">
        <w:rPr>
          <w:rFonts w:ascii="Times New Roman" w:hAnsi="Times New Roman" w:cs="Times New Roman"/>
          <w:sz w:val="24"/>
          <w:szCs w:val="24"/>
          <w:rtl/>
          <w:lang w:bidi="ar-EG"/>
        </w:rPr>
        <w:t>83</w:t>
      </w:r>
      <w:r w:rsidR="00A14FAD" w:rsidRPr="00553B08">
        <w:rPr>
          <w:rFonts w:ascii="Times New Roman" w:hAnsi="Times New Roman" w:cs="Times New Roman"/>
          <w:sz w:val="24"/>
          <w:szCs w:val="24"/>
          <w:rtl/>
          <w:lang w:bidi="ar-EG"/>
        </w:rPr>
        <w:t>) وهو معامل ثبات مرتفع وبالتالي يتمتع بدرجة عالية من التجانس والاتساق بين مجموعة المتغيرات المستخدمة.</w:t>
      </w:r>
      <w:r w:rsidR="00BD55EB" w:rsidRPr="00553B08">
        <w:rPr>
          <w:rFonts w:ascii="Times New Roman" w:hAnsi="Times New Roman" w:cs="Times New Roman"/>
          <w:sz w:val="24"/>
          <w:szCs w:val="24"/>
          <w:rtl/>
          <w:lang w:bidi="ar-EG"/>
        </w:rPr>
        <w:t xml:space="preserve"> بينما كانت هذه القيمة لمجموعة المتغيرات الممثلة لمدى قدرة</w:t>
      </w:r>
      <w:r w:rsidR="00BD55EB" w:rsidRPr="00553B08">
        <w:rPr>
          <w:rStyle w:val="fontstyle01"/>
          <w:rFonts w:ascii="Times New Roman" w:hAnsi="Times New Roman" w:cs="Times New Roman"/>
          <w:color w:val="auto"/>
          <w:sz w:val="24"/>
          <w:szCs w:val="24"/>
          <w:rtl/>
        </w:rPr>
        <w:t xml:space="preserve"> التطور التكنولوجي </w:t>
      </w:r>
      <w:r w:rsidR="00BD55EB" w:rsidRPr="00553B08">
        <w:rPr>
          <w:rFonts w:ascii="Times New Roman" w:hAnsi="Times New Roman" w:cs="Times New Roman"/>
          <w:color w:val="000000" w:themeColor="text1"/>
          <w:sz w:val="24"/>
          <w:szCs w:val="24"/>
          <w:rtl/>
        </w:rPr>
        <w:t xml:space="preserve">علي زيادة فاعلية عملية المراجعة </w:t>
      </w:r>
      <w:r w:rsidR="006F0638" w:rsidRPr="00553B08">
        <w:rPr>
          <w:rFonts w:ascii="Times New Roman" w:hAnsi="Times New Roman" w:cs="Times New Roman"/>
          <w:color w:val="000000" w:themeColor="text1"/>
          <w:sz w:val="24"/>
          <w:szCs w:val="24"/>
          <w:rtl/>
          <w:lang w:bidi="ar-EG"/>
        </w:rPr>
        <w:t>ع</w:t>
      </w:r>
      <w:r w:rsidR="006F0638" w:rsidRPr="00553B08">
        <w:rPr>
          <w:rFonts w:ascii="Times New Roman" w:hAnsi="Times New Roman" w:cs="Times New Roman" w:hint="cs"/>
          <w:color w:val="000000" w:themeColor="text1"/>
          <w:sz w:val="24"/>
          <w:szCs w:val="24"/>
          <w:rtl/>
          <w:lang w:bidi="ar-EG"/>
        </w:rPr>
        <w:t>ن بُعد</w:t>
      </w:r>
      <w:r w:rsidR="00BD55EB" w:rsidRPr="00553B08">
        <w:rPr>
          <w:rFonts w:ascii="Times New Roman" w:hAnsi="Times New Roman" w:cs="Times New Roman"/>
          <w:color w:val="000000" w:themeColor="text1"/>
          <w:sz w:val="24"/>
          <w:szCs w:val="24"/>
          <w:rtl/>
          <w:lang w:bidi="ar-EG"/>
        </w:rPr>
        <w:t xml:space="preserve"> لسلاسل التوريد (</w:t>
      </w:r>
      <w:r w:rsidR="00BD55EB" w:rsidRPr="00553B08">
        <w:rPr>
          <w:rFonts w:ascii="Times New Roman" w:hAnsi="Times New Roman" w:cs="Times New Roman"/>
          <w:sz w:val="24"/>
          <w:szCs w:val="24"/>
        </w:rPr>
        <w:t>X</w:t>
      </w:r>
      <w:r w:rsidR="00BD55EB" w:rsidRPr="00553B08">
        <w:rPr>
          <w:rFonts w:ascii="Times New Roman" w:hAnsi="Times New Roman" w:cs="Times New Roman"/>
          <w:sz w:val="24"/>
          <w:szCs w:val="24"/>
          <w:vertAlign w:val="subscript"/>
        </w:rPr>
        <w:t>11</w:t>
      </w:r>
      <w:r w:rsidR="00BD55EB" w:rsidRPr="00553B08">
        <w:rPr>
          <w:rFonts w:ascii="Times New Roman" w:hAnsi="Times New Roman" w:cs="Times New Roman"/>
          <w:color w:val="000000" w:themeColor="text1"/>
          <w:sz w:val="24"/>
          <w:szCs w:val="24"/>
          <w:rtl/>
          <w:lang w:bidi="ar-EG"/>
        </w:rPr>
        <w:t>-</w:t>
      </w:r>
      <w:r w:rsidR="00BD55EB" w:rsidRPr="00553B08">
        <w:rPr>
          <w:rFonts w:ascii="Times New Roman" w:hAnsi="Times New Roman" w:cs="Times New Roman"/>
          <w:sz w:val="24"/>
          <w:szCs w:val="24"/>
        </w:rPr>
        <w:t xml:space="preserve"> X</w:t>
      </w:r>
      <w:r w:rsidR="00BD55EB" w:rsidRPr="00553B08">
        <w:rPr>
          <w:rFonts w:ascii="Times New Roman" w:hAnsi="Times New Roman" w:cs="Times New Roman"/>
          <w:sz w:val="24"/>
          <w:szCs w:val="24"/>
          <w:vertAlign w:val="subscript"/>
        </w:rPr>
        <w:t>1</w:t>
      </w:r>
      <w:r w:rsidR="00D8503E" w:rsidRPr="00553B08">
        <w:rPr>
          <w:rFonts w:ascii="Times New Roman" w:hAnsi="Times New Roman" w:cs="Times New Roman"/>
          <w:sz w:val="24"/>
          <w:szCs w:val="24"/>
          <w:vertAlign w:val="subscript"/>
        </w:rPr>
        <w:t>11</w:t>
      </w:r>
      <w:r w:rsidR="00BD55EB" w:rsidRPr="00553B08">
        <w:rPr>
          <w:rFonts w:ascii="Times New Roman" w:hAnsi="Times New Roman" w:cs="Times New Roman"/>
          <w:color w:val="000000" w:themeColor="text1"/>
          <w:sz w:val="24"/>
          <w:szCs w:val="24"/>
          <w:rtl/>
          <w:lang w:bidi="ar-EG"/>
        </w:rPr>
        <w:t>) (0.939)</w:t>
      </w:r>
      <w:r w:rsidR="00BD55EB" w:rsidRPr="00553B08">
        <w:rPr>
          <w:rFonts w:ascii="Times New Roman" w:hAnsi="Times New Roman" w:cs="Times New Roman"/>
          <w:sz w:val="24"/>
          <w:szCs w:val="24"/>
          <w:rtl/>
          <w:lang w:bidi="ar-EG"/>
        </w:rPr>
        <w:t xml:space="preserve">. ولمجموعة المتغيرات الممثلة لمدى قدرة </w:t>
      </w:r>
      <w:r w:rsidR="00BD55EB" w:rsidRPr="00553B08">
        <w:rPr>
          <w:rFonts w:ascii="Times New Roman" w:hAnsi="Times New Roman" w:cs="Times New Roman"/>
          <w:color w:val="000000" w:themeColor="text1"/>
          <w:sz w:val="24"/>
          <w:szCs w:val="24"/>
          <w:rtl/>
          <w:lang w:bidi="ar-EG"/>
        </w:rPr>
        <w:t>الامتثال</w:t>
      </w:r>
      <w:r w:rsidR="00BD55EB" w:rsidRPr="00553B08">
        <w:rPr>
          <w:rFonts w:ascii="Times New Roman" w:hAnsi="Times New Roman" w:cs="Times New Roman"/>
          <w:color w:val="000000" w:themeColor="text1"/>
          <w:sz w:val="24"/>
          <w:szCs w:val="24"/>
          <w:rtl/>
        </w:rPr>
        <w:t xml:space="preserve"> علي زيادة فاعلية عملية المراجعة </w:t>
      </w:r>
      <w:r w:rsidR="00BD55EB" w:rsidRPr="00553B08">
        <w:rPr>
          <w:rFonts w:ascii="Times New Roman" w:hAnsi="Times New Roman" w:cs="Times New Roman"/>
          <w:color w:val="000000" w:themeColor="text1"/>
          <w:sz w:val="24"/>
          <w:szCs w:val="24"/>
          <w:rtl/>
          <w:lang w:bidi="ar-EG"/>
        </w:rPr>
        <w:t xml:space="preserve">عن بُعد لسلاسل </w:t>
      </w:r>
      <w:r w:rsidR="00283B2C" w:rsidRPr="00553B08">
        <w:rPr>
          <w:rFonts w:ascii="Times New Roman" w:hAnsi="Times New Roman" w:cs="Times New Roman"/>
          <w:color w:val="000000" w:themeColor="text1"/>
          <w:sz w:val="24"/>
          <w:szCs w:val="24"/>
          <w:rtl/>
          <w:lang w:bidi="ar-EG"/>
        </w:rPr>
        <w:t>التوريد (</w:t>
      </w:r>
      <w:r w:rsidR="00BD55EB" w:rsidRPr="00553B08">
        <w:rPr>
          <w:rFonts w:ascii="Times New Roman" w:hAnsi="Times New Roman" w:cs="Times New Roman"/>
          <w:sz w:val="24"/>
          <w:szCs w:val="24"/>
        </w:rPr>
        <w:t>X</w:t>
      </w:r>
      <w:r w:rsidR="00D017B8" w:rsidRPr="00553B08">
        <w:rPr>
          <w:rFonts w:ascii="Times New Roman" w:hAnsi="Times New Roman" w:cs="Times New Roman"/>
          <w:sz w:val="24"/>
          <w:szCs w:val="24"/>
          <w:vertAlign w:val="subscript"/>
        </w:rPr>
        <w:t>2</w:t>
      </w:r>
      <w:r w:rsidR="00BD55EB" w:rsidRPr="00553B08">
        <w:rPr>
          <w:rFonts w:ascii="Times New Roman" w:hAnsi="Times New Roman" w:cs="Times New Roman"/>
          <w:sz w:val="24"/>
          <w:szCs w:val="24"/>
          <w:vertAlign w:val="subscript"/>
        </w:rPr>
        <w:t>1</w:t>
      </w:r>
      <w:r w:rsidR="00BD55EB" w:rsidRPr="00553B08">
        <w:rPr>
          <w:rFonts w:ascii="Times New Roman" w:hAnsi="Times New Roman" w:cs="Times New Roman"/>
          <w:color w:val="000000" w:themeColor="text1"/>
          <w:sz w:val="24"/>
          <w:szCs w:val="24"/>
          <w:rtl/>
          <w:lang w:bidi="ar-EG"/>
        </w:rPr>
        <w:t>-</w:t>
      </w:r>
      <w:r w:rsidR="00BD55EB" w:rsidRPr="00553B08">
        <w:rPr>
          <w:rFonts w:ascii="Times New Roman" w:hAnsi="Times New Roman" w:cs="Times New Roman"/>
          <w:sz w:val="24"/>
          <w:szCs w:val="24"/>
        </w:rPr>
        <w:t xml:space="preserve"> X</w:t>
      </w:r>
      <w:r w:rsidR="00E36ACD" w:rsidRPr="00553B08">
        <w:rPr>
          <w:rFonts w:ascii="Times New Roman" w:hAnsi="Times New Roman" w:cs="Times New Roman"/>
          <w:sz w:val="24"/>
          <w:szCs w:val="24"/>
          <w:vertAlign w:val="subscript"/>
        </w:rPr>
        <w:t>23</w:t>
      </w:r>
      <w:r w:rsidR="00E36ACD" w:rsidRPr="00553B08">
        <w:rPr>
          <w:rFonts w:ascii="Times New Roman" w:hAnsi="Times New Roman" w:cs="Times New Roman"/>
          <w:color w:val="000000" w:themeColor="text1"/>
          <w:sz w:val="24"/>
          <w:szCs w:val="24"/>
          <w:rtl/>
          <w:lang w:bidi="ar-EG"/>
        </w:rPr>
        <w:t>)</w:t>
      </w:r>
      <w:r w:rsidR="00E36ACD" w:rsidRPr="00553B08">
        <w:rPr>
          <w:rFonts w:ascii="Times New Roman" w:hAnsi="Times New Roman" w:cs="Times New Roman" w:hint="cs"/>
          <w:color w:val="000000" w:themeColor="text1"/>
          <w:sz w:val="24"/>
          <w:szCs w:val="24"/>
          <w:rtl/>
          <w:lang w:bidi="ar-EG"/>
        </w:rPr>
        <w:t xml:space="preserve"> </w:t>
      </w:r>
      <w:r w:rsidR="00E36ACD" w:rsidRPr="00553B08">
        <w:rPr>
          <w:rFonts w:ascii="Times New Roman" w:hAnsi="Times New Roman" w:cs="Times New Roman"/>
          <w:color w:val="000000" w:themeColor="text1"/>
          <w:sz w:val="24"/>
          <w:szCs w:val="24"/>
          <w:rtl/>
          <w:lang w:bidi="ar-EG"/>
        </w:rPr>
        <w:t>(</w:t>
      </w:r>
      <w:r w:rsidR="00BD55EB" w:rsidRPr="00553B08">
        <w:rPr>
          <w:rFonts w:ascii="Times New Roman" w:hAnsi="Times New Roman" w:cs="Times New Roman"/>
          <w:color w:val="000000" w:themeColor="text1"/>
          <w:sz w:val="24"/>
          <w:szCs w:val="24"/>
          <w:rtl/>
          <w:lang w:bidi="ar-EG"/>
        </w:rPr>
        <w:t>0.8</w:t>
      </w:r>
      <w:r w:rsidR="006F26C8" w:rsidRPr="00553B08">
        <w:rPr>
          <w:rFonts w:ascii="Times New Roman" w:hAnsi="Times New Roman" w:cs="Times New Roman" w:hint="cs"/>
          <w:color w:val="000000" w:themeColor="text1"/>
          <w:sz w:val="24"/>
          <w:szCs w:val="24"/>
          <w:rtl/>
          <w:lang w:bidi="ar-EG"/>
        </w:rPr>
        <w:t>71</w:t>
      </w:r>
      <w:r w:rsidR="00BD55EB" w:rsidRPr="00553B08">
        <w:rPr>
          <w:rFonts w:ascii="Times New Roman" w:hAnsi="Times New Roman" w:cs="Times New Roman"/>
          <w:color w:val="000000" w:themeColor="text1"/>
          <w:sz w:val="24"/>
          <w:szCs w:val="24"/>
          <w:rtl/>
          <w:lang w:bidi="ar-EG"/>
        </w:rPr>
        <w:t>).</w:t>
      </w:r>
      <w:r w:rsidR="00BD55EB" w:rsidRPr="00553B08">
        <w:rPr>
          <w:rFonts w:ascii="Times New Roman" w:hAnsi="Times New Roman" w:cs="Times New Roman"/>
          <w:sz w:val="24"/>
          <w:szCs w:val="24"/>
          <w:rtl/>
          <w:lang w:bidi="ar-EG"/>
        </w:rPr>
        <w:t xml:space="preserve"> ولمجموعة المتغيرات الممثلة لمدى قدرة</w:t>
      </w:r>
      <w:r w:rsidR="00BD55EB" w:rsidRPr="00553B08">
        <w:rPr>
          <w:rFonts w:ascii="Times New Roman" w:hAnsi="Times New Roman" w:cs="Times New Roman"/>
          <w:sz w:val="24"/>
          <w:szCs w:val="24"/>
          <w:rtl/>
        </w:rPr>
        <w:t xml:space="preserve"> مدى قدرة</w:t>
      </w:r>
      <w:r w:rsidR="00BD55EB" w:rsidRPr="00553B08">
        <w:rPr>
          <w:rStyle w:val="fontstyle01"/>
          <w:rFonts w:ascii="Times New Roman" w:hAnsi="Times New Roman" w:cs="Times New Roman"/>
          <w:color w:val="auto"/>
          <w:sz w:val="24"/>
          <w:szCs w:val="24"/>
          <w:rtl/>
        </w:rPr>
        <w:t xml:space="preserve"> </w:t>
      </w:r>
      <w:r w:rsidR="00BD55EB" w:rsidRPr="00553B08">
        <w:rPr>
          <w:rFonts w:ascii="Times New Roman" w:hAnsi="Times New Roman" w:cs="Times New Roman"/>
          <w:color w:val="000000" w:themeColor="text1"/>
          <w:sz w:val="24"/>
          <w:szCs w:val="24"/>
          <w:rtl/>
          <w:lang w:bidi="ar-EG"/>
        </w:rPr>
        <w:t xml:space="preserve">مستوي نضح عملية </w:t>
      </w:r>
      <w:r w:rsidR="00283B2C" w:rsidRPr="00553B08">
        <w:rPr>
          <w:rFonts w:ascii="Times New Roman" w:hAnsi="Times New Roman" w:cs="Times New Roman"/>
          <w:color w:val="000000" w:themeColor="text1"/>
          <w:sz w:val="24"/>
          <w:szCs w:val="24"/>
          <w:rtl/>
          <w:lang w:bidi="ar-EG"/>
        </w:rPr>
        <w:t>المراجعة علي</w:t>
      </w:r>
      <w:r w:rsidR="00BD55EB" w:rsidRPr="00553B08">
        <w:rPr>
          <w:rFonts w:ascii="Times New Roman" w:hAnsi="Times New Roman" w:cs="Times New Roman"/>
          <w:color w:val="000000" w:themeColor="text1"/>
          <w:sz w:val="24"/>
          <w:szCs w:val="24"/>
          <w:rtl/>
          <w:lang w:bidi="ar-EG"/>
        </w:rPr>
        <w:t xml:space="preserve"> زيادة فاعلية عملية المراجع</w:t>
      </w:r>
      <w:r w:rsidR="00BD55EB" w:rsidRPr="00675D26">
        <w:rPr>
          <w:rFonts w:ascii="Times New Roman" w:hAnsi="Times New Roman" w:cs="Times New Roman"/>
          <w:color w:val="000000" w:themeColor="text1"/>
          <w:sz w:val="24"/>
          <w:szCs w:val="24"/>
          <w:rtl/>
          <w:lang w:bidi="ar-EG"/>
        </w:rPr>
        <w:t xml:space="preserve">ة </w:t>
      </w:r>
      <w:r w:rsidR="00BD55EB" w:rsidRPr="00553B08">
        <w:rPr>
          <w:rFonts w:ascii="Times New Roman" w:hAnsi="Times New Roman" w:cs="Times New Roman"/>
          <w:color w:val="000000" w:themeColor="text1"/>
          <w:sz w:val="24"/>
          <w:szCs w:val="24"/>
          <w:rtl/>
          <w:lang w:bidi="ar-EG"/>
        </w:rPr>
        <w:t xml:space="preserve">عن بٌعد لسلاسل </w:t>
      </w:r>
      <w:r w:rsidR="00283B2C" w:rsidRPr="00553B08">
        <w:rPr>
          <w:rFonts w:ascii="Times New Roman" w:hAnsi="Times New Roman" w:cs="Times New Roman"/>
          <w:color w:val="000000" w:themeColor="text1"/>
          <w:sz w:val="24"/>
          <w:szCs w:val="24"/>
          <w:rtl/>
          <w:lang w:bidi="ar-EG"/>
        </w:rPr>
        <w:t>التوريد</w:t>
      </w:r>
      <w:r w:rsidR="00283B2C" w:rsidRPr="00553B08">
        <w:rPr>
          <w:rFonts w:ascii="Times New Roman" w:hAnsi="Times New Roman" w:cs="Times New Roman" w:hint="cs"/>
          <w:color w:val="000000" w:themeColor="text1"/>
          <w:sz w:val="24"/>
          <w:szCs w:val="24"/>
          <w:rtl/>
          <w:lang w:bidi="ar-EG"/>
        </w:rPr>
        <w:t xml:space="preserve"> </w:t>
      </w:r>
      <w:r w:rsidR="00283B2C" w:rsidRPr="00553B08">
        <w:rPr>
          <w:rFonts w:ascii="Times New Roman" w:hAnsi="Times New Roman" w:cs="Times New Roman"/>
          <w:color w:val="000000" w:themeColor="text1"/>
          <w:sz w:val="24"/>
          <w:szCs w:val="24"/>
          <w:rtl/>
          <w:lang w:bidi="ar-EG"/>
        </w:rPr>
        <w:t>(</w:t>
      </w:r>
      <w:r w:rsidR="00BD55EB" w:rsidRPr="00553B08">
        <w:rPr>
          <w:rFonts w:ascii="Times New Roman" w:hAnsi="Times New Roman" w:cs="Times New Roman"/>
          <w:sz w:val="24"/>
          <w:szCs w:val="24"/>
        </w:rPr>
        <w:t>X</w:t>
      </w:r>
      <w:r w:rsidR="00D017B8" w:rsidRPr="00553B08">
        <w:rPr>
          <w:rFonts w:ascii="Times New Roman" w:hAnsi="Times New Roman" w:cs="Times New Roman"/>
          <w:sz w:val="24"/>
          <w:szCs w:val="24"/>
          <w:vertAlign w:val="subscript"/>
        </w:rPr>
        <w:t>3</w:t>
      </w:r>
      <w:r w:rsidR="00BD55EB" w:rsidRPr="00553B08">
        <w:rPr>
          <w:rFonts w:ascii="Times New Roman" w:hAnsi="Times New Roman" w:cs="Times New Roman"/>
          <w:sz w:val="24"/>
          <w:szCs w:val="24"/>
          <w:vertAlign w:val="subscript"/>
        </w:rPr>
        <w:t>1</w:t>
      </w:r>
      <w:r w:rsidR="00BD55EB" w:rsidRPr="00553B08">
        <w:rPr>
          <w:rFonts w:ascii="Times New Roman" w:hAnsi="Times New Roman" w:cs="Times New Roman"/>
          <w:color w:val="000000" w:themeColor="text1"/>
          <w:sz w:val="24"/>
          <w:szCs w:val="24"/>
          <w:rtl/>
          <w:lang w:bidi="ar-EG"/>
        </w:rPr>
        <w:t>-</w:t>
      </w:r>
      <w:r w:rsidR="00BD55EB" w:rsidRPr="00553B08">
        <w:rPr>
          <w:rFonts w:ascii="Times New Roman" w:hAnsi="Times New Roman" w:cs="Times New Roman"/>
          <w:sz w:val="24"/>
          <w:szCs w:val="24"/>
        </w:rPr>
        <w:t xml:space="preserve"> (X</w:t>
      </w:r>
      <w:r w:rsidR="00D017B8" w:rsidRPr="00553B08">
        <w:rPr>
          <w:rFonts w:ascii="Times New Roman" w:hAnsi="Times New Roman" w:cs="Times New Roman"/>
          <w:sz w:val="24"/>
          <w:szCs w:val="24"/>
          <w:vertAlign w:val="subscript"/>
        </w:rPr>
        <w:t>314</w:t>
      </w:r>
      <w:r w:rsidR="00BD55EB" w:rsidRPr="00553B08">
        <w:rPr>
          <w:rFonts w:ascii="Times New Roman" w:hAnsi="Times New Roman" w:cs="Times New Roman"/>
          <w:sz w:val="24"/>
          <w:szCs w:val="24"/>
          <w:rtl/>
          <w:lang w:bidi="ar-EG"/>
        </w:rPr>
        <w:t>(0.</w:t>
      </w:r>
      <w:r w:rsidR="006F26C8" w:rsidRPr="00553B08">
        <w:rPr>
          <w:rFonts w:ascii="Times New Roman" w:hAnsi="Times New Roman" w:cs="Times New Roman"/>
          <w:sz w:val="24"/>
          <w:szCs w:val="24"/>
          <w:rtl/>
          <w:lang w:bidi="ar-EG"/>
        </w:rPr>
        <w:t>961</w:t>
      </w:r>
      <w:r w:rsidR="00BD55EB" w:rsidRPr="00553B08">
        <w:rPr>
          <w:rFonts w:ascii="Times New Roman" w:hAnsi="Times New Roman" w:cs="Times New Roman"/>
          <w:sz w:val="24"/>
          <w:szCs w:val="24"/>
          <w:rtl/>
          <w:lang w:bidi="ar-EG"/>
        </w:rPr>
        <w:t>). ولمجموعة المتغيرات الممثلة لمدى قدرة</w:t>
      </w:r>
      <w:r w:rsidR="00BD55EB" w:rsidRPr="00553B08">
        <w:rPr>
          <w:rFonts w:ascii="Times New Roman" w:hAnsi="Times New Roman" w:cs="Times New Roman"/>
          <w:color w:val="000000" w:themeColor="text1"/>
          <w:sz w:val="24"/>
          <w:szCs w:val="24"/>
          <w:rtl/>
          <w:lang w:bidi="ar-EG"/>
        </w:rPr>
        <w:t xml:space="preserve"> مستوي سمعة المنشاة علي زيادة فاعلية عملية المراجعة عن بُعد لسلاسل </w:t>
      </w:r>
      <w:r w:rsidR="00283B2C" w:rsidRPr="00553B08">
        <w:rPr>
          <w:rFonts w:ascii="Times New Roman" w:hAnsi="Times New Roman" w:cs="Times New Roman"/>
          <w:color w:val="000000" w:themeColor="text1"/>
          <w:sz w:val="24"/>
          <w:szCs w:val="24"/>
          <w:rtl/>
          <w:lang w:bidi="ar-EG"/>
        </w:rPr>
        <w:t>التوريد</w:t>
      </w:r>
      <w:r w:rsidR="00283B2C" w:rsidRPr="00553B08">
        <w:rPr>
          <w:rFonts w:ascii="Times New Roman" w:hAnsi="Times New Roman" w:cs="Times New Roman" w:hint="cs"/>
          <w:color w:val="000000" w:themeColor="text1"/>
          <w:sz w:val="24"/>
          <w:szCs w:val="24"/>
          <w:rtl/>
          <w:lang w:bidi="ar-EG"/>
        </w:rPr>
        <w:t xml:space="preserve"> </w:t>
      </w:r>
      <w:r w:rsidR="00283B2C" w:rsidRPr="00553B08">
        <w:rPr>
          <w:rFonts w:ascii="Times New Roman" w:hAnsi="Times New Roman" w:cs="Times New Roman"/>
          <w:color w:val="000000" w:themeColor="text1"/>
          <w:sz w:val="24"/>
          <w:szCs w:val="24"/>
          <w:rtl/>
          <w:lang w:bidi="ar-EG"/>
        </w:rPr>
        <w:t>(</w:t>
      </w:r>
      <w:r w:rsidR="00BD55EB" w:rsidRPr="00553B08">
        <w:rPr>
          <w:rFonts w:ascii="Times New Roman" w:hAnsi="Times New Roman" w:cs="Times New Roman"/>
          <w:sz w:val="24"/>
          <w:szCs w:val="24"/>
        </w:rPr>
        <w:t>X</w:t>
      </w:r>
      <w:r w:rsidR="00D017B8" w:rsidRPr="00553B08">
        <w:rPr>
          <w:rFonts w:ascii="Times New Roman" w:hAnsi="Times New Roman" w:cs="Times New Roman"/>
          <w:sz w:val="24"/>
          <w:szCs w:val="24"/>
          <w:vertAlign w:val="subscript"/>
        </w:rPr>
        <w:t>41</w:t>
      </w:r>
      <w:r w:rsidR="00E36ACD" w:rsidRPr="00553B08">
        <w:rPr>
          <w:rFonts w:ascii="Times New Roman" w:hAnsi="Times New Roman" w:cs="Times New Roman"/>
          <w:color w:val="000000" w:themeColor="text1"/>
          <w:sz w:val="24"/>
          <w:szCs w:val="24"/>
          <w:rtl/>
          <w:lang w:bidi="ar-EG"/>
        </w:rPr>
        <w:t>-</w:t>
      </w:r>
      <w:r w:rsidR="00E36ACD" w:rsidRPr="00553B08">
        <w:rPr>
          <w:rFonts w:ascii="Times New Roman" w:hAnsi="Times New Roman" w:cs="Times New Roman"/>
          <w:sz w:val="24"/>
          <w:szCs w:val="24"/>
        </w:rPr>
        <w:t xml:space="preserve"> (</w:t>
      </w:r>
      <w:r w:rsidR="00BD55EB" w:rsidRPr="00553B08">
        <w:rPr>
          <w:rFonts w:ascii="Times New Roman" w:hAnsi="Times New Roman" w:cs="Times New Roman"/>
          <w:sz w:val="24"/>
          <w:szCs w:val="24"/>
        </w:rPr>
        <w:t>X</w:t>
      </w:r>
      <w:r w:rsidR="00D017B8" w:rsidRPr="00553B08">
        <w:rPr>
          <w:rFonts w:ascii="Times New Roman" w:hAnsi="Times New Roman" w:cs="Times New Roman"/>
          <w:sz w:val="24"/>
          <w:szCs w:val="24"/>
          <w:vertAlign w:val="subscript"/>
        </w:rPr>
        <w:t>410</w:t>
      </w:r>
      <w:r w:rsidR="00BD55EB" w:rsidRPr="00553B08">
        <w:rPr>
          <w:rFonts w:ascii="Times New Roman" w:hAnsi="Times New Roman" w:cs="Times New Roman"/>
          <w:b/>
          <w:bCs/>
          <w:color w:val="000000" w:themeColor="text1"/>
          <w:sz w:val="24"/>
          <w:szCs w:val="24"/>
          <w:rtl/>
          <w:lang w:bidi="ar-EG"/>
        </w:rPr>
        <w:t xml:space="preserve"> </w:t>
      </w:r>
      <w:r w:rsidR="00BD55EB" w:rsidRPr="00553B08">
        <w:rPr>
          <w:rFonts w:ascii="Times New Roman" w:hAnsi="Times New Roman" w:cs="Times New Roman"/>
          <w:color w:val="000000" w:themeColor="text1"/>
          <w:sz w:val="24"/>
          <w:szCs w:val="24"/>
          <w:rtl/>
          <w:lang w:bidi="ar-EG"/>
        </w:rPr>
        <w:t>(</w:t>
      </w:r>
      <w:r w:rsidR="00E36ACD" w:rsidRPr="00553B08">
        <w:rPr>
          <w:rFonts w:ascii="Times New Roman" w:hAnsi="Times New Roman" w:cs="Times New Roman"/>
          <w:color w:val="000000" w:themeColor="text1"/>
          <w:sz w:val="24"/>
          <w:szCs w:val="24"/>
          <w:rtl/>
          <w:lang w:bidi="ar-EG"/>
        </w:rPr>
        <w:t>0.731)</w:t>
      </w:r>
      <w:r w:rsidR="00BD55EB" w:rsidRPr="00553B08">
        <w:rPr>
          <w:rFonts w:ascii="Times New Roman" w:hAnsi="Times New Roman" w:cs="Times New Roman"/>
          <w:color w:val="000000" w:themeColor="text1"/>
          <w:sz w:val="24"/>
          <w:szCs w:val="24"/>
          <w:rtl/>
          <w:lang w:bidi="ar-EG"/>
        </w:rPr>
        <w:t>.</w:t>
      </w:r>
      <w:r w:rsidR="00BD55EB" w:rsidRPr="00553B08">
        <w:rPr>
          <w:rFonts w:ascii="Times New Roman" w:hAnsi="Times New Roman" w:cs="Times New Roman"/>
          <w:sz w:val="24"/>
          <w:szCs w:val="24"/>
          <w:rtl/>
          <w:lang w:bidi="ar-EG"/>
        </w:rPr>
        <w:t xml:space="preserve"> ولمجموعة المتغيرات الممثلة لمدى قدرة</w:t>
      </w:r>
      <w:r w:rsidR="00BD55EB" w:rsidRPr="00553B08">
        <w:rPr>
          <w:rFonts w:ascii="Times New Roman" w:hAnsi="Times New Roman" w:cs="Times New Roman"/>
          <w:sz w:val="24"/>
          <w:szCs w:val="24"/>
          <w:rtl/>
        </w:rPr>
        <w:t xml:space="preserve"> </w:t>
      </w:r>
      <w:r w:rsidR="00BD55EB" w:rsidRPr="00553B08">
        <w:rPr>
          <w:rFonts w:ascii="Times New Roman" w:hAnsi="Times New Roman" w:cs="Times New Roman"/>
          <w:color w:val="000000" w:themeColor="text1"/>
          <w:sz w:val="24"/>
          <w:szCs w:val="24"/>
          <w:rtl/>
          <w:lang w:bidi="ar-EG"/>
        </w:rPr>
        <w:t xml:space="preserve">درجة التعقد والخطر الضمني </w:t>
      </w:r>
      <w:r w:rsidR="00283B2C" w:rsidRPr="00553B08">
        <w:rPr>
          <w:rFonts w:ascii="Times New Roman" w:hAnsi="Times New Roman" w:cs="Times New Roman"/>
          <w:color w:val="000000" w:themeColor="text1"/>
          <w:sz w:val="24"/>
          <w:szCs w:val="24"/>
          <w:rtl/>
          <w:lang w:bidi="ar-EG"/>
        </w:rPr>
        <w:t>للمنشاة علي</w:t>
      </w:r>
      <w:r w:rsidR="00BD55EB" w:rsidRPr="00553B08">
        <w:rPr>
          <w:rFonts w:ascii="Times New Roman" w:hAnsi="Times New Roman" w:cs="Times New Roman"/>
          <w:color w:val="000000" w:themeColor="text1"/>
          <w:sz w:val="24"/>
          <w:szCs w:val="24"/>
          <w:rtl/>
          <w:lang w:bidi="ar-EG"/>
        </w:rPr>
        <w:t xml:space="preserve"> زيادة فاعلية عملية المراجعة عن بُعد لسلاسل </w:t>
      </w:r>
      <w:r w:rsidR="00283B2C" w:rsidRPr="00553B08">
        <w:rPr>
          <w:rFonts w:ascii="Times New Roman" w:hAnsi="Times New Roman" w:cs="Times New Roman"/>
          <w:color w:val="000000" w:themeColor="text1"/>
          <w:sz w:val="24"/>
          <w:szCs w:val="24"/>
          <w:rtl/>
          <w:lang w:bidi="ar-EG"/>
        </w:rPr>
        <w:t>التوريد</w:t>
      </w:r>
      <w:r w:rsidR="00283B2C" w:rsidRPr="00553B08">
        <w:rPr>
          <w:rFonts w:ascii="Times New Roman" w:hAnsi="Times New Roman" w:cs="Times New Roman" w:hint="cs"/>
          <w:color w:val="000000" w:themeColor="text1"/>
          <w:sz w:val="24"/>
          <w:szCs w:val="24"/>
          <w:rtl/>
          <w:lang w:bidi="ar-EG"/>
        </w:rPr>
        <w:t xml:space="preserve"> </w:t>
      </w:r>
      <w:r w:rsidR="00283B2C" w:rsidRPr="00553B08">
        <w:rPr>
          <w:rFonts w:ascii="Times New Roman" w:hAnsi="Times New Roman" w:cs="Times New Roman"/>
          <w:color w:val="000000" w:themeColor="text1"/>
          <w:sz w:val="24"/>
          <w:szCs w:val="24"/>
          <w:rtl/>
          <w:lang w:bidi="ar-EG"/>
        </w:rPr>
        <w:t>(</w:t>
      </w:r>
      <w:r w:rsidR="00BD55EB" w:rsidRPr="00553B08">
        <w:rPr>
          <w:rFonts w:ascii="Times New Roman" w:hAnsi="Times New Roman" w:cs="Times New Roman"/>
          <w:sz w:val="24"/>
          <w:szCs w:val="24"/>
        </w:rPr>
        <w:t>X</w:t>
      </w:r>
      <w:r w:rsidR="00D017B8" w:rsidRPr="00553B08">
        <w:rPr>
          <w:rFonts w:ascii="Times New Roman" w:hAnsi="Times New Roman" w:cs="Times New Roman"/>
          <w:sz w:val="24"/>
          <w:szCs w:val="24"/>
          <w:vertAlign w:val="subscript"/>
        </w:rPr>
        <w:t>5</w:t>
      </w:r>
      <w:r w:rsidR="00BD55EB" w:rsidRPr="00553B08">
        <w:rPr>
          <w:rFonts w:ascii="Times New Roman" w:hAnsi="Times New Roman" w:cs="Times New Roman"/>
          <w:sz w:val="24"/>
          <w:szCs w:val="24"/>
          <w:vertAlign w:val="subscript"/>
        </w:rPr>
        <w:t>1</w:t>
      </w:r>
      <w:r w:rsidR="00BD55EB" w:rsidRPr="00553B08">
        <w:rPr>
          <w:rFonts w:ascii="Times New Roman" w:hAnsi="Times New Roman" w:cs="Times New Roman"/>
          <w:color w:val="000000" w:themeColor="text1"/>
          <w:sz w:val="24"/>
          <w:szCs w:val="24"/>
          <w:rtl/>
          <w:lang w:bidi="ar-EG"/>
        </w:rPr>
        <w:t>-</w:t>
      </w:r>
      <w:r w:rsidR="00BD55EB" w:rsidRPr="00553B08">
        <w:rPr>
          <w:rFonts w:ascii="Times New Roman" w:hAnsi="Times New Roman" w:cs="Times New Roman"/>
          <w:sz w:val="24"/>
          <w:szCs w:val="24"/>
        </w:rPr>
        <w:t xml:space="preserve"> (X</w:t>
      </w:r>
      <w:r w:rsidR="00D017B8" w:rsidRPr="00553B08">
        <w:rPr>
          <w:rFonts w:ascii="Times New Roman" w:hAnsi="Times New Roman" w:cs="Times New Roman"/>
          <w:sz w:val="24"/>
          <w:szCs w:val="24"/>
          <w:vertAlign w:val="subscript"/>
        </w:rPr>
        <w:t>510</w:t>
      </w:r>
      <w:r w:rsidR="00BD55EB" w:rsidRPr="00553B08">
        <w:rPr>
          <w:rFonts w:ascii="Times New Roman" w:hAnsi="Times New Roman" w:cs="Times New Roman"/>
          <w:sz w:val="24"/>
          <w:szCs w:val="24"/>
          <w:rtl/>
          <w:lang w:bidi="ar-EG"/>
        </w:rPr>
        <w:t>(0.914</w:t>
      </w:r>
      <w:r w:rsidR="001819B5" w:rsidRPr="00553B08">
        <w:rPr>
          <w:rFonts w:ascii="Times New Roman" w:hAnsi="Times New Roman" w:cs="Times New Roman"/>
          <w:sz w:val="24"/>
          <w:szCs w:val="24"/>
          <w:rtl/>
          <w:lang w:bidi="ar-EG"/>
        </w:rPr>
        <w:t>).</w:t>
      </w:r>
      <w:r w:rsidR="001819B5" w:rsidRPr="00553B08">
        <w:rPr>
          <w:rFonts w:ascii="Times New Roman" w:hAnsi="Times New Roman" w:cs="Times New Roman" w:hint="cs"/>
          <w:sz w:val="24"/>
          <w:szCs w:val="24"/>
          <w:rtl/>
          <w:lang w:bidi="ar-EG"/>
        </w:rPr>
        <w:t xml:space="preserve"> </w:t>
      </w:r>
      <w:r w:rsidR="001819B5" w:rsidRPr="00553B08">
        <w:rPr>
          <w:rFonts w:ascii="Times New Roman" w:hAnsi="Times New Roman" w:cs="Times New Roman"/>
          <w:sz w:val="24"/>
          <w:szCs w:val="24"/>
          <w:rtl/>
          <w:lang w:bidi="ar-EG"/>
        </w:rPr>
        <w:t>ويمكن</w:t>
      </w:r>
      <w:r w:rsidRPr="00553B08">
        <w:rPr>
          <w:rFonts w:ascii="Times New Roman" w:hAnsi="Times New Roman" w:cs="Times New Roman"/>
          <w:sz w:val="24"/>
          <w:szCs w:val="24"/>
          <w:rtl/>
          <w:lang w:bidi="ar-EG"/>
        </w:rPr>
        <w:t xml:space="preserve"> القول </w:t>
      </w:r>
      <w:proofErr w:type="gramStart"/>
      <w:r w:rsidR="000305DE" w:rsidRPr="00553B08">
        <w:rPr>
          <w:rFonts w:ascii="Times New Roman" w:hAnsi="Times New Roman" w:cs="Times New Roman"/>
          <w:sz w:val="24"/>
          <w:szCs w:val="24"/>
          <w:rtl/>
          <w:lang w:bidi="ar-EG"/>
        </w:rPr>
        <w:t>أن</w:t>
      </w:r>
      <w:proofErr w:type="gramEnd"/>
      <w:r w:rsidR="000305DE" w:rsidRPr="00553B08">
        <w:rPr>
          <w:rFonts w:ascii="Times New Roman" w:hAnsi="Times New Roman" w:cs="Times New Roman"/>
          <w:sz w:val="24"/>
          <w:szCs w:val="24"/>
          <w:rtl/>
          <w:lang w:bidi="ar-EG"/>
        </w:rPr>
        <w:t xml:space="preserve"> هناك</w:t>
      </w:r>
      <w:r w:rsidRPr="00553B08">
        <w:rPr>
          <w:rFonts w:ascii="Times New Roman" w:hAnsi="Times New Roman" w:cs="Times New Roman"/>
          <w:sz w:val="24"/>
          <w:szCs w:val="24"/>
          <w:rtl/>
          <w:lang w:bidi="ar-EG"/>
        </w:rPr>
        <w:t xml:space="preserve"> درجة عالية من الاتساق بين مجموعة المتغيرات المستخدمة مما يدل على حسن اختيار مجموعة متغيرات الدراسة.</w:t>
      </w:r>
    </w:p>
    <w:p w14:paraId="3325FC35" w14:textId="77777777" w:rsidR="00126996" w:rsidRPr="00553B08" w:rsidRDefault="00427251" w:rsidP="00553B08">
      <w:pPr>
        <w:bidi/>
        <w:spacing w:before="120" w:after="120" w:line="276" w:lineRule="auto"/>
        <w:jc w:val="both"/>
        <w:rPr>
          <w:rFonts w:ascii="Times New Roman" w:hAnsi="Times New Roman" w:cs="Times New Roman"/>
          <w:b/>
          <w:bCs/>
          <w:sz w:val="24"/>
          <w:szCs w:val="24"/>
        </w:rPr>
      </w:pPr>
      <w:r w:rsidRPr="00553B08">
        <w:rPr>
          <w:rFonts w:ascii="Times New Roman" w:hAnsi="Times New Roman" w:cs="Times New Roman" w:hint="cs"/>
          <w:b/>
          <w:bCs/>
          <w:sz w:val="24"/>
          <w:szCs w:val="24"/>
          <w:rtl/>
          <w:lang w:bidi="ar-EG"/>
        </w:rPr>
        <w:t>2</w:t>
      </w:r>
      <w:r w:rsidR="00126996" w:rsidRPr="00553B08">
        <w:rPr>
          <w:rFonts w:ascii="Times New Roman" w:hAnsi="Times New Roman" w:cs="Times New Roman" w:hint="cs"/>
          <w:b/>
          <w:bCs/>
          <w:sz w:val="24"/>
          <w:szCs w:val="24"/>
          <w:rtl/>
          <w:lang w:bidi="ar-EG"/>
        </w:rPr>
        <w:t xml:space="preserve">- </w:t>
      </w:r>
      <w:r w:rsidR="00126996" w:rsidRPr="00553B08">
        <w:rPr>
          <w:rFonts w:ascii="Times New Roman" w:hAnsi="Times New Roman" w:cs="Times New Roman" w:hint="cs"/>
          <w:b/>
          <w:bCs/>
          <w:sz w:val="24"/>
          <w:szCs w:val="24"/>
          <w:rtl/>
        </w:rPr>
        <w:t xml:space="preserve">الرموز الاحصائية </w:t>
      </w:r>
      <w:r w:rsidR="001819B5" w:rsidRPr="00553B08">
        <w:rPr>
          <w:rFonts w:ascii="Times New Roman" w:hAnsi="Times New Roman" w:cs="Times New Roman" w:hint="cs"/>
          <w:b/>
          <w:bCs/>
          <w:sz w:val="24"/>
          <w:szCs w:val="24"/>
          <w:rtl/>
        </w:rPr>
        <w:t>المستخدمة:</w:t>
      </w:r>
      <w:r w:rsidR="00126996" w:rsidRPr="00553B08">
        <w:rPr>
          <w:rFonts w:ascii="Times New Roman" w:hAnsi="Times New Roman" w:cs="Times New Roman" w:hint="cs"/>
          <w:b/>
          <w:bCs/>
          <w:sz w:val="24"/>
          <w:szCs w:val="24"/>
          <w:rtl/>
        </w:rPr>
        <w:t xml:space="preserve"> </w:t>
      </w:r>
    </w:p>
    <w:p w14:paraId="53495BE3" w14:textId="77777777" w:rsidR="00126996" w:rsidRPr="00553B08" w:rsidRDefault="00126996" w:rsidP="00553B08">
      <w:pPr>
        <w:bidi/>
        <w:spacing w:before="120" w:after="120" w:line="276" w:lineRule="auto"/>
        <w:ind w:left="360"/>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تم اعطاء رموز لأسئلة المقياس كما يلي:</w:t>
      </w:r>
    </w:p>
    <w:p w14:paraId="4056FD1D" w14:textId="77777777" w:rsidR="00126996" w:rsidRPr="00553B08" w:rsidRDefault="00126996" w:rsidP="00515BFF">
      <w:pPr>
        <w:bidi/>
        <w:spacing w:after="0" w:line="276" w:lineRule="auto"/>
        <w:ind w:left="357"/>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X</w:t>
      </w:r>
      <w:r w:rsidRPr="00553B08">
        <w:rPr>
          <w:rFonts w:ascii="Times New Roman" w:hAnsi="Times New Roman" w:cs="Times New Roman"/>
          <w:sz w:val="24"/>
          <w:szCs w:val="24"/>
          <w:vertAlign w:val="subscript"/>
          <w:lang w:bidi="ar-EG"/>
        </w:rPr>
        <w:t>11</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 xml:space="preserve"> X</w:t>
      </w:r>
      <w:r w:rsidRPr="00553B08">
        <w:rPr>
          <w:rFonts w:ascii="Times New Roman" w:hAnsi="Times New Roman" w:cs="Times New Roman"/>
          <w:sz w:val="24"/>
          <w:szCs w:val="24"/>
          <w:vertAlign w:val="subscript"/>
          <w:lang w:bidi="ar-EG"/>
        </w:rPr>
        <w:t>111</w:t>
      </w:r>
      <w:r w:rsidRPr="00553B08">
        <w:rPr>
          <w:rFonts w:ascii="Times New Roman" w:hAnsi="Times New Roman" w:cs="Times New Roman" w:hint="cs"/>
          <w:sz w:val="24"/>
          <w:szCs w:val="24"/>
          <w:rtl/>
          <w:lang w:bidi="ar-EG"/>
        </w:rPr>
        <w:t xml:space="preserve"> ترمز للعبارات التي تقيس المعلومات الخاصة بالفرض الاول.  </w:t>
      </w:r>
    </w:p>
    <w:p w14:paraId="64391FB8" w14:textId="77777777" w:rsidR="00126996" w:rsidRPr="00553B08" w:rsidRDefault="00126996" w:rsidP="00515BFF">
      <w:pPr>
        <w:bidi/>
        <w:spacing w:after="0" w:line="276" w:lineRule="auto"/>
        <w:ind w:left="357"/>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X</w:t>
      </w:r>
      <w:r w:rsidRPr="00553B08">
        <w:rPr>
          <w:rFonts w:ascii="Times New Roman" w:hAnsi="Times New Roman" w:cs="Times New Roman"/>
          <w:sz w:val="24"/>
          <w:szCs w:val="24"/>
          <w:vertAlign w:val="subscript"/>
          <w:lang w:bidi="ar-EG"/>
        </w:rPr>
        <w:t>21</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 xml:space="preserve"> X</w:t>
      </w:r>
      <w:r w:rsidRPr="00553B08">
        <w:rPr>
          <w:rFonts w:ascii="Times New Roman" w:hAnsi="Times New Roman" w:cs="Times New Roman"/>
          <w:sz w:val="24"/>
          <w:szCs w:val="24"/>
          <w:vertAlign w:val="subscript"/>
          <w:lang w:bidi="ar-EG"/>
        </w:rPr>
        <w:t>22</w:t>
      </w:r>
      <w:r w:rsidRPr="00553B08">
        <w:rPr>
          <w:rFonts w:ascii="Times New Roman" w:hAnsi="Times New Roman" w:cs="Times New Roman" w:hint="cs"/>
          <w:sz w:val="24"/>
          <w:szCs w:val="24"/>
          <w:rtl/>
          <w:lang w:bidi="ar-EG"/>
        </w:rPr>
        <w:t xml:space="preserve"> ترمز للعبارات التي تقيس المعلومات الخاصة بالفرض الثاني.</w:t>
      </w:r>
    </w:p>
    <w:p w14:paraId="7E82BC0B" w14:textId="77777777" w:rsidR="0044736A" w:rsidRPr="00553B08" w:rsidRDefault="00126996" w:rsidP="00515BFF">
      <w:pPr>
        <w:bidi/>
        <w:spacing w:after="0" w:line="276" w:lineRule="auto"/>
        <w:ind w:left="357"/>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44736A" w:rsidRPr="00553B08">
        <w:rPr>
          <w:rFonts w:ascii="Times New Roman" w:hAnsi="Times New Roman" w:cs="Times New Roman"/>
          <w:sz w:val="24"/>
          <w:szCs w:val="24"/>
          <w:lang w:bidi="ar-EG"/>
        </w:rPr>
        <w:t>X</w:t>
      </w:r>
      <w:r w:rsidR="0044736A" w:rsidRPr="00553B08">
        <w:rPr>
          <w:rFonts w:ascii="Times New Roman" w:hAnsi="Times New Roman" w:cs="Times New Roman"/>
          <w:sz w:val="24"/>
          <w:szCs w:val="24"/>
          <w:vertAlign w:val="subscript"/>
          <w:lang w:bidi="ar-EG"/>
        </w:rPr>
        <w:t>3</w:t>
      </w:r>
      <w:r w:rsidR="002C04A1" w:rsidRPr="00553B08">
        <w:rPr>
          <w:rFonts w:ascii="Times New Roman" w:hAnsi="Times New Roman" w:cs="Times New Roman"/>
          <w:sz w:val="24"/>
          <w:szCs w:val="24"/>
          <w:vertAlign w:val="subscript"/>
          <w:lang w:bidi="ar-EG"/>
        </w:rPr>
        <w:t>1</w:t>
      </w:r>
      <w:r w:rsidR="0044736A" w:rsidRPr="00553B08">
        <w:rPr>
          <w:rFonts w:ascii="Times New Roman" w:hAnsi="Times New Roman" w:cs="Times New Roman" w:hint="cs"/>
          <w:sz w:val="24"/>
          <w:szCs w:val="24"/>
          <w:rtl/>
          <w:lang w:bidi="ar-EG"/>
        </w:rPr>
        <w:t xml:space="preserve"> ............</w:t>
      </w:r>
      <w:r w:rsidR="0044736A" w:rsidRPr="00553B08">
        <w:rPr>
          <w:rFonts w:ascii="Times New Roman" w:hAnsi="Times New Roman" w:cs="Times New Roman"/>
          <w:sz w:val="24"/>
          <w:szCs w:val="24"/>
          <w:lang w:bidi="ar-EG"/>
        </w:rPr>
        <w:t xml:space="preserve"> X</w:t>
      </w:r>
      <w:r w:rsidR="0044736A" w:rsidRPr="00553B08">
        <w:rPr>
          <w:rFonts w:ascii="Times New Roman" w:hAnsi="Times New Roman" w:cs="Times New Roman"/>
          <w:sz w:val="24"/>
          <w:szCs w:val="24"/>
          <w:vertAlign w:val="subscript"/>
          <w:lang w:bidi="ar-EG"/>
        </w:rPr>
        <w:t>31</w:t>
      </w:r>
      <w:r w:rsidR="002C04A1" w:rsidRPr="00553B08">
        <w:rPr>
          <w:rFonts w:ascii="Times New Roman" w:hAnsi="Times New Roman" w:cs="Times New Roman"/>
          <w:sz w:val="24"/>
          <w:szCs w:val="24"/>
          <w:vertAlign w:val="subscript"/>
          <w:lang w:bidi="ar-EG"/>
        </w:rPr>
        <w:t>4</w:t>
      </w:r>
      <w:r w:rsidR="0044736A" w:rsidRPr="00553B08">
        <w:rPr>
          <w:rFonts w:ascii="Times New Roman" w:hAnsi="Times New Roman" w:cs="Times New Roman" w:hint="cs"/>
          <w:sz w:val="24"/>
          <w:szCs w:val="24"/>
          <w:rtl/>
          <w:lang w:bidi="ar-EG"/>
        </w:rPr>
        <w:t xml:space="preserve"> ترمز للعبارات التي تقيس المعلومات الخاصة بالفرض ال</w:t>
      </w:r>
      <w:r w:rsidR="002C04A1" w:rsidRPr="00553B08">
        <w:rPr>
          <w:rFonts w:ascii="Times New Roman" w:hAnsi="Times New Roman" w:cs="Times New Roman" w:hint="cs"/>
          <w:sz w:val="24"/>
          <w:szCs w:val="24"/>
          <w:rtl/>
          <w:lang w:bidi="ar-EG"/>
        </w:rPr>
        <w:t>ثالث</w:t>
      </w:r>
      <w:r w:rsidR="00675D26">
        <w:rPr>
          <w:rFonts w:ascii="Times New Roman" w:hAnsi="Times New Roman" w:cs="Times New Roman" w:hint="cs"/>
          <w:sz w:val="24"/>
          <w:szCs w:val="24"/>
          <w:rtl/>
          <w:lang w:bidi="ar-EG"/>
        </w:rPr>
        <w:t>.</w:t>
      </w:r>
    </w:p>
    <w:p w14:paraId="7874E8E7" w14:textId="77777777" w:rsidR="0044736A" w:rsidRPr="00553B08" w:rsidRDefault="0044736A" w:rsidP="00515BFF">
      <w:pPr>
        <w:bidi/>
        <w:spacing w:after="0" w:line="276" w:lineRule="auto"/>
        <w:ind w:left="357"/>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X</w:t>
      </w:r>
      <w:r w:rsidR="002C04A1" w:rsidRPr="00553B08">
        <w:rPr>
          <w:rFonts w:ascii="Times New Roman" w:hAnsi="Times New Roman" w:cs="Times New Roman"/>
          <w:sz w:val="24"/>
          <w:szCs w:val="24"/>
          <w:vertAlign w:val="subscript"/>
          <w:lang w:bidi="ar-EG"/>
        </w:rPr>
        <w:t>41</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 xml:space="preserve"> X</w:t>
      </w:r>
      <w:r w:rsidR="002C04A1" w:rsidRPr="00553B08">
        <w:rPr>
          <w:rFonts w:ascii="Times New Roman" w:hAnsi="Times New Roman" w:cs="Times New Roman"/>
          <w:sz w:val="24"/>
          <w:szCs w:val="24"/>
          <w:vertAlign w:val="subscript"/>
          <w:lang w:bidi="ar-EG"/>
        </w:rPr>
        <w:t>43</w:t>
      </w:r>
      <w:r w:rsidRPr="00553B08">
        <w:rPr>
          <w:rFonts w:ascii="Times New Roman" w:hAnsi="Times New Roman" w:cs="Times New Roman" w:hint="cs"/>
          <w:sz w:val="24"/>
          <w:szCs w:val="24"/>
          <w:rtl/>
          <w:lang w:bidi="ar-EG"/>
        </w:rPr>
        <w:t xml:space="preserve"> ترمز للعبارات التي تقيس المعلومات الخاصة بالفرض ا</w:t>
      </w:r>
      <w:r w:rsidR="002C04A1" w:rsidRPr="00553B08">
        <w:rPr>
          <w:rFonts w:ascii="Times New Roman" w:hAnsi="Times New Roman" w:cs="Times New Roman" w:hint="cs"/>
          <w:sz w:val="24"/>
          <w:szCs w:val="24"/>
          <w:rtl/>
          <w:lang w:bidi="ar-EG"/>
        </w:rPr>
        <w:t>لرابع</w:t>
      </w:r>
      <w:r w:rsidRPr="00553B08">
        <w:rPr>
          <w:rFonts w:ascii="Times New Roman" w:hAnsi="Times New Roman" w:cs="Times New Roman" w:hint="cs"/>
          <w:sz w:val="24"/>
          <w:szCs w:val="24"/>
          <w:rtl/>
          <w:lang w:bidi="ar-EG"/>
        </w:rPr>
        <w:t>.</w:t>
      </w:r>
    </w:p>
    <w:p w14:paraId="3817F050" w14:textId="77777777" w:rsidR="0044736A" w:rsidRPr="00553B08" w:rsidRDefault="0044736A" w:rsidP="00515BFF">
      <w:pPr>
        <w:bidi/>
        <w:spacing w:after="0" w:line="276" w:lineRule="auto"/>
        <w:ind w:left="357"/>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X</w:t>
      </w:r>
      <w:r w:rsidR="002C04A1" w:rsidRPr="00553B08">
        <w:rPr>
          <w:rFonts w:ascii="Times New Roman" w:hAnsi="Times New Roman" w:cs="Times New Roman"/>
          <w:sz w:val="24"/>
          <w:szCs w:val="24"/>
          <w:vertAlign w:val="subscript"/>
          <w:lang w:bidi="ar-EG"/>
        </w:rPr>
        <w:t>51</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 xml:space="preserve"> X</w:t>
      </w:r>
      <w:r w:rsidR="002C04A1" w:rsidRPr="00553B08">
        <w:rPr>
          <w:rFonts w:ascii="Times New Roman" w:hAnsi="Times New Roman" w:cs="Times New Roman"/>
          <w:sz w:val="24"/>
          <w:szCs w:val="24"/>
          <w:vertAlign w:val="subscript"/>
          <w:lang w:bidi="ar-EG"/>
        </w:rPr>
        <w:t>5</w:t>
      </w:r>
      <w:r w:rsidRPr="00553B08">
        <w:rPr>
          <w:rFonts w:ascii="Times New Roman" w:hAnsi="Times New Roman" w:cs="Times New Roman"/>
          <w:sz w:val="24"/>
          <w:szCs w:val="24"/>
          <w:vertAlign w:val="subscript"/>
          <w:lang w:bidi="ar-EG"/>
        </w:rPr>
        <w:t>1</w:t>
      </w:r>
      <w:r w:rsidR="002C04A1" w:rsidRPr="00553B08">
        <w:rPr>
          <w:rFonts w:ascii="Times New Roman" w:hAnsi="Times New Roman" w:cs="Times New Roman"/>
          <w:sz w:val="24"/>
          <w:szCs w:val="24"/>
          <w:vertAlign w:val="subscript"/>
          <w:lang w:bidi="ar-EG"/>
        </w:rPr>
        <w:t>0</w:t>
      </w:r>
      <w:r w:rsidRPr="00553B08">
        <w:rPr>
          <w:rFonts w:ascii="Times New Roman" w:hAnsi="Times New Roman" w:cs="Times New Roman" w:hint="cs"/>
          <w:sz w:val="24"/>
          <w:szCs w:val="24"/>
          <w:rtl/>
          <w:lang w:bidi="ar-EG"/>
        </w:rPr>
        <w:t xml:space="preserve"> ترمز للعبارات التي تقيس المعلومات الخاصة بالفرض ال</w:t>
      </w:r>
      <w:r w:rsidR="002C04A1" w:rsidRPr="00553B08">
        <w:rPr>
          <w:rFonts w:ascii="Times New Roman" w:hAnsi="Times New Roman" w:cs="Times New Roman" w:hint="cs"/>
          <w:sz w:val="24"/>
          <w:szCs w:val="24"/>
          <w:rtl/>
          <w:lang w:bidi="ar-EG"/>
        </w:rPr>
        <w:t>خامس</w:t>
      </w:r>
      <w:r w:rsidRPr="00553B08">
        <w:rPr>
          <w:rFonts w:ascii="Times New Roman" w:hAnsi="Times New Roman" w:cs="Times New Roman" w:hint="cs"/>
          <w:sz w:val="24"/>
          <w:szCs w:val="24"/>
          <w:rtl/>
          <w:lang w:bidi="ar-EG"/>
        </w:rPr>
        <w:t xml:space="preserve">.  </w:t>
      </w:r>
    </w:p>
    <w:p w14:paraId="096AF36C" w14:textId="77777777" w:rsidR="0044736A" w:rsidRPr="00553B08" w:rsidRDefault="0044736A" w:rsidP="00515BFF">
      <w:pPr>
        <w:bidi/>
        <w:spacing w:after="0" w:line="276" w:lineRule="auto"/>
        <w:ind w:left="357"/>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X</w:t>
      </w:r>
      <w:r w:rsidRPr="00553B08">
        <w:rPr>
          <w:rFonts w:ascii="Times New Roman" w:hAnsi="Times New Roman" w:cs="Times New Roman"/>
          <w:sz w:val="24"/>
          <w:szCs w:val="24"/>
          <w:vertAlign w:val="subscript"/>
          <w:lang w:bidi="ar-EG"/>
        </w:rPr>
        <w:t>1</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lang w:bidi="ar-EG"/>
        </w:rPr>
        <w:t xml:space="preserve"> X</w:t>
      </w:r>
      <w:r w:rsidR="002C04A1" w:rsidRPr="00553B08">
        <w:rPr>
          <w:rFonts w:ascii="Times New Roman" w:hAnsi="Times New Roman" w:cs="Times New Roman"/>
          <w:sz w:val="24"/>
          <w:szCs w:val="24"/>
          <w:vertAlign w:val="subscript"/>
          <w:lang w:bidi="ar-EG"/>
        </w:rPr>
        <w:t>40</w:t>
      </w:r>
      <w:r w:rsidRPr="00553B08">
        <w:rPr>
          <w:rFonts w:ascii="Times New Roman" w:hAnsi="Times New Roman" w:cs="Times New Roman" w:hint="cs"/>
          <w:sz w:val="24"/>
          <w:szCs w:val="24"/>
          <w:rtl/>
          <w:lang w:bidi="ar-EG"/>
        </w:rPr>
        <w:t xml:space="preserve"> ترمز للعبارات التي تقيس المعلومات الخاصة بالفرض ال</w:t>
      </w:r>
      <w:r w:rsidR="00D31658" w:rsidRPr="00553B08">
        <w:rPr>
          <w:rFonts w:ascii="Times New Roman" w:hAnsi="Times New Roman" w:cs="Times New Roman" w:hint="cs"/>
          <w:sz w:val="24"/>
          <w:szCs w:val="24"/>
          <w:rtl/>
          <w:lang w:bidi="ar-EG"/>
        </w:rPr>
        <w:t>رئيس</w:t>
      </w:r>
      <w:r w:rsidRPr="00553B08">
        <w:rPr>
          <w:rFonts w:ascii="Times New Roman" w:hAnsi="Times New Roman" w:cs="Times New Roman" w:hint="cs"/>
          <w:sz w:val="24"/>
          <w:szCs w:val="24"/>
          <w:rtl/>
          <w:lang w:bidi="ar-EG"/>
        </w:rPr>
        <w:t>.</w:t>
      </w:r>
    </w:p>
    <w:p w14:paraId="3A72C4ED" w14:textId="77777777" w:rsidR="00B62662" w:rsidRDefault="00B62662" w:rsidP="00B90528">
      <w:pPr>
        <w:bidi/>
        <w:spacing w:before="120" w:after="120" w:line="276" w:lineRule="auto"/>
        <w:rPr>
          <w:rFonts w:ascii="Times New Roman" w:hAnsi="Times New Roman" w:cs="Times New Roman"/>
          <w:b/>
          <w:bCs/>
          <w:sz w:val="26"/>
          <w:szCs w:val="26"/>
          <w:rtl/>
          <w:lang w:bidi="ar-EG"/>
        </w:rPr>
      </w:pPr>
    </w:p>
    <w:p w14:paraId="67093F36" w14:textId="2DF8BCE1" w:rsidR="00126996" w:rsidRDefault="006958A5" w:rsidP="00B62662">
      <w:pPr>
        <w:bidi/>
        <w:spacing w:before="120" w:after="120" w:line="276" w:lineRule="auto"/>
        <w:rPr>
          <w:rFonts w:ascii="Times New Roman" w:hAnsi="Times New Roman" w:cs="Times New Roman"/>
          <w:b/>
          <w:bCs/>
          <w:sz w:val="28"/>
          <w:szCs w:val="28"/>
          <w:rtl/>
          <w:lang w:bidi="ar-EG"/>
        </w:rPr>
      </w:pPr>
      <w:r w:rsidRPr="00B90528">
        <w:rPr>
          <w:rFonts w:ascii="Times New Roman" w:hAnsi="Times New Roman" w:cs="Times New Roman" w:hint="cs"/>
          <w:b/>
          <w:bCs/>
          <w:sz w:val="26"/>
          <w:szCs w:val="26"/>
          <w:rtl/>
          <w:lang w:bidi="ar-EG"/>
        </w:rPr>
        <w:lastRenderedPageBreak/>
        <w:t>3</w:t>
      </w:r>
      <w:r w:rsidR="00126996" w:rsidRPr="00B62662">
        <w:rPr>
          <w:rFonts w:ascii="Times New Roman" w:hAnsi="Times New Roman" w:cs="Times New Roman" w:hint="cs"/>
          <w:b/>
          <w:bCs/>
          <w:sz w:val="28"/>
          <w:szCs w:val="28"/>
          <w:rtl/>
          <w:lang w:bidi="ar-EG"/>
        </w:rPr>
        <w:t xml:space="preserve">- نتائج التحليل الاحصائي واختبار </w:t>
      </w:r>
      <w:r w:rsidR="001819B5" w:rsidRPr="00B62662">
        <w:rPr>
          <w:rFonts w:ascii="Times New Roman" w:hAnsi="Times New Roman" w:cs="Times New Roman" w:hint="cs"/>
          <w:b/>
          <w:bCs/>
          <w:sz w:val="28"/>
          <w:szCs w:val="28"/>
          <w:rtl/>
          <w:lang w:bidi="ar-EG"/>
        </w:rPr>
        <w:t>ال</w:t>
      </w:r>
      <w:r w:rsidR="00126996" w:rsidRPr="00B62662">
        <w:rPr>
          <w:rFonts w:ascii="Times New Roman" w:hAnsi="Times New Roman" w:cs="Times New Roman" w:hint="cs"/>
          <w:b/>
          <w:bCs/>
          <w:sz w:val="28"/>
          <w:szCs w:val="28"/>
          <w:rtl/>
          <w:lang w:bidi="ar-EG"/>
        </w:rPr>
        <w:t xml:space="preserve">فروض </w:t>
      </w:r>
    </w:p>
    <w:p w14:paraId="0488B40D" w14:textId="77777777" w:rsidR="00B62662" w:rsidRPr="00B62662" w:rsidRDefault="00B62662" w:rsidP="00B62662">
      <w:pPr>
        <w:bidi/>
        <w:spacing w:before="120" w:after="120" w:line="276" w:lineRule="auto"/>
        <w:rPr>
          <w:rFonts w:ascii="Times New Roman" w:hAnsi="Times New Roman" w:cs="Times New Roman"/>
          <w:b/>
          <w:bCs/>
          <w:sz w:val="8"/>
          <w:szCs w:val="8"/>
          <w:rtl/>
          <w:lang w:bidi="ar-EG"/>
        </w:rPr>
      </w:pPr>
    </w:p>
    <w:p w14:paraId="68CAF7AC" w14:textId="77777777" w:rsidR="00126996" w:rsidRPr="00B90528" w:rsidRDefault="0024748B" w:rsidP="00F06BDE">
      <w:pPr>
        <w:bidi/>
        <w:spacing w:before="120" w:after="0" w:line="276" w:lineRule="auto"/>
        <w:rPr>
          <w:rFonts w:ascii="Times New Roman" w:hAnsi="Times New Roman" w:cs="Times New Roman"/>
          <w:b/>
          <w:bCs/>
          <w:sz w:val="26"/>
          <w:szCs w:val="26"/>
          <w:rtl/>
          <w:lang w:bidi="ar-EG"/>
        </w:rPr>
      </w:pPr>
      <w:r w:rsidRPr="00B90528">
        <w:rPr>
          <w:rFonts w:ascii="Times New Roman" w:hAnsi="Times New Roman" w:cs="Times New Roman" w:hint="cs"/>
          <w:b/>
          <w:bCs/>
          <w:sz w:val="26"/>
          <w:szCs w:val="26"/>
          <w:rtl/>
          <w:lang w:bidi="ar-EG"/>
        </w:rPr>
        <w:t>3</w:t>
      </w:r>
      <w:r w:rsidR="00126996" w:rsidRPr="00B90528">
        <w:rPr>
          <w:rFonts w:ascii="Times New Roman" w:hAnsi="Times New Roman" w:cs="Times New Roman" w:hint="cs"/>
          <w:b/>
          <w:bCs/>
          <w:sz w:val="26"/>
          <w:szCs w:val="26"/>
          <w:rtl/>
          <w:lang w:bidi="ar-EG"/>
        </w:rPr>
        <w:t>/1</w:t>
      </w:r>
      <w:r w:rsidR="00126996" w:rsidRPr="00B90528">
        <w:rPr>
          <w:rFonts w:ascii="Times New Roman" w:hAnsi="Times New Roman" w:cs="Times New Roman"/>
          <w:b/>
          <w:bCs/>
          <w:sz w:val="26"/>
          <w:szCs w:val="26"/>
          <w:rtl/>
          <w:lang w:bidi="ar-EG"/>
        </w:rPr>
        <w:t xml:space="preserve">نتائج اختبار </w:t>
      </w:r>
      <w:proofErr w:type="spellStart"/>
      <w:r w:rsidR="00126996" w:rsidRPr="00B90528">
        <w:rPr>
          <w:rFonts w:ascii="Times New Roman" w:hAnsi="Times New Roman" w:cs="Times New Roman"/>
          <w:b/>
          <w:bCs/>
          <w:sz w:val="26"/>
          <w:szCs w:val="26"/>
          <w:rtl/>
          <w:lang w:bidi="ar-EG"/>
        </w:rPr>
        <w:t>كولموجروف</w:t>
      </w:r>
      <w:proofErr w:type="spellEnd"/>
      <w:r w:rsidR="00126996" w:rsidRPr="00B90528">
        <w:rPr>
          <w:rFonts w:ascii="Times New Roman" w:hAnsi="Times New Roman" w:cs="Times New Roman"/>
          <w:b/>
          <w:bCs/>
          <w:sz w:val="26"/>
          <w:szCs w:val="26"/>
          <w:rtl/>
          <w:lang w:bidi="ar-EG"/>
        </w:rPr>
        <w:t xml:space="preserve"> </w:t>
      </w:r>
      <w:proofErr w:type="spellStart"/>
      <w:r w:rsidR="00126996" w:rsidRPr="00B90528">
        <w:rPr>
          <w:rFonts w:ascii="Times New Roman" w:hAnsi="Times New Roman" w:cs="Times New Roman"/>
          <w:b/>
          <w:bCs/>
          <w:sz w:val="26"/>
          <w:szCs w:val="26"/>
          <w:rtl/>
          <w:lang w:bidi="ar-EG"/>
        </w:rPr>
        <w:t>سيمرنوف</w:t>
      </w:r>
      <w:proofErr w:type="spellEnd"/>
      <w:r w:rsidR="00126996" w:rsidRPr="00B90528">
        <w:rPr>
          <w:rFonts w:ascii="Times New Roman" w:hAnsi="Times New Roman" w:cs="Times New Roman"/>
          <w:b/>
          <w:bCs/>
          <w:sz w:val="26"/>
          <w:szCs w:val="26"/>
          <w:rtl/>
          <w:lang w:bidi="ar-EG"/>
        </w:rPr>
        <w:t xml:space="preserve"> </w:t>
      </w:r>
      <w:r w:rsidR="00126996" w:rsidRPr="00B90528">
        <w:rPr>
          <w:rFonts w:ascii="Times New Roman" w:hAnsi="Times New Roman" w:cs="Times New Roman"/>
          <w:b/>
          <w:bCs/>
          <w:sz w:val="26"/>
          <w:szCs w:val="26"/>
          <w:lang w:bidi="ar-EG"/>
        </w:rPr>
        <w:t>Kolmogorov-Smirnov</w:t>
      </w:r>
    </w:p>
    <w:p w14:paraId="4D8C6164" w14:textId="77777777" w:rsidR="00126996" w:rsidRPr="00553B08" w:rsidRDefault="00126996" w:rsidP="00553B08">
      <w:pPr>
        <w:bidi/>
        <w:spacing w:before="120" w:after="120" w:line="276" w:lineRule="auto"/>
        <w:ind w:firstLine="360"/>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 xml:space="preserve">تم </w:t>
      </w:r>
      <w:r w:rsidRPr="00553B08">
        <w:rPr>
          <w:rFonts w:ascii="Times New Roman" w:hAnsi="Times New Roman" w:cs="Times New Roman"/>
          <w:sz w:val="24"/>
          <w:szCs w:val="24"/>
          <w:rtl/>
        </w:rPr>
        <w:t>الاعتماد على اختبار</w:t>
      </w:r>
      <w:r w:rsidRPr="00553B08">
        <w:rPr>
          <w:rFonts w:ascii="Times New Roman" w:hAnsi="Times New Roman" w:cs="Times New Roman"/>
          <w:sz w:val="24"/>
          <w:szCs w:val="24"/>
          <w:rtl/>
          <w:lang w:bidi="ar-EG"/>
        </w:rPr>
        <w:t xml:space="preserve"> </w:t>
      </w:r>
      <w:proofErr w:type="spellStart"/>
      <w:r w:rsidRPr="00553B08">
        <w:rPr>
          <w:rFonts w:ascii="Times New Roman" w:hAnsi="Times New Roman" w:cs="Times New Roman"/>
          <w:sz w:val="24"/>
          <w:szCs w:val="24"/>
          <w:rtl/>
          <w:lang w:bidi="ar-EG"/>
        </w:rPr>
        <w:t>كولموجروف</w:t>
      </w:r>
      <w:proofErr w:type="spellEnd"/>
      <w:r w:rsidRPr="00553B08">
        <w:rPr>
          <w:rFonts w:ascii="Times New Roman" w:hAnsi="Times New Roman" w:cs="Times New Roman"/>
          <w:sz w:val="24"/>
          <w:szCs w:val="24"/>
          <w:rtl/>
          <w:lang w:bidi="ar-EG"/>
        </w:rPr>
        <w:t xml:space="preserve"> </w:t>
      </w:r>
      <w:proofErr w:type="spellStart"/>
      <w:r w:rsidRPr="00553B08">
        <w:rPr>
          <w:rFonts w:ascii="Times New Roman" w:hAnsi="Times New Roman" w:cs="Times New Roman"/>
          <w:sz w:val="24"/>
          <w:szCs w:val="24"/>
          <w:rtl/>
          <w:lang w:bidi="ar-EG"/>
        </w:rPr>
        <w:t>سيمرنوف</w:t>
      </w:r>
      <w:proofErr w:type="spellEnd"/>
      <w:r w:rsidRPr="00553B08">
        <w:rPr>
          <w:rFonts w:ascii="Times New Roman" w:hAnsi="Times New Roman" w:cs="Times New Roman"/>
          <w:sz w:val="24"/>
          <w:szCs w:val="24"/>
          <w:rtl/>
          <w:lang w:bidi="ar-EG"/>
        </w:rPr>
        <w:t xml:space="preserve"> </w:t>
      </w:r>
      <w:r w:rsidRPr="00553B08">
        <w:rPr>
          <w:rFonts w:ascii="Times New Roman" w:hAnsi="Times New Roman" w:cs="Times New Roman"/>
          <w:sz w:val="24"/>
          <w:szCs w:val="24"/>
        </w:rPr>
        <w:t>Kolmogorov-Smirnov</w:t>
      </w:r>
      <w:r w:rsidRPr="00553B08">
        <w:rPr>
          <w:rFonts w:ascii="Times New Roman" w:hAnsi="Times New Roman" w:cs="Times New Roman"/>
          <w:sz w:val="24"/>
          <w:szCs w:val="24"/>
          <w:rtl/>
        </w:rPr>
        <w:t xml:space="preserve"> </w:t>
      </w:r>
      <w:r w:rsidRPr="00553B08">
        <w:rPr>
          <w:rFonts w:ascii="Times New Roman" w:hAnsi="Times New Roman" w:cs="Times New Roman"/>
          <w:sz w:val="24"/>
          <w:szCs w:val="24"/>
          <w:rtl/>
          <w:lang w:bidi="ar-EG"/>
        </w:rPr>
        <w:t xml:space="preserve">لمعرفة مدي تبعية بيانات الدراسة للتوزيع الطبيعي، ويقوم </w:t>
      </w:r>
      <w:r w:rsidRPr="00553B08">
        <w:rPr>
          <w:rFonts w:ascii="Times New Roman" w:hAnsi="Times New Roman" w:cs="Times New Roman"/>
          <w:sz w:val="24"/>
          <w:szCs w:val="24"/>
          <w:rtl/>
        </w:rPr>
        <w:t>اختبار</w:t>
      </w:r>
      <w:r w:rsidRPr="00553B08">
        <w:rPr>
          <w:rFonts w:ascii="Times New Roman" w:hAnsi="Times New Roman" w:cs="Times New Roman"/>
          <w:sz w:val="24"/>
          <w:szCs w:val="24"/>
          <w:rtl/>
          <w:lang w:bidi="ar-EG"/>
        </w:rPr>
        <w:t xml:space="preserve"> </w:t>
      </w:r>
      <w:proofErr w:type="spellStart"/>
      <w:r w:rsidRPr="00553B08">
        <w:rPr>
          <w:rFonts w:ascii="Times New Roman" w:hAnsi="Times New Roman" w:cs="Times New Roman"/>
          <w:sz w:val="24"/>
          <w:szCs w:val="24"/>
          <w:rtl/>
          <w:lang w:bidi="ar-EG"/>
        </w:rPr>
        <w:t>كولموجروف</w:t>
      </w:r>
      <w:proofErr w:type="spellEnd"/>
      <w:r w:rsidR="006958A5" w:rsidRPr="00553B08">
        <w:rPr>
          <w:rFonts w:ascii="Times New Roman" w:hAnsi="Times New Roman" w:cs="Times New Roman"/>
          <w:sz w:val="24"/>
          <w:szCs w:val="24"/>
          <w:rtl/>
          <w:lang w:bidi="ar-EG"/>
        </w:rPr>
        <w:t xml:space="preserve"> </w:t>
      </w:r>
      <w:proofErr w:type="spellStart"/>
      <w:r w:rsidR="004A25D4">
        <w:rPr>
          <w:rFonts w:ascii="Times New Roman" w:hAnsi="Times New Roman" w:cs="Times New Roman"/>
          <w:sz w:val="24"/>
          <w:szCs w:val="24"/>
          <w:rtl/>
          <w:lang w:bidi="ar-EG"/>
        </w:rPr>
        <w:t>سيمرنوف</w:t>
      </w:r>
      <w:proofErr w:type="spellEnd"/>
      <w:r w:rsidR="004A25D4">
        <w:rPr>
          <w:rFonts w:ascii="Times New Roman" w:hAnsi="Times New Roman" w:cs="Times New Roman"/>
          <w:sz w:val="24"/>
          <w:szCs w:val="24"/>
          <w:rtl/>
          <w:lang w:bidi="ar-EG"/>
        </w:rPr>
        <w:t xml:space="preserve"> على اختبار فرض العدم ب</w:t>
      </w:r>
      <w:r w:rsidR="004A25D4">
        <w:rPr>
          <w:rFonts w:ascii="Times New Roman" w:hAnsi="Times New Roman" w:cs="Times New Roman" w:hint="cs"/>
          <w:sz w:val="24"/>
          <w:szCs w:val="24"/>
          <w:rtl/>
          <w:lang w:bidi="ar-EG"/>
        </w:rPr>
        <w:t>أ</w:t>
      </w:r>
      <w:r w:rsidRPr="00553B08">
        <w:rPr>
          <w:rFonts w:ascii="Times New Roman" w:hAnsi="Times New Roman" w:cs="Times New Roman"/>
          <w:sz w:val="24"/>
          <w:szCs w:val="24"/>
          <w:rtl/>
          <w:lang w:bidi="ar-EG"/>
        </w:rPr>
        <w:t>ن المجتمع المسحوب منه العينة يتبع التوزع الطبيعي ويتم اتخاذ القرار بناء على قيمة مستوي الدلالة الاحصائية (</w:t>
      </w:r>
      <w:r w:rsidRPr="00553B08">
        <w:rPr>
          <w:rFonts w:ascii="Times New Roman" w:hAnsi="Times New Roman" w:cs="Times New Roman"/>
          <w:sz w:val="24"/>
          <w:szCs w:val="24"/>
          <w:lang w:bidi="ar-EG"/>
        </w:rPr>
        <w:t>Sig</w:t>
      </w:r>
      <w:r w:rsidRPr="00553B08">
        <w:rPr>
          <w:rFonts w:ascii="Times New Roman" w:hAnsi="Times New Roman" w:cs="Times New Roman"/>
          <w:sz w:val="24"/>
          <w:szCs w:val="24"/>
          <w:rtl/>
          <w:lang w:bidi="ar-EG"/>
        </w:rPr>
        <w:t xml:space="preserve">) بالمقارنة بمستوي المعنوية </w:t>
      </w:r>
      <w:r w:rsidRPr="00553B08">
        <w:rPr>
          <w:rFonts w:ascii="Times New Roman" w:hAnsi="Times New Roman" w:cs="Times New Roman"/>
          <w:sz w:val="24"/>
          <w:szCs w:val="24"/>
        </w:rPr>
        <w:t>(α)</w:t>
      </w:r>
      <w:r w:rsidRPr="00553B08">
        <w:rPr>
          <w:rFonts w:ascii="Times New Roman" w:hAnsi="Times New Roman" w:cs="Times New Roman"/>
          <w:sz w:val="24"/>
          <w:szCs w:val="24"/>
          <w:rtl/>
          <w:lang w:bidi="ar-EG"/>
        </w:rPr>
        <w:t>. وذلك عندما تكون قيمة مستوي الدلالة الاحصائية (</w:t>
      </w:r>
      <w:r w:rsidRPr="00553B08">
        <w:rPr>
          <w:rFonts w:ascii="Times New Roman" w:hAnsi="Times New Roman" w:cs="Times New Roman"/>
          <w:sz w:val="24"/>
          <w:szCs w:val="24"/>
          <w:lang w:bidi="ar-EG"/>
        </w:rPr>
        <w:t>Sig</w:t>
      </w:r>
      <w:r w:rsidRPr="00553B08">
        <w:rPr>
          <w:rFonts w:ascii="Times New Roman" w:hAnsi="Times New Roman" w:cs="Times New Roman"/>
          <w:sz w:val="24"/>
          <w:szCs w:val="24"/>
          <w:rtl/>
          <w:lang w:bidi="ar-EG"/>
        </w:rPr>
        <w:t>) أقل من مستوي المعنوية (</w:t>
      </w:r>
      <w:r w:rsidRPr="00553B08">
        <w:rPr>
          <w:rFonts w:ascii="Times New Roman" w:hAnsi="Times New Roman" w:cs="Times New Roman"/>
          <w:sz w:val="24"/>
          <w:szCs w:val="24"/>
        </w:rPr>
        <w:t>(0.05</w:t>
      </w:r>
      <w:r w:rsidR="00327106" w:rsidRPr="00553B08">
        <w:rPr>
          <w:rFonts w:ascii="Times New Roman" w:hAnsi="Times New Roman" w:cs="Times New Roman"/>
          <w:sz w:val="24"/>
          <w:szCs w:val="24"/>
          <w:rtl/>
          <w:lang w:bidi="ar-EG"/>
        </w:rPr>
        <w:t>،</w:t>
      </w:r>
      <w:r w:rsidRPr="00553B08">
        <w:rPr>
          <w:rFonts w:ascii="Times New Roman" w:hAnsi="Times New Roman" w:cs="Times New Roman"/>
          <w:sz w:val="24"/>
          <w:szCs w:val="24"/>
          <w:rtl/>
          <w:lang w:bidi="ar-EG"/>
        </w:rPr>
        <w:t xml:space="preserve"> مما يعني رفض فرض العدم وعدم صلاحية الاعتماد على الاختبارات </w:t>
      </w:r>
      <w:proofErr w:type="spellStart"/>
      <w:r w:rsidRPr="00553B08">
        <w:rPr>
          <w:rFonts w:ascii="Times New Roman" w:hAnsi="Times New Roman" w:cs="Times New Roman"/>
          <w:sz w:val="24"/>
          <w:szCs w:val="24"/>
          <w:rtl/>
          <w:lang w:bidi="ar-EG"/>
        </w:rPr>
        <w:t>المعلمية</w:t>
      </w:r>
      <w:proofErr w:type="spellEnd"/>
      <w:r w:rsidRPr="00553B08">
        <w:rPr>
          <w:rFonts w:ascii="Times New Roman" w:hAnsi="Times New Roman" w:cs="Times New Roman"/>
          <w:sz w:val="24"/>
          <w:szCs w:val="24"/>
          <w:rtl/>
          <w:lang w:bidi="ar-EG"/>
        </w:rPr>
        <w:t xml:space="preserve"> وأن البيانات لا تتبع التوزيع الطبيعي، والاعتماد على الاساليب الاحصائية للاختبارات </w:t>
      </w:r>
      <w:proofErr w:type="spellStart"/>
      <w:r w:rsidRPr="00553B08">
        <w:rPr>
          <w:rFonts w:ascii="Times New Roman" w:hAnsi="Times New Roman" w:cs="Times New Roman"/>
          <w:sz w:val="24"/>
          <w:szCs w:val="24"/>
          <w:rtl/>
          <w:lang w:bidi="ar-EG"/>
        </w:rPr>
        <w:t>اللامعلمية</w:t>
      </w:r>
      <w:proofErr w:type="spellEnd"/>
      <w:r w:rsidRPr="00553B08">
        <w:rPr>
          <w:rFonts w:ascii="Times New Roman" w:hAnsi="Times New Roman" w:cs="Times New Roman"/>
          <w:sz w:val="24"/>
          <w:szCs w:val="24"/>
          <w:rtl/>
          <w:lang w:bidi="ar-EG"/>
        </w:rPr>
        <w:t xml:space="preserve"> </w:t>
      </w:r>
      <w:r w:rsidRPr="00553B08">
        <w:rPr>
          <w:rFonts w:ascii="Times New Roman" w:hAnsi="Times New Roman" w:cs="Times New Roman"/>
          <w:sz w:val="24"/>
          <w:szCs w:val="24"/>
        </w:rPr>
        <w:t>Non-Parametric Tests</w:t>
      </w:r>
      <w:r w:rsidRPr="00553B08">
        <w:rPr>
          <w:rFonts w:ascii="Times New Roman" w:hAnsi="Times New Roman" w:cs="Times New Roman"/>
          <w:sz w:val="24"/>
          <w:szCs w:val="24"/>
          <w:rtl/>
          <w:lang w:bidi="ar-EG"/>
        </w:rPr>
        <w:t xml:space="preserve">. وتم تطبيق هذا الاختبار </w:t>
      </w:r>
      <w:r w:rsidR="00E36ACD" w:rsidRPr="00553B08">
        <w:rPr>
          <w:rFonts w:ascii="Times New Roman" w:hAnsi="Times New Roman" w:cs="Times New Roman" w:hint="cs"/>
          <w:sz w:val="24"/>
          <w:szCs w:val="24"/>
          <w:rtl/>
          <w:lang w:bidi="ar-EG"/>
        </w:rPr>
        <w:t>على</w:t>
      </w:r>
      <w:r w:rsidRPr="00553B08">
        <w:rPr>
          <w:rFonts w:ascii="Times New Roman" w:hAnsi="Times New Roman" w:cs="Times New Roman"/>
          <w:sz w:val="24"/>
          <w:szCs w:val="24"/>
          <w:rtl/>
          <w:lang w:bidi="ar-EG"/>
        </w:rPr>
        <w:t xml:space="preserve"> عينة الدراسة وتبين كما هو موضح في </w:t>
      </w:r>
      <w:r w:rsidR="007D4607" w:rsidRPr="00553B08">
        <w:rPr>
          <w:rFonts w:ascii="Times New Roman" w:hAnsi="Times New Roman" w:cs="Times New Roman" w:hint="cs"/>
          <w:b/>
          <w:bCs/>
          <w:sz w:val="24"/>
          <w:szCs w:val="24"/>
          <w:rtl/>
          <w:lang w:bidi="ar-EG"/>
        </w:rPr>
        <w:t xml:space="preserve">جدول رقم </w:t>
      </w:r>
      <w:r w:rsidRPr="00553B08">
        <w:rPr>
          <w:rFonts w:ascii="Times New Roman" w:hAnsi="Times New Roman" w:cs="Times New Roman"/>
          <w:sz w:val="24"/>
          <w:szCs w:val="24"/>
          <w:rtl/>
          <w:lang w:bidi="ar-EG"/>
        </w:rPr>
        <w:t>(</w:t>
      </w:r>
      <w:r w:rsidR="003173FA" w:rsidRPr="00553B08">
        <w:rPr>
          <w:rFonts w:ascii="Times New Roman" w:hAnsi="Times New Roman" w:cs="Times New Roman" w:hint="cs"/>
          <w:sz w:val="24"/>
          <w:szCs w:val="24"/>
          <w:rtl/>
          <w:lang w:bidi="ar-EG"/>
        </w:rPr>
        <w:t>5</w:t>
      </w:r>
      <w:r w:rsidRPr="00553B08">
        <w:rPr>
          <w:rFonts w:ascii="Times New Roman" w:hAnsi="Times New Roman" w:cs="Times New Roman"/>
          <w:sz w:val="24"/>
          <w:szCs w:val="24"/>
          <w:rtl/>
          <w:lang w:bidi="ar-EG"/>
        </w:rPr>
        <w:t xml:space="preserve">): </w:t>
      </w:r>
    </w:p>
    <w:p w14:paraId="670CF820" w14:textId="77777777" w:rsidR="00B62662" w:rsidRDefault="007D4607" w:rsidP="00AE6217">
      <w:pPr>
        <w:bidi/>
        <w:spacing w:before="120" w:after="120" w:line="276" w:lineRule="auto"/>
        <w:jc w:val="center"/>
        <w:rPr>
          <w:rFonts w:ascii="Times New Roman" w:hAnsi="Times New Roman" w:cs="Times New Roman"/>
          <w:b/>
          <w:bCs/>
          <w:sz w:val="24"/>
          <w:szCs w:val="24"/>
          <w:rtl/>
          <w:lang w:bidi="ar-EG"/>
        </w:rPr>
      </w:pPr>
      <w:r w:rsidRPr="00553B08">
        <w:rPr>
          <w:rFonts w:ascii="Times New Roman" w:hAnsi="Times New Roman" w:cs="Times New Roman" w:hint="cs"/>
          <w:b/>
          <w:bCs/>
          <w:sz w:val="24"/>
          <w:szCs w:val="24"/>
          <w:rtl/>
          <w:lang w:bidi="ar-EG"/>
        </w:rPr>
        <w:t>جدول رقم</w:t>
      </w:r>
      <w:r w:rsidR="00126996" w:rsidRPr="00553B08">
        <w:rPr>
          <w:rFonts w:ascii="Times New Roman" w:hAnsi="Times New Roman" w:cs="Times New Roman"/>
          <w:sz w:val="24"/>
          <w:szCs w:val="24"/>
          <w:rtl/>
          <w:lang w:bidi="ar-EG"/>
        </w:rPr>
        <w:t xml:space="preserve"> </w:t>
      </w:r>
      <w:r w:rsidR="00126996" w:rsidRPr="00553B08">
        <w:rPr>
          <w:rFonts w:ascii="Times New Roman" w:hAnsi="Times New Roman" w:cs="Times New Roman" w:hint="cs"/>
          <w:sz w:val="24"/>
          <w:szCs w:val="24"/>
          <w:rtl/>
          <w:lang w:bidi="ar-EG"/>
        </w:rPr>
        <w:t>(</w:t>
      </w:r>
      <w:r w:rsidR="003173FA" w:rsidRPr="00553B08">
        <w:rPr>
          <w:rFonts w:ascii="Times New Roman" w:hAnsi="Times New Roman" w:cs="Times New Roman" w:hint="cs"/>
          <w:sz w:val="24"/>
          <w:szCs w:val="24"/>
          <w:rtl/>
          <w:lang w:bidi="ar-EG"/>
        </w:rPr>
        <w:t>5</w:t>
      </w:r>
      <w:r w:rsidR="00126996" w:rsidRPr="00553B08">
        <w:rPr>
          <w:rFonts w:ascii="Times New Roman" w:hAnsi="Times New Roman" w:cs="Times New Roman" w:hint="cs"/>
          <w:sz w:val="24"/>
          <w:szCs w:val="24"/>
          <w:rtl/>
          <w:lang w:bidi="ar-EG"/>
        </w:rPr>
        <w:t>)</w:t>
      </w:r>
      <w:r w:rsidR="005401FD" w:rsidRPr="00553B08">
        <w:rPr>
          <w:rFonts w:ascii="Times New Roman" w:hAnsi="Times New Roman" w:cs="Times New Roman" w:hint="cs"/>
          <w:b/>
          <w:bCs/>
          <w:sz w:val="24"/>
          <w:szCs w:val="24"/>
          <w:rtl/>
          <w:lang w:bidi="ar-EG"/>
        </w:rPr>
        <w:t xml:space="preserve"> </w:t>
      </w:r>
    </w:p>
    <w:p w14:paraId="1D81265A" w14:textId="0B701CC9" w:rsidR="00126996" w:rsidRPr="00B62662" w:rsidRDefault="005401FD" w:rsidP="00B62662">
      <w:pPr>
        <w:bidi/>
        <w:spacing w:before="120" w:after="120" w:line="276" w:lineRule="auto"/>
        <w:jc w:val="center"/>
        <w:rPr>
          <w:rFonts w:ascii="Times New Roman" w:eastAsia="Times New Roman" w:hAnsi="Times New Roman" w:cs="Times New Roman"/>
          <w:b/>
          <w:bCs/>
          <w:color w:val="000000"/>
          <w:sz w:val="24"/>
          <w:szCs w:val="24"/>
        </w:rPr>
      </w:pPr>
      <w:r w:rsidRPr="00553B08">
        <w:rPr>
          <w:rFonts w:ascii="Times New Roman" w:hAnsi="Times New Roman" w:cs="Times New Roman" w:hint="cs"/>
          <w:b/>
          <w:bCs/>
          <w:sz w:val="24"/>
          <w:szCs w:val="24"/>
          <w:rtl/>
          <w:lang w:bidi="ar-EG"/>
        </w:rPr>
        <w:t xml:space="preserve"> </w:t>
      </w:r>
      <w:r w:rsidR="00126996" w:rsidRPr="00B62662">
        <w:rPr>
          <w:rFonts w:ascii="Times New Roman" w:eastAsia="Times New Roman" w:hAnsi="Times New Roman" w:cs="Times New Roman"/>
          <w:b/>
          <w:bCs/>
          <w:color w:val="000000"/>
          <w:sz w:val="24"/>
          <w:szCs w:val="24"/>
        </w:rPr>
        <w:t>One-Sample Kolmogorov-Smirnov Test</w:t>
      </w:r>
    </w:p>
    <w:tbl>
      <w:tblPr>
        <w:tblW w:w="79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4"/>
        <w:gridCol w:w="1447"/>
        <w:gridCol w:w="907"/>
        <w:gridCol w:w="900"/>
        <w:gridCol w:w="1050"/>
        <w:gridCol w:w="940"/>
        <w:gridCol w:w="851"/>
      </w:tblGrid>
      <w:tr w:rsidR="00A051BF" w:rsidRPr="00553B08" w14:paraId="293EC89E" w14:textId="77777777" w:rsidTr="00B62662">
        <w:trPr>
          <w:cantSplit/>
          <w:trHeight w:val="424"/>
          <w:tblHeader/>
          <w:jc w:val="center"/>
        </w:trPr>
        <w:tc>
          <w:tcPr>
            <w:tcW w:w="32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EA9092F" w14:textId="77777777" w:rsidR="00A051BF" w:rsidRPr="00553B08" w:rsidRDefault="00A051BF" w:rsidP="00DD2AC7">
            <w:pPr>
              <w:autoSpaceDE w:val="0"/>
              <w:autoSpaceDN w:val="0"/>
              <w:adjustRightInd w:val="0"/>
              <w:spacing w:after="0" w:line="276" w:lineRule="auto"/>
              <w:ind w:left="-3385" w:firstLine="3442"/>
              <w:jc w:val="center"/>
              <w:rPr>
                <w:rFonts w:ascii="Times New Roman" w:hAnsi="Times New Roman" w:cs="Times New Roman"/>
                <w:sz w:val="24"/>
                <w:szCs w:val="24"/>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D23CA5"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Meh1</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6D676C"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Meh2</w:t>
            </w:r>
          </w:p>
        </w:tc>
        <w:tc>
          <w:tcPr>
            <w:tcW w:w="1050" w:type="dxa"/>
            <w:tcBorders>
              <w:top w:val="single" w:sz="8" w:space="0" w:color="000000"/>
              <w:left w:val="single" w:sz="8" w:space="0" w:color="000000"/>
              <w:bottom w:val="single" w:sz="8" w:space="0" w:color="000000"/>
              <w:right w:val="single" w:sz="8" w:space="0" w:color="000000"/>
            </w:tcBorders>
            <w:shd w:val="clear" w:color="auto" w:fill="auto"/>
          </w:tcPr>
          <w:p w14:paraId="49258023"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Meh3</w:t>
            </w:r>
          </w:p>
        </w:tc>
        <w:tc>
          <w:tcPr>
            <w:tcW w:w="940" w:type="dxa"/>
            <w:tcBorders>
              <w:top w:val="single" w:sz="8" w:space="0" w:color="000000"/>
              <w:left w:val="single" w:sz="8" w:space="0" w:color="000000"/>
              <w:bottom w:val="single" w:sz="8" w:space="0" w:color="000000"/>
              <w:right w:val="single" w:sz="8" w:space="0" w:color="000000"/>
            </w:tcBorders>
            <w:shd w:val="clear" w:color="auto" w:fill="auto"/>
          </w:tcPr>
          <w:p w14:paraId="3EB199C1"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Meh4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3E644F30"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Meh5</w:t>
            </w:r>
          </w:p>
        </w:tc>
      </w:tr>
      <w:tr w:rsidR="00A051BF" w:rsidRPr="00553B08" w14:paraId="11C0E9A0" w14:textId="77777777" w:rsidTr="00B62662">
        <w:trPr>
          <w:cantSplit/>
          <w:trHeight w:val="435"/>
          <w:tblHeader/>
          <w:jc w:val="center"/>
        </w:trPr>
        <w:tc>
          <w:tcPr>
            <w:tcW w:w="3291" w:type="dxa"/>
            <w:gridSpan w:val="2"/>
            <w:tcBorders>
              <w:top w:val="single" w:sz="8" w:space="0" w:color="000000"/>
              <w:left w:val="single" w:sz="8" w:space="0" w:color="000000"/>
              <w:bottom w:val="nil"/>
              <w:right w:val="single" w:sz="8" w:space="0" w:color="000000"/>
            </w:tcBorders>
            <w:shd w:val="clear" w:color="auto" w:fill="auto"/>
          </w:tcPr>
          <w:p w14:paraId="68A3299E"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N</w:t>
            </w:r>
          </w:p>
        </w:tc>
        <w:tc>
          <w:tcPr>
            <w:tcW w:w="907" w:type="dxa"/>
            <w:tcBorders>
              <w:top w:val="single" w:sz="8" w:space="0" w:color="000000"/>
              <w:left w:val="single" w:sz="8" w:space="0" w:color="000000"/>
              <w:bottom w:val="nil"/>
              <w:right w:val="single" w:sz="8" w:space="0" w:color="000000"/>
            </w:tcBorders>
            <w:shd w:val="clear" w:color="auto" w:fill="auto"/>
          </w:tcPr>
          <w:p w14:paraId="56807288"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180</w:t>
            </w:r>
          </w:p>
        </w:tc>
        <w:tc>
          <w:tcPr>
            <w:tcW w:w="900" w:type="dxa"/>
            <w:tcBorders>
              <w:top w:val="single" w:sz="8" w:space="0" w:color="000000"/>
              <w:left w:val="single" w:sz="8" w:space="0" w:color="000000"/>
              <w:bottom w:val="nil"/>
              <w:right w:val="single" w:sz="8" w:space="0" w:color="000000"/>
            </w:tcBorders>
            <w:shd w:val="clear" w:color="auto" w:fill="auto"/>
          </w:tcPr>
          <w:p w14:paraId="18B6A6F9"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180</w:t>
            </w:r>
          </w:p>
        </w:tc>
        <w:tc>
          <w:tcPr>
            <w:tcW w:w="1050" w:type="dxa"/>
            <w:tcBorders>
              <w:top w:val="single" w:sz="8" w:space="0" w:color="000000"/>
              <w:left w:val="single" w:sz="8" w:space="0" w:color="000000"/>
              <w:bottom w:val="nil"/>
              <w:right w:val="single" w:sz="8" w:space="0" w:color="000000"/>
            </w:tcBorders>
            <w:shd w:val="clear" w:color="auto" w:fill="auto"/>
          </w:tcPr>
          <w:p w14:paraId="32305096"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180</w:t>
            </w:r>
          </w:p>
        </w:tc>
        <w:tc>
          <w:tcPr>
            <w:tcW w:w="940" w:type="dxa"/>
            <w:tcBorders>
              <w:top w:val="single" w:sz="8" w:space="0" w:color="000000"/>
              <w:left w:val="single" w:sz="8" w:space="0" w:color="000000"/>
              <w:bottom w:val="nil"/>
              <w:right w:val="single" w:sz="8" w:space="0" w:color="000000"/>
            </w:tcBorders>
            <w:shd w:val="clear" w:color="auto" w:fill="auto"/>
          </w:tcPr>
          <w:p w14:paraId="029051D4"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180</w:t>
            </w:r>
          </w:p>
        </w:tc>
        <w:tc>
          <w:tcPr>
            <w:tcW w:w="851" w:type="dxa"/>
            <w:tcBorders>
              <w:top w:val="single" w:sz="8" w:space="0" w:color="000000"/>
              <w:left w:val="single" w:sz="8" w:space="0" w:color="000000"/>
              <w:bottom w:val="nil"/>
              <w:right w:val="single" w:sz="8" w:space="0" w:color="000000"/>
            </w:tcBorders>
            <w:shd w:val="clear" w:color="auto" w:fill="auto"/>
          </w:tcPr>
          <w:p w14:paraId="759FE27E"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180</w:t>
            </w:r>
          </w:p>
        </w:tc>
      </w:tr>
      <w:tr w:rsidR="00A051BF" w:rsidRPr="00553B08" w14:paraId="4AE24C80" w14:textId="77777777" w:rsidTr="00B62662">
        <w:trPr>
          <w:cantSplit/>
          <w:trHeight w:val="80"/>
          <w:tblHeader/>
          <w:jc w:val="center"/>
        </w:trPr>
        <w:tc>
          <w:tcPr>
            <w:tcW w:w="1844" w:type="dxa"/>
            <w:vMerge w:val="restart"/>
            <w:tcBorders>
              <w:top w:val="nil"/>
              <w:left w:val="single" w:sz="8" w:space="0" w:color="000000"/>
              <w:bottom w:val="nil"/>
              <w:right w:val="nil"/>
            </w:tcBorders>
            <w:shd w:val="clear" w:color="auto" w:fill="auto"/>
          </w:tcPr>
          <w:p w14:paraId="30CF4E42"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 xml:space="preserve">Normal </w:t>
            </w:r>
            <w:proofErr w:type="spellStart"/>
            <w:r w:rsidRPr="00553B08">
              <w:rPr>
                <w:rFonts w:ascii="Times New Roman" w:hAnsi="Times New Roman" w:cs="Times New Roman"/>
                <w:color w:val="000000"/>
                <w:sz w:val="24"/>
                <w:szCs w:val="24"/>
              </w:rPr>
              <w:t>meters</w:t>
            </w:r>
            <w:r w:rsidRPr="00553B08">
              <w:rPr>
                <w:rFonts w:ascii="Times New Roman" w:hAnsi="Times New Roman" w:cs="Times New Roman"/>
                <w:color w:val="000000"/>
                <w:sz w:val="24"/>
                <w:szCs w:val="24"/>
                <w:vertAlign w:val="superscript"/>
              </w:rPr>
              <w:t>a</w:t>
            </w:r>
            <w:proofErr w:type="spellEnd"/>
          </w:p>
        </w:tc>
        <w:tc>
          <w:tcPr>
            <w:tcW w:w="1447" w:type="dxa"/>
            <w:tcBorders>
              <w:top w:val="nil"/>
              <w:left w:val="nil"/>
              <w:bottom w:val="nil"/>
              <w:right w:val="single" w:sz="8" w:space="0" w:color="000000"/>
            </w:tcBorders>
            <w:shd w:val="clear" w:color="auto" w:fill="auto"/>
          </w:tcPr>
          <w:p w14:paraId="1BF9F71F"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Mean</w:t>
            </w:r>
          </w:p>
        </w:tc>
        <w:tc>
          <w:tcPr>
            <w:tcW w:w="907" w:type="dxa"/>
            <w:tcBorders>
              <w:top w:val="nil"/>
              <w:left w:val="single" w:sz="8" w:space="0" w:color="000000"/>
              <w:bottom w:val="nil"/>
              <w:right w:val="single" w:sz="8" w:space="0" w:color="000000"/>
            </w:tcBorders>
            <w:shd w:val="clear" w:color="auto" w:fill="auto"/>
          </w:tcPr>
          <w:p w14:paraId="5F8A1C21"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4.623</w:t>
            </w:r>
          </w:p>
        </w:tc>
        <w:tc>
          <w:tcPr>
            <w:tcW w:w="900" w:type="dxa"/>
            <w:tcBorders>
              <w:top w:val="nil"/>
              <w:left w:val="single" w:sz="8" w:space="0" w:color="000000"/>
              <w:bottom w:val="nil"/>
              <w:right w:val="single" w:sz="8" w:space="0" w:color="000000"/>
            </w:tcBorders>
            <w:shd w:val="clear" w:color="auto" w:fill="auto"/>
          </w:tcPr>
          <w:p w14:paraId="5065FCD9"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4.633</w:t>
            </w:r>
          </w:p>
        </w:tc>
        <w:tc>
          <w:tcPr>
            <w:tcW w:w="1050" w:type="dxa"/>
            <w:tcBorders>
              <w:top w:val="nil"/>
              <w:left w:val="single" w:sz="8" w:space="0" w:color="000000"/>
              <w:bottom w:val="nil"/>
              <w:right w:val="single" w:sz="8" w:space="0" w:color="000000"/>
            </w:tcBorders>
            <w:shd w:val="clear" w:color="auto" w:fill="auto"/>
          </w:tcPr>
          <w:p w14:paraId="73A1E905"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4.653</w:t>
            </w:r>
          </w:p>
        </w:tc>
        <w:tc>
          <w:tcPr>
            <w:tcW w:w="940" w:type="dxa"/>
            <w:tcBorders>
              <w:top w:val="nil"/>
              <w:left w:val="single" w:sz="8" w:space="0" w:color="000000"/>
              <w:bottom w:val="nil"/>
              <w:right w:val="single" w:sz="8" w:space="0" w:color="000000"/>
            </w:tcBorders>
            <w:shd w:val="clear" w:color="auto" w:fill="auto"/>
          </w:tcPr>
          <w:p w14:paraId="25755D01"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4.6333</w:t>
            </w:r>
          </w:p>
        </w:tc>
        <w:tc>
          <w:tcPr>
            <w:tcW w:w="851" w:type="dxa"/>
            <w:tcBorders>
              <w:top w:val="nil"/>
              <w:left w:val="single" w:sz="8" w:space="0" w:color="000000"/>
              <w:bottom w:val="nil"/>
              <w:right w:val="single" w:sz="8" w:space="0" w:color="000000"/>
            </w:tcBorders>
            <w:shd w:val="clear" w:color="auto" w:fill="auto"/>
          </w:tcPr>
          <w:p w14:paraId="227DB054"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4.613</w:t>
            </w:r>
          </w:p>
        </w:tc>
      </w:tr>
      <w:tr w:rsidR="00A051BF" w:rsidRPr="00553B08" w14:paraId="5AC7E5A2" w14:textId="77777777" w:rsidTr="00B62662">
        <w:trPr>
          <w:cantSplit/>
          <w:trHeight w:val="236"/>
          <w:tblHeader/>
          <w:jc w:val="center"/>
        </w:trPr>
        <w:tc>
          <w:tcPr>
            <w:tcW w:w="1844" w:type="dxa"/>
            <w:vMerge/>
            <w:tcBorders>
              <w:top w:val="nil"/>
              <w:left w:val="single" w:sz="8" w:space="0" w:color="000000"/>
              <w:bottom w:val="nil"/>
              <w:right w:val="nil"/>
            </w:tcBorders>
            <w:shd w:val="clear" w:color="auto" w:fill="auto"/>
          </w:tcPr>
          <w:p w14:paraId="669D9700" w14:textId="77777777" w:rsidR="00A051BF" w:rsidRPr="00553B08" w:rsidRDefault="00A051BF" w:rsidP="00DD2AC7">
            <w:pPr>
              <w:autoSpaceDE w:val="0"/>
              <w:autoSpaceDN w:val="0"/>
              <w:adjustRightInd w:val="0"/>
              <w:spacing w:after="0" w:line="276" w:lineRule="auto"/>
              <w:ind w:left="-3385" w:firstLine="3442"/>
              <w:rPr>
                <w:rFonts w:ascii="Times New Roman" w:hAnsi="Times New Roman" w:cs="Times New Roman"/>
                <w:color w:val="000000"/>
                <w:sz w:val="24"/>
                <w:szCs w:val="24"/>
              </w:rPr>
            </w:pPr>
          </w:p>
        </w:tc>
        <w:tc>
          <w:tcPr>
            <w:tcW w:w="1447" w:type="dxa"/>
            <w:tcBorders>
              <w:top w:val="nil"/>
              <w:left w:val="nil"/>
              <w:bottom w:val="nil"/>
              <w:right w:val="single" w:sz="8" w:space="0" w:color="000000"/>
            </w:tcBorders>
            <w:shd w:val="clear" w:color="auto" w:fill="auto"/>
          </w:tcPr>
          <w:p w14:paraId="46B6C64C"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 xml:space="preserve">Std. </w:t>
            </w:r>
            <w:proofErr w:type="spellStart"/>
            <w:r w:rsidRPr="00553B08">
              <w:rPr>
                <w:rFonts w:ascii="Times New Roman" w:hAnsi="Times New Roman" w:cs="Times New Roman"/>
                <w:color w:val="000000"/>
                <w:sz w:val="24"/>
                <w:szCs w:val="24"/>
              </w:rPr>
              <w:t>viation</w:t>
            </w:r>
            <w:proofErr w:type="spellEnd"/>
          </w:p>
        </w:tc>
        <w:tc>
          <w:tcPr>
            <w:tcW w:w="907" w:type="dxa"/>
            <w:tcBorders>
              <w:top w:val="nil"/>
              <w:left w:val="single" w:sz="8" w:space="0" w:color="000000"/>
              <w:bottom w:val="nil"/>
              <w:right w:val="single" w:sz="8" w:space="0" w:color="000000"/>
            </w:tcBorders>
            <w:shd w:val="clear" w:color="auto" w:fill="auto"/>
          </w:tcPr>
          <w:p w14:paraId="6CE22FA4"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.6050</w:t>
            </w:r>
          </w:p>
        </w:tc>
        <w:tc>
          <w:tcPr>
            <w:tcW w:w="900" w:type="dxa"/>
            <w:tcBorders>
              <w:top w:val="nil"/>
              <w:left w:val="single" w:sz="8" w:space="0" w:color="000000"/>
              <w:bottom w:val="nil"/>
              <w:right w:val="single" w:sz="8" w:space="0" w:color="000000"/>
            </w:tcBorders>
            <w:shd w:val="clear" w:color="auto" w:fill="auto"/>
          </w:tcPr>
          <w:p w14:paraId="3C4AA535"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.6244</w:t>
            </w:r>
          </w:p>
        </w:tc>
        <w:tc>
          <w:tcPr>
            <w:tcW w:w="1050" w:type="dxa"/>
            <w:tcBorders>
              <w:top w:val="nil"/>
              <w:left w:val="single" w:sz="8" w:space="0" w:color="000000"/>
              <w:bottom w:val="nil"/>
              <w:right w:val="single" w:sz="8" w:space="0" w:color="000000"/>
            </w:tcBorders>
            <w:shd w:val="clear" w:color="auto" w:fill="auto"/>
          </w:tcPr>
          <w:p w14:paraId="16B0BB32"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.5702</w:t>
            </w:r>
          </w:p>
        </w:tc>
        <w:tc>
          <w:tcPr>
            <w:tcW w:w="940" w:type="dxa"/>
            <w:tcBorders>
              <w:top w:val="nil"/>
              <w:left w:val="single" w:sz="8" w:space="0" w:color="000000"/>
              <w:bottom w:val="nil"/>
              <w:right w:val="single" w:sz="8" w:space="0" w:color="000000"/>
            </w:tcBorders>
            <w:shd w:val="clear" w:color="auto" w:fill="auto"/>
          </w:tcPr>
          <w:p w14:paraId="150A37F2"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.5780</w:t>
            </w:r>
          </w:p>
        </w:tc>
        <w:tc>
          <w:tcPr>
            <w:tcW w:w="851" w:type="dxa"/>
            <w:tcBorders>
              <w:top w:val="nil"/>
              <w:left w:val="single" w:sz="8" w:space="0" w:color="000000"/>
              <w:bottom w:val="nil"/>
              <w:right w:val="single" w:sz="8" w:space="0" w:color="000000"/>
            </w:tcBorders>
            <w:shd w:val="clear" w:color="auto" w:fill="auto"/>
          </w:tcPr>
          <w:p w14:paraId="4410FD08"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.6205</w:t>
            </w:r>
          </w:p>
        </w:tc>
      </w:tr>
      <w:tr w:rsidR="00A051BF" w:rsidRPr="00553B08" w14:paraId="578D3AC1" w14:textId="77777777" w:rsidTr="00B62662">
        <w:trPr>
          <w:cantSplit/>
          <w:trHeight w:val="424"/>
          <w:tblHeader/>
          <w:jc w:val="center"/>
        </w:trPr>
        <w:tc>
          <w:tcPr>
            <w:tcW w:w="1844" w:type="dxa"/>
            <w:vMerge w:val="restart"/>
            <w:tcBorders>
              <w:top w:val="nil"/>
              <w:left w:val="single" w:sz="8" w:space="0" w:color="000000"/>
              <w:bottom w:val="nil"/>
              <w:right w:val="nil"/>
            </w:tcBorders>
            <w:shd w:val="clear" w:color="auto" w:fill="auto"/>
          </w:tcPr>
          <w:p w14:paraId="41C16DDD"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Most Extreme Differences</w:t>
            </w:r>
          </w:p>
        </w:tc>
        <w:tc>
          <w:tcPr>
            <w:tcW w:w="1447" w:type="dxa"/>
            <w:tcBorders>
              <w:top w:val="nil"/>
              <w:left w:val="nil"/>
              <w:bottom w:val="nil"/>
              <w:right w:val="single" w:sz="8" w:space="0" w:color="000000"/>
            </w:tcBorders>
            <w:shd w:val="clear" w:color="auto" w:fill="auto"/>
          </w:tcPr>
          <w:p w14:paraId="34A09459"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Absolute</w:t>
            </w:r>
          </w:p>
        </w:tc>
        <w:tc>
          <w:tcPr>
            <w:tcW w:w="907" w:type="dxa"/>
            <w:tcBorders>
              <w:top w:val="nil"/>
              <w:left w:val="single" w:sz="8" w:space="0" w:color="000000"/>
              <w:bottom w:val="nil"/>
              <w:right w:val="single" w:sz="8" w:space="0" w:color="000000"/>
            </w:tcBorders>
            <w:shd w:val="clear" w:color="auto" w:fill="auto"/>
          </w:tcPr>
          <w:p w14:paraId="0F67E4BD"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.267</w:t>
            </w:r>
          </w:p>
        </w:tc>
        <w:tc>
          <w:tcPr>
            <w:tcW w:w="900" w:type="dxa"/>
            <w:tcBorders>
              <w:top w:val="nil"/>
              <w:left w:val="single" w:sz="8" w:space="0" w:color="000000"/>
              <w:bottom w:val="nil"/>
              <w:right w:val="single" w:sz="8" w:space="0" w:color="000000"/>
            </w:tcBorders>
            <w:shd w:val="clear" w:color="auto" w:fill="auto"/>
          </w:tcPr>
          <w:p w14:paraId="1FBEE84D"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.338</w:t>
            </w:r>
          </w:p>
        </w:tc>
        <w:tc>
          <w:tcPr>
            <w:tcW w:w="1050" w:type="dxa"/>
            <w:tcBorders>
              <w:top w:val="nil"/>
              <w:left w:val="single" w:sz="8" w:space="0" w:color="000000"/>
              <w:bottom w:val="nil"/>
              <w:right w:val="single" w:sz="8" w:space="0" w:color="000000"/>
            </w:tcBorders>
            <w:shd w:val="clear" w:color="auto" w:fill="auto"/>
          </w:tcPr>
          <w:p w14:paraId="79E289F1"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.271</w:t>
            </w:r>
          </w:p>
        </w:tc>
        <w:tc>
          <w:tcPr>
            <w:tcW w:w="940" w:type="dxa"/>
            <w:tcBorders>
              <w:top w:val="nil"/>
              <w:left w:val="single" w:sz="8" w:space="0" w:color="000000"/>
              <w:bottom w:val="nil"/>
              <w:right w:val="single" w:sz="8" w:space="0" w:color="000000"/>
            </w:tcBorders>
            <w:shd w:val="clear" w:color="auto" w:fill="auto"/>
          </w:tcPr>
          <w:p w14:paraId="02D2D6B2"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.263</w:t>
            </w:r>
          </w:p>
        </w:tc>
        <w:tc>
          <w:tcPr>
            <w:tcW w:w="851" w:type="dxa"/>
            <w:tcBorders>
              <w:top w:val="nil"/>
              <w:left w:val="single" w:sz="8" w:space="0" w:color="000000"/>
              <w:bottom w:val="nil"/>
              <w:right w:val="single" w:sz="8" w:space="0" w:color="000000"/>
            </w:tcBorders>
            <w:shd w:val="clear" w:color="auto" w:fill="auto"/>
          </w:tcPr>
          <w:p w14:paraId="6D830CC1"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.266</w:t>
            </w:r>
          </w:p>
        </w:tc>
      </w:tr>
      <w:tr w:rsidR="00A051BF" w:rsidRPr="00553B08" w14:paraId="41E101A5" w14:textId="77777777" w:rsidTr="00B62662">
        <w:trPr>
          <w:cantSplit/>
          <w:trHeight w:val="424"/>
          <w:tblHeader/>
          <w:jc w:val="center"/>
        </w:trPr>
        <w:tc>
          <w:tcPr>
            <w:tcW w:w="1844" w:type="dxa"/>
            <w:vMerge/>
            <w:tcBorders>
              <w:top w:val="nil"/>
              <w:left w:val="single" w:sz="8" w:space="0" w:color="000000"/>
              <w:bottom w:val="nil"/>
              <w:right w:val="nil"/>
            </w:tcBorders>
            <w:shd w:val="clear" w:color="auto" w:fill="auto"/>
          </w:tcPr>
          <w:p w14:paraId="6013EB95" w14:textId="77777777" w:rsidR="00A051BF" w:rsidRPr="00553B08" w:rsidRDefault="00A051BF" w:rsidP="00DD2AC7">
            <w:pPr>
              <w:autoSpaceDE w:val="0"/>
              <w:autoSpaceDN w:val="0"/>
              <w:adjustRightInd w:val="0"/>
              <w:spacing w:after="0" w:line="276" w:lineRule="auto"/>
              <w:ind w:left="-3385" w:firstLine="3442"/>
              <w:rPr>
                <w:rFonts w:ascii="Times New Roman" w:hAnsi="Times New Roman" w:cs="Times New Roman"/>
                <w:color w:val="000000"/>
                <w:sz w:val="24"/>
                <w:szCs w:val="24"/>
              </w:rPr>
            </w:pPr>
          </w:p>
        </w:tc>
        <w:tc>
          <w:tcPr>
            <w:tcW w:w="1447" w:type="dxa"/>
            <w:tcBorders>
              <w:top w:val="nil"/>
              <w:left w:val="nil"/>
              <w:bottom w:val="nil"/>
              <w:right w:val="single" w:sz="8" w:space="0" w:color="000000"/>
            </w:tcBorders>
            <w:shd w:val="clear" w:color="auto" w:fill="auto"/>
          </w:tcPr>
          <w:p w14:paraId="77419B6D"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Positive</w:t>
            </w:r>
          </w:p>
        </w:tc>
        <w:tc>
          <w:tcPr>
            <w:tcW w:w="907" w:type="dxa"/>
            <w:tcBorders>
              <w:top w:val="nil"/>
              <w:left w:val="single" w:sz="8" w:space="0" w:color="000000"/>
              <w:bottom w:val="nil"/>
              <w:right w:val="single" w:sz="8" w:space="0" w:color="000000"/>
            </w:tcBorders>
            <w:shd w:val="clear" w:color="auto" w:fill="auto"/>
          </w:tcPr>
          <w:p w14:paraId="2AF49ECF"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.267</w:t>
            </w:r>
          </w:p>
        </w:tc>
        <w:tc>
          <w:tcPr>
            <w:tcW w:w="900" w:type="dxa"/>
            <w:tcBorders>
              <w:top w:val="nil"/>
              <w:left w:val="single" w:sz="8" w:space="0" w:color="000000"/>
              <w:bottom w:val="nil"/>
              <w:right w:val="single" w:sz="8" w:space="0" w:color="000000"/>
            </w:tcBorders>
            <w:shd w:val="clear" w:color="auto" w:fill="auto"/>
          </w:tcPr>
          <w:p w14:paraId="057D2892"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.279</w:t>
            </w:r>
          </w:p>
        </w:tc>
        <w:tc>
          <w:tcPr>
            <w:tcW w:w="1050" w:type="dxa"/>
            <w:tcBorders>
              <w:top w:val="nil"/>
              <w:left w:val="single" w:sz="8" w:space="0" w:color="000000"/>
              <w:bottom w:val="nil"/>
              <w:right w:val="single" w:sz="8" w:space="0" w:color="000000"/>
            </w:tcBorders>
            <w:shd w:val="clear" w:color="auto" w:fill="auto"/>
          </w:tcPr>
          <w:p w14:paraId="2D8A1373"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.271</w:t>
            </w:r>
          </w:p>
        </w:tc>
        <w:tc>
          <w:tcPr>
            <w:tcW w:w="940" w:type="dxa"/>
            <w:tcBorders>
              <w:top w:val="nil"/>
              <w:left w:val="single" w:sz="8" w:space="0" w:color="000000"/>
              <w:bottom w:val="nil"/>
              <w:right w:val="single" w:sz="8" w:space="0" w:color="000000"/>
            </w:tcBorders>
            <w:shd w:val="clear" w:color="auto" w:fill="auto"/>
          </w:tcPr>
          <w:p w14:paraId="2518F546"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.263</w:t>
            </w:r>
          </w:p>
        </w:tc>
        <w:tc>
          <w:tcPr>
            <w:tcW w:w="851" w:type="dxa"/>
            <w:tcBorders>
              <w:top w:val="nil"/>
              <w:left w:val="single" w:sz="8" w:space="0" w:color="000000"/>
              <w:bottom w:val="nil"/>
              <w:right w:val="single" w:sz="8" w:space="0" w:color="000000"/>
            </w:tcBorders>
            <w:shd w:val="clear" w:color="auto" w:fill="auto"/>
          </w:tcPr>
          <w:p w14:paraId="498657BE"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.266</w:t>
            </w:r>
          </w:p>
        </w:tc>
      </w:tr>
      <w:tr w:rsidR="00A051BF" w:rsidRPr="00553B08" w14:paraId="023B1206" w14:textId="77777777" w:rsidTr="00B62662">
        <w:trPr>
          <w:cantSplit/>
          <w:trHeight w:val="80"/>
          <w:tblHeader/>
          <w:jc w:val="center"/>
        </w:trPr>
        <w:tc>
          <w:tcPr>
            <w:tcW w:w="1844" w:type="dxa"/>
            <w:vMerge/>
            <w:tcBorders>
              <w:top w:val="nil"/>
              <w:left w:val="single" w:sz="8" w:space="0" w:color="000000"/>
              <w:bottom w:val="nil"/>
              <w:right w:val="nil"/>
            </w:tcBorders>
            <w:shd w:val="clear" w:color="auto" w:fill="auto"/>
          </w:tcPr>
          <w:p w14:paraId="7008E6D0" w14:textId="77777777" w:rsidR="00A051BF" w:rsidRPr="00553B08" w:rsidRDefault="00A051BF" w:rsidP="00DD2AC7">
            <w:pPr>
              <w:autoSpaceDE w:val="0"/>
              <w:autoSpaceDN w:val="0"/>
              <w:adjustRightInd w:val="0"/>
              <w:spacing w:after="0" w:line="276" w:lineRule="auto"/>
              <w:ind w:left="-3385" w:firstLine="3442"/>
              <w:rPr>
                <w:rFonts w:ascii="Times New Roman" w:hAnsi="Times New Roman" w:cs="Times New Roman"/>
                <w:color w:val="000000"/>
                <w:sz w:val="24"/>
                <w:szCs w:val="24"/>
              </w:rPr>
            </w:pPr>
          </w:p>
        </w:tc>
        <w:tc>
          <w:tcPr>
            <w:tcW w:w="1447" w:type="dxa"/>
            <w:tcBorders>
              <w:top w:val="nil"/>
              <w:left w:val="nil"/>
              <w:bottom w:val="nil"/>
              <w:right w:val="single" w:sz="8" w:space="0" w:color="000000"/>
            </w:tcBorders>
            <w:shd w:val="clear" w:color="auto" w:fill="auto"/>
          </w:tcPr>
          <w:p w14:paraId="208BAB88"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Negative</w:t>
            </w:r>
          </w:p>
        </w:tc>
        <w:tc>
          <w:tcPr>
            <w:tcW w:w="907" w:type="dxa"/>
            <w:tcBorders>
              <w:top w:val="nil"/>
              <w:left w:val="single" w:sz="8" w:space="0" w:color="000000"/>
              <w:bottom w:val="nil"/>
              <w:right w:val="single" w:sz="8" w:space="0" w:color="000000"/>
            </w:tcBorders>
            <w:shd w:val="clear" w:color="auto" w:fill="auto"/>
          </w:tcPr>
          <w:p w14:paraId="29403E86"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-.222-</w:t>
            </w:r>
          </w:p>
        </w:tc>
        <w:tc>
          <w:tcPr>
            <w:tcW w:w="900" w:type="dxa"/>
            <w:tcBorders>
              <w:top w:val="nil"/>
              <w:left w:val="single" w:sz="8" w:space="0" w:color="000000"/>
              <w:bottom w:val="nil"/>
              <w:right w:val="single" w:sz="8" w:space="0" w:color="000000"/>
            </w:tcBorders>
            <w:shd w:val="clear" w:color="auto" w:fill="auto"/>
          </w:tcPr>
          <w:p w14:paraId="20AB6469"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-.338-</w:t>
            </w:r>
          </w:p>
        </w:tc>
        <w:tc>
          <w:tcPr>
            <w:tcW w:w="1050" w:type="dxa"/>
            <w:tcBorders>
              <w:top w:val="nil"/>
              <w:left w:val="single" w:sz="8" w:space="0" w:color="000000"/>
              <w:bottom w:val="nil"/>
              <w:right w:val="single" w:sz="8" w:space="0" w:color="000000"/>
            </w:tcBorders>
            <w:shd w:val="clear" w:color="auto" w:fill="auto"/>
          </w:tcPr>
          <w:p w14:paraId="6A37DFCB"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-.223-</w:t>
            </w:r>
          </w:p>
        </w:tc>
        <w:tc>
          <w:tcPr>
            <w:tcW w:w="940" w:type="dxa"/>
            <w:tcBorders>
              <w:top w:val="nil"/>
              <w:left w:val="single" w:sz="8" w:space="0" w:color="000000"/>
              <w:bottom w:val="nil"/>
              <w:right w:val="single" w:sz="8" w:space="0" w:color="000000"/>
            </w:tcBorders>
            <w:shd w:val="clear" w:color="auto" w:fill="auto"/>
          </w:tcPr>
          <w:p w14:paraId="7C914BCE"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-.211-</w:t>
            </w:r>
          </w:p>
        </w:tc>
        <w:tc>
          <w:tcPr>
            <w:tcW w:w="851" w:type="dxa"/>
            <w:tcBorders>
              <w:top w:val="nil"/>
              <w:left w:val="single" w:sz="8" w:space="0" w:color="000000"/>
              <w:bottom w:val="nil"/>
              <w:right w:val="single" w:sz="8" w:space="0" w:color="000000"/>
            </w:tcBorders>
            <w:shd w:val="clear" w:color="auto" w:fill="auto"/>
          </w:tcPr>
          <w:p w14:paraId="6D160E9A"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-.262-</w:t>
            </w:r>
          </w:p>
        </w:tc>
      </w:tr>
      <w:tr w:rsidR="00A051BF" w:rsidRPr="00553B08" w14:paraId="780BE1B7" w14:textId="77777777" w:rsidTr="00B62662">
        <w:trPr>
          <w:cantSplit/>
          <w:trHeight w:val="424"/>
          <w:tblHeader/>
          <w:jc w:val="center"/>
        </w:trPr>
        <w:tc>
          <w:tcPr>
            <w:tcW w:w="3291" w:type="dxa"/>
            <w:gridSpan w:val="2"/>
            <w:tcBorders>
              <w:top w:val="nil"/>
              <w:left w:val="single" w:sz="8" w:space="0" w:color="000000"/>
              <w:bottom w:val="nil"/>
              <w:right w:val="single" w:sz="8" w:space="0" w:color="000000"/>
            </w:tcBorders>
            <w:shd w:val="clear" w:color="auto" w:fill="auto"/>
          </w:tcPr>
          <w:p w14:paraId="2F2F2F32"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Kolmogorov-Smirnov Z</w:t>
            </w:r>
          </w:p>
        </w:tc>
        <w:tc>
          <w:tcPr>
            <w:tcW w:w="907" w:type="dxa"/>
            <w:tcBorders>
              <w:top w:val="nil"/>
              <w:left w:val="single" w:sz="8" w:space="0" w:color="000000"/>
              <w:bottom w:val="nil"/>
              <w:right w:val="single" w:sz="8" w:space="0" w:color="000000"/>
            </w:tcBorders>
            <w:shd w:val="clear" w:color="auto" w:fill="auto"/>
          </w:tcPr>
          <w:p w14:paraId="403261CA"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3.579</w:t>
            </w:r>
          </w:p>
        </w:tc>
        <w:tc>
          <w:tcPr>
            <w:tcW w:w="900" w:type="dxa"/>
            <w:tcBorders>
              <w:top w:val="nil"/>
              <w:left w:val="single" w:sz="8" w:space="0" w:color="000000"/>
              <w:bottom w:val="nil"/>
              <w:right w:val="single" w:sz="8" w:space="0" w:color="000000"/>
            </w:tcBorders>
            <w:shd w:val="clear" w:color="auto" w:fill="auto"/>
          </w:tcPr>
          <w:p w14:paraId="67DE5DF1"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4.536</w:t>
            </w:r>
          </w:p>
        </w:tc>
        <w:tc>
          <w:tcPr>
            <w:tcW w:w="1050" w:type="dxa"/>
            <w:tcBorders>
              <w:top w:val="nil"/>
              <w:left w:val="single" w:sz="8" w:space="0" w:color="000000"/>
              <w:bottom w:val="nil"/>
              <w:right w:val="single" w:sz="8" w:space="0" w:color="000000"/>
            </w:tcBorders>
            <w:shd w:val="clear" w:color="auto" w:fill="auto"/>
          </w:tcPr>
          <w:p w14:paraId="58C6E567"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3.641</w:t>
            </w:r>
          </w:p>
        </w:tc>
        <w:tc>
          <w:tcPr>
            <w:tcW w:w="940" w:type="dxa"/>
            <w:tcBorders>
              <w:top w:val="nil"/>
              <w:left w:val="single" w:sz="8" w:space="0" w:color="000000"/>
              <w:bottom w:val="nil"/>
              <w:right w:val="single" w:sz="8" w:space="0" w:color="000000"/>
            </w:tcBorders>
            <w:shd w:val="clear" w:color="auto" w:fill="auto"/>
          </w:tcPr>
          <w:p w14:paraId="615B8E1C"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3.528</w:t>
            </w:r>
          </w:p>
        </w:tc>
        <w:tc>
          <w:tcPr>
            <w:tcW w:w="851" w:type="dxa"/>
            <w:tcBorders>
              <w:top w:val="nil"/>
              <w:left w:val="single" w:sz="8" w:space="0" w:color="000000"/>
              <w:bottom w:val="nil"/>
              <w:right w:val="single" w:sz="8" w:space="0" w:color="000000"/>
            </w:tcBorders>
            <w:shd w:val="clear" w:color="auto" w:fill="auto"/>
          </w:tcPr>
          <w:p w14:paraId="1067C561"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3.574</w:t>
            </w:r>
          </w:p>
        </w:tc>
      </w:tr>
      <w:tr w:rsidR="00A051BF" w:rsidRPr="00553B08" w14:paraId="1A46DB09" w14:textId="77777777" w:rsidTr="00B62662">
        <w:trPr>
          <w:cantSplit/>
          <w:trHeight w:val="435"/>
          <w:tblHeader/>
          <w:jc w:val="center"/>
        </w:trPr>
        <w:tc>
          <w:tcPr>
            <w:tcW w:w="3291" w:type="dxa"/>
            <w:gridSpan w:val="2"/>
            <w:tcBorders>
              <w:top w:val="nil"/>
              <w:left w:val="single" w:sz="8" w:space="0" w:color="000000"/>
              <w:bottom w:val="single" w:sz="8" w:space="0" w:color="000000"/>
              <w:right w:val="single" w:sz="8" w:space="0" w:color="000000"/>
            </w:tcBorders>
            <w:shd w:val="clear" w:color="auto" w:fill="auto"/>
          </w:tcPr>
          <w:p w14:paraId="7ADF349E"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proofErr w:type="spellStart"/>
            <w:r w:rsidRPr="00553B08">
              <w:rPr>
                <w:rFonts w:ascii="Times New Roman" w:hAnsi="Times New Roman" w:cs="Times New Roman"/>
                <w:color w:val="000000"/>
                <w:sz w:val="24"/>
                <w:szCs w:val="24"/>
              </w:rPr>
              <w:t>Asymp</w:t>
            </w:r>
            <w:proofErr w:type="spellEnd"/>
            <w:r w:rsidRPr="00553B08">
              <w:rPr>
                <w:rFonts w:ascii="Times New Roman" w:hAnsi="Times New Roman" w:cs="Times New Roman"/>
                <w:color w:val="000000"/>
                <w:sz w:val="24"/>
                <w:szCs w:val="24"/>
              </w:rPr>
              <w:t>. Sig. (2-tailed)</w:t>
            </w:r>
          </w:p>
        </w:tc>
        <w:tc>
          <w:tcPr>
            <w:tcW w:w="907" w:type="dxa"/>
            <w:tcBorders>
              <w:top w:val="nil"/>
              <w:left w:val="single" w:sz="8" w:space="0" w:color="000000"/>
              <w:bottom w:val="single" w:sz="8" w:space="0" w:color="000000"/>
              <w:right w:val="single" w:sz="8" w:space="0" w:color="000000"/>
            </w:tcBorders>
            <w:shd w:val="clear" w:color="auto" w:fill="auto"/>
          </w:tcPr>
          <w:p w14:paraId="5FF29D70"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c>
          <w:tcPr>
            <w:tcW w:w="900" w:type="dxa"/>
            <w:tcBorders>
              <w:top w:val="nil"/>
              <w:left w:val="single" w:sz="8" w:space="0" w:color="000000"/>
              <w:bottom w:val="single" w:sz="8" w:space="0" w:color="000000"/>
              <w:right w:val="single" w:sz="8" w:space="0" w:color="000000"/>
            </w:tcBorders>
            <w:shd w:val="clear" w:color="auto" w:fill="auto"/>
          </w:tcPr>
          <w:p w14:paraId="798EBE41"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c>
          <w:tcPr>
            <w:tcW w:w="1050" w:type="dxa"/>
            <w:tcBorders>
              <w:top w:val="nil"/>
              <w:left w:val="single" w:sz="8" w:space="0" w:color="000000"/>
              <w:bottom w:val="single" w:sz="8" w:space="0" w:color="000000"/>
              <w:right w:val="single" w:sz="8" w:space="0" w:color="000000"/>
            </w:tcBorders>
            <w:shd w:val="clear" w:color="auto" w:fill="auto"/>
          </w:tcPr>
          <w:p w14:paraId="7425CB61"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c>
          <w:tcPr>
            <w:tcW w:w="940" w:type="dxa"/>
            <w:tcBorders>
              <w:top w:val="nil"/>
              <w:left w:val="single" w:sz="8" w:space="0" w:color="000000"/>
              <w:bottom w:val="single" w:sz="8" w:space="0" w:color="000000"/>
              <w:right w:val="single" w:sz="8" w:space="0" w:color="000000"/>
            </w:tcBorders>
            <w:shd w:val="clear" w:color="auto" w:fill="auto"/>
          </w:tcPr>
          <w:p w14:paraId="68F84D89"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c>
          <w:tcPr>
            <w:tcW w:w="851" w:type="dxa"/>
            <w:tcBorders>
              <w:top w:val="nil"/>
              <w:left w:val="single" w:sz="8" w:space="0" w:color="000000"/>
              <w:bottom w:val="single" w:sz="8" w:space="0" w:color="000000"/>
              <w:right w:val="single" w:sz="8" w:space="0" w:color="000000"/>
            </w:tcBorders>
            <w:shd w:val="clear" w:color="auto" w:fill="auto"/>
          </w:tcPr>
          <w:p w14:paraId="18C36002" w14:textId="77777777" w:rsidR="00A051BF" w:rsidRPr="00553B08" w:rsidRDefault="00A051BF" w:rsidP="00DD2AC7">
            <w:pPr>
              <w:autoSpaceDE w:val="0"/>
              <w:autoSpaceDN w:val="0"/>
              <w:adjustRightInd w:val="0"/>
              <w:spacing w:after="0" w:line="276" w:lineRule="auto"/>
              <w:ind w:left="-3385" w:right="60" w:firstLine="3442"/>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r>
      <w:tr w:rsidR="00A051BF" w:rsidRPr="00553B08" w14:paraId="13B701FB" w14:textId="77777777" w:rsidTr="00B62662">
        <w:trPr>
          <w:cantSplit/>
          <w:trHeight w:val="756"/>
          <w:jc w:val="center"/>
        </w:trPr>
        <w:tc>
          <w:tcPr>
            <w:tcW w:w="4198" w:type="dxa"/>
            <w:gridSpan w:val="3"/>
            <w:tcBorders>
              <w:top w:val="single" w:sz="8" w:space="0" w:color="000000"/>
              <w:left w:val="nil"/>
              <w:bottom w:val="nil"/>
              <w:right w:val="nil"/>
            </w:tcBorders>
            <w:shd w:val="clear" w:color="auto" w:fill="auto"/>
          </w:tcPr>
          <w:p w14:paraId="2B4DA57D"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a. Test distribution is Normal.</w:t>
            </w:r>
          </w:p>
          <w:p w14:paraId="5CD26F3F"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r w:rsidRPr="00553B08">
              <w:rPr>
                <w:rFonts w:ascii="Times New Roman" w:hAnsi="Times New Roman" w:cs="Times New Roman"/>
                <w:color w:val="000000"/>
                <w:sz w:val="24"/>
                <w:szCs w:val="24"/>
              </w:rPr>
              <w:t>b. Calculated from data.</w:t>
            </w:r>
          </w:p>
        </w:tc>
        <w:tc>
          <w:tcPr>
            <w:tcW w:w="900" w:type="dxa"/>
            <w:tcBorders>
              <w:top w:val="single" w:sz="8" w:space="0" w:color="000000"/>
              <w:left w:val="nil"/>
              <w:bottom w:val="nil"/>
              <w:right w:val="nil"/>
            </w:tcBorders>
            <w:shd w:val="clear" w:color="auto" w:fill="auto"/>
          </w:tcPr>
          <w:p w14:paraId="10029EA1"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p>
        </w:tc>
        <w:tc>
          <w:tcPr>
            <w:tcW w:w="1050" w:type="dxa"/>
            <w:tcBorders>
              <w:top w:val="single" w:sz="8" w:space="0" w:color="000000"/>
              <w:left w:val="nil"/>
              <w:bottom w:val="nil"/>
              <w:right w:val="nil"/>
            </w:tcBorders>
            <w:shd w:val="clear" w:color="auto" w:fill="auto"/>
          </w:tcPr>
          <w:p w14:paraId="4F8C38B1"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p>
        </w:tc>
        <w:tc>
          <w:tcPr>
            <w:tcW w:w="940" w:type="dxa"/>
            <w:tcBorders>
              <w:top w:val="single" w:sz="8" w:space="0" w:color="000000"/>
              <w:left w:val="nil"/>
              <w:bottom w:val="nil"/>
              <w:right w:val="nil"/>
            </w:tcBorders>
            <w:shd w:val="clear" w:color="auto" w:fill="auto"/>
          </w:tcPr>
          <w:p w14:paraId="5167AC9A"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p>
        </w:tc>
        <w:tc>
          <w:tcPr>
            <w:tcW w:w="851" w:type="dxa"/>
            <w:tcBorders>
              <w:top w:val="single" w:sz="8" w:space="0" w:color="000000"/>
              <w:left w:val="nil"/>
              <w:bottom w:val="nil"/>
              <w:right w:val="nil"/>
            </w:tcBorders>
            <w:shd w:val="clear" w:color="auto" w:fill="auto"/>
          </w:tcPr>
          <w:p w14:paraId="115562AB" w14:textId="77777777" w:rsidR="00A051BF" w:rsidRPr="00553B08" w:rsidRDefault="00A051BF" w:rsidP="00DD2AC7">
            <w:pPr>
              <w:autoSpaceDE w:val="0"/>
              <w:autoSpaceDN w:val="0"/>
              <w:adjustRightInd w:val="0"/>
              <w:spacing w:after="0" w:line="276" w:lineRule="auto"/>
              <w:ind w:left="-3385" w:right="60" w:firstLine="3442"/>
              <w:rPr>
                <w:rFonts w:ascii="Times New Roman" w:hAnsi="Times New Roman" w:cs="Times New Roman"/>
                <w:color w:val="000000"/>
                <w:sz w:val="24"/>
                <w:szCs w:val="24"/>
              </w:rPr>
            </w:pPr>
          </w:p>
        </w:tc>
      </w:tr>
    </w:tbl>
    <w:p w14:paraId="6ED3B513" w14:textId="77777777" w:rsidR="00126996" w:rsidRDefault="00253524" w:rsidP="00DD2AC7">
      <w:pPr>
        <w:autoSpaceDE w:val="0"/>
        <w:autoSpaceDN w:val="0"/>
        <w:bidi/>
        <w:adjustRightInd w:val="0"/>
        <w:spacing w:before="120" w:after="120" w:line="276" w:lineRule="auto"/>
        <w:ind w:right="60" w:firstLine="335"/>
        <w:jc w:val="both"/>
        <w:rPr>
          <w:rFonts w:ascii="Times New Roman" w:hAnsi="Times New Roman" w:cs="Times New Roman"/>
          <w:sz w:val="24"/>
          <w:szCs w:val="24"/>
          <w:lang w:bidi="ar-EG"/>
        </w:rPr>
      </w:pPr>
      <w:r w:rsidRPr="00553B08">
        <w:rPr>
          <w:rFonts w:ascii="Times New Roman" w:hAnsi="Times New Roman" w:cs="Times New Roman"/>
          <w:sz w:val="24"/>
          <w:szCs w:val="24"/>
          <w:rtl/>
        </w:rPr>
        <w:t>نجد من</w:t>
      </w:r>
      <w:r w:rsidRPr="00553B08">
        <w:rPr>
          <w:rFonts w:ascii="Times New Roman" w:hAnsi="Times New Roman" w:cs="Times New Roman" w:hint="cs"/>
          <w:sz w:val="24"/>
          <w:szCs w:val="24"/>
          <w:rtl/>
        </w:rPr>
        <w:t xml:space="preserve"> </w:t>
      </w:r>
      <w:r w:rsidR="00126996" w:rsidRPr="00553B08">
        <w:rPr>
          <w:rFonts w:ascii="Times New Roman" w:hAnsi="Times New Roman" w:cs="Times New Roman"/>
          <w:sz w:val="24"/>
          <w:szCs w:val="24"/>
          <w:rtl/>
        </w:rPr>
        <w:t xml:space="preserve">الجدول أن مستوي الدلالة الاحصائية </w:t>
      </w:r>
      <w:r w:rsidR="00126996" w:rsidRPr="00553B08">
        <w:rPr>
          <w:rFonts w:ascii="Times New Roman" w:hAnsi="Times New Roman" w:cs="Times New Roman"/>
          <w:sz w:val="24"/>
          <w:szCs w:val="24"/>
          <w:rtl/>
          <w:lang w:bidi="ar-EG"/>
        </w:rPr>
        <w:t>(</w:t>
      </w:r>
      <w:r w:rsidR="00126996" w:rsidRPr="00553B08">
        <w:rPr>
          <w:rFonts w:ascii="Times New Roman" w:hAnsi="Times New Roman" w:cs="Times New Roman"/>
          <w:sz w:val="24"/>
          <w:szCs w:val="24"/>
          <w:lang w:bidi="ar-EG"/>
        </w:rPr>
        <w:t>Sig</w:t>
      </w:r>
      <w:r w:rsidR="00E84EC6" w:rsidRPr="00553B08">
        <w:rPr>
          <w:rFonts w:ascii="Times New Roman" w:hAnsi="Times New Roman" w:cs="Times New Roman"/>
          <w:sz w:val="24"/>
          <w:szCs w:val="24"/>
          <w:rtl/>
          <w:lang w:bidi="ar-EG"/>
        </w:rPr>
        <w:t>) للمحور ال</w:t>
      </w:r>
      <w:r w:rsidR="00E84EC6" w:rsidRPr="00553B08">
        <w:rPr>
          <w:rFonts w:ascii="Times New Roman" w:hAnsi="Times New Roman" w:cs="Times New Roman" w:hint="cs"/>
          <w:sz w:val="24"/>
          <w:szCs w:val="24"/>
          <w:rtl/>
          <w:lang w:bidi="ar-EG"/>
        </w:rPr>
        <w:t>أ</w:t>
      </w:r>
      <w:r w:rsidR="00126996" w:rsidRPr="00553B08">
        <w:rPr>
          <w:rFonts w:ascii="Times New Roman" w:hAnsi="Times New Roman" w:cs="Times New Roman"/>
          <w:sz w:val="24"/>
          <w:szCs w:val="24"/>
          <w:rtl/>
          <w:lang w:bidi="ar-EG"/>
        </w:rPr>
        <w:t>ول والثاني</w:t>
      </w:r>
      <w:r w:rsidR="00A051BF" w:rsidRPr="00553B08">
        <w:rPr>
          <w:rFonts w:ascii="Times New Roman" w:hAnsi="Times New Roman" w:cs="Times New Roman"/>
          <w:sz w:val="24"/>
          <w:szCs w:val="24"/>
          <w:rtl/>
          <w:lang w:bidi="ar-EG"/>
        </w:rPr>
        <w:t xml:space="preserve"> والثالث والرابع والخامس </w:t>
      </w:r>
      <w:r w:rsidR="00126996" w:rsidRPr="00553B08">
        <w:rPr>
          <w:rFonts w:ascii="Times New Roman" w:hAnsi="Times New Roman" w:cs="Times New Roman"/>
          <w:sz w:val="24"/>
          <w:szCs w:val="24"/>
          <w:rtl/>
          <w:lang w:bidi="ar-EG"/>
        </w:rPr>
        <w:t>أقل من مستوي المعنوية (</w:t>
      </w:r>
      <w:r w:rsidR="00126996" w:rsidRPr="00553B08">
        <w:rPr>
          <w:rFonts w:ascii="Times New Roman" w:hAnsi="Times New Roman" w:cs="Times New Roman"/>
          <w:sz w:val="24"/>
          <w:szCs w:val="24"/>
        </w:rPr>
        <w:t>α</w:t>
      </w:r>
      <w:r w:rsidR="00126996" w:rsidRPr="00553B08">
        <w:rPr>
          <w:rFonts w:ascii="Times New Roman" w:hAnsi="Times New Roman" w:cs="Times New Roman"/>
          <w:sz w:val="24"/>
          <w:szCs w:val="24"/>
          <w:rtl/>
          <w:lang w:bidi="ar-EG"/>
        </w:rPr>
        <w:t>=</w:t>
      </w:r>
      <w:r w:rsidR="00126996" w:rsidRPr="00553B08">
        <w:rPr>
          <w:rFonts w:ascii="Times New Roman" w:hAnsi="Times New Roman" w:cs="Times New Roman"/>
          <w:sz w:val="24"/>
          <w:szCs w:val="24"/>
        </w:rPr>
        <w:t>0.05</w:t>
      </w:r>
      <w:r w:rsidR="00126996" w:rsidRPr="00553B08">
        <w:rPr>
          <w:rFonts w:ascii="Times New Roman" w:hAnsi="Times New Roman" w:cs="Times New Roman"/>
          <w:sz w:val="24"/>
          <w:szCs w:val="24"/>
          <w:rtl/>
          <w:lang w:bidi="ar-EG"/>
        </w:rPr>
        <w:t>) وبالتالي تم قبول الفرض البديل بأن البيانات الخاصة بهذه المحاور</w:t>
      </w:r>
      <w:r w:rsidR="006466BD" w:rsidRPr="00553B08">
        <w:rPr>
          <w:rFonts w:ascii="Times New Roman" w:hAnsi="Times New Roman" w:cs="Times New Roman" w:hint="cs"/>
          <w:sz w:val="24"/>
          <w:szCs w:val="24"/>
          <w:rtl/>
          <w:lang w:bidi="ar-EG"/>
        </w:rPr>
        <w:t xml:space="preserve"> </w:t>
      </w:r>
      <w:r w:rsidR="00126996" w:rsidRPr="00553B08">
        <w:rPr>
          <w:rFonts w:ascii="Times New Roman" w:hAnsi="Times New Roman" w:cs="Times New Roman"/>
          <w:sz w:val="24"/>
          <w:szCs w:val="24"/>
          <w:rtl/>
          <w:lang w:bidi="ar-EG"/>
        </w:rPr>
        <w:t xml:space="preserve">لا تتبع التوزيع الطبيعي. ولذلك تم الاعتماد على الأساليب الاحصائية الخاصة بالاختبارات </w:t>
      </w:r>
      <w:proofErr w:type="spellStart"/>
      <w:r w:rsidR="00126996" w:rsidRPr="00553B08">
        <w:rPr>
          <w:rFonts w:ascii="Times New Roman" w:hAnsi="Times New Roman" w:cs="Times New Roman"/>
          <w:sz w:val="24"/>
          <w:szCs w:val="24"/>
          <w:rtl/>
          <w:lang w:bidi="ar-EG"/>
        </w:rPr>
        <w:t>اللامعلمية</w:t>
      </w:r>
      <w:proofErr w:type="spellEnd"/>
      <w:r w:rsidR="00126996" w:rsidRPr="00553B08">
        <w:rPr>
          <w:rFonts w:ascii="Times New Roman" w:hAnsi="Times New Roman" w:cs="Times New Roman"/>
          <w:sz w:val="24"/>
          <w:szCs w:val="24"/>
          <w:rtl/>
          <w:lang w:bidi="ar-EG"/>
        </w:rPr>
        <w:t>.</w:t>
      </w:r>
    </w:p>
    <w:p w14:paraId="248F9ED1" w14:textId="77777777" w:rsidR="00126996" w:rsidRPr="00B90528" w:rsidRDefault="0024748B" w:rsidP="00F06BDE">
      <w:pPr>
        <w:bidi/>
        <w:spacing w:before="120" w:after="0" w:line="276" w:lineRule="auto"/>
        <w:rPr>
          <w:rFonts w:ascii="Times New Roman" w:hAnsi="Times New Roman" w:cs="Times New Roman"/>
          <w:b/>
          <w:bCs/>
          <w:sz w:val="26"/>
          <w:szCs w:val="26"/>
          <w:rtl/>
          <w:lang w:bidi="ar-EG"/>
        </w:rPr>
      </w:pPr>
      <w:r w:rsidRPr="00B90528">
        <w:rPr>
          <w:rFonts w:ascii="Times New Roman" w:hAnsi="Times New Roman" w:cs="Times New Roman" w:hint="cs"/>
          <w:b/>
          <w:bCs/>
          <w:sz w:val="26"/>
          <w:szCs w:val="26"/>
          <w:rtl/>
          <w:lang w:bidi="ar-EG"/>
        </w:rPr>
        <w:t>3</w:t>
      </w:r>
      <w:r w:rsidR="00126996" w:rsidRPr="00B90528">
        <w:rPr>
          <w:rFonts w:ascii="Times New Roman" w:hAnsi="Times New Roman" w:cs="Times New Roman" w:hint="cs"/>
          <w:b/>
          <w:bCs/>
          <w:sz w:val="26"/>
          <w:szCs w:val="26"/>
          <w:rtl/>
          <w:lang w:bidi="ar-EG"/>
        </w:rPr>
        <w:t>/2</w:t>
      </w:r>
      <w:r w:rsidR="00253524" w:rsidRPr="00B90528">
        <w:rPr>
          <w:rFonts w:ascii="Times New Roman" w:hAnsi="Times New Roman" w:cs="Times New Roman" w:hint="cs"/>
          <w:b/>
          <w:bCs/>
          <w:sz w:val="26"/>
          <w:szCs w:val="26"/>
          <w:rtl/>
          <w:lang w:bidi="ar-EG"/>
        </w:rPr>
        <w:t xml:space="preserve"> </w:t>
      </w:r>
      <w:r w:rsidR="00126996" w:rsidRPr="00B90528">
        <w:rPr>
          <w:rFonts w:ascii="Times New Roman" w:hAnsi="Times New Roman" w:cs="Times New Roman" w:hint="cs"/>
          <w:b/>
          <w:bCs/>
          <w:sz w:val="26"/>
          <w:szCs w:val="26"/>
          <w:rtl/>
          <w:lang w:bidi="ar-EG"/>
        </w:rPr>
        <w:t xml:space="preserve">نتائج اختبارات التحليل الاحصائي المتعلقة بالفرض </w:t>
      </w:r>
      <w:r w:rsidR="00407385" w:rsidRPr="00B90528">
        <w:rPr>
          <w:rFonts w:ascii="Times New Roman" w:hAnsi="Times New Roman" w:cs="Times New Roman" w:hint="cs"/>
          <w:b/>
          <w:bCs/>
          <w:sz w:val="26"/>
          <w:szCs w:val="26"/>
          <w:rtl/>
          <w:lang w:bidi="ar-EG"/>
        </w:rPr>
        <w:t xml:space="preserve">الفرعي </w:t>
      </w:r>
      <w:r w:rsidR="00E84EC6" w:rsidRPr="00B90528">
        <w:rPr>
          <w:rFonts w:ascii="Times New Roman" w:hAnsi="Times New Roman" w:cs="Times New Roman" w:hint="cs"/>
          <w:b/>
          <w:bCs/>
          <w:sz w:val="26"/>
          <w:szCs w:val="26"/>
          <w:rtl/>
          <w:lang w:bidi="ar-EG"/>
        </w:rPr>
        <w:t>الأ</w:t>
      </w:r>
      <w:r w:rsidR="00126996" w:rsidRPr="00B90528">
        <w:rPr>
          <w:rFonts w:ascii="Times New Roman" w:hAnsi="Times New Roman" w:cs="Times New Roman" w:hint="cs"/>
          <w:b/>
          <w:bCs/>
          <w:sz w:val="26"/>
          <w:szCs w:val="26"/>
          <w:rtl/>
          <w:lang w:bidi="ar-EG"/>
        </w:rPr>
        <w:t xml:space="preserve">ول: </w:t>
      </w:r>
    </w:p>
    <w:p w14:paraId="34CC8BD9" w14:textId="77777777" w:rsidR="00126996" w:rsidRDefault="00A04CB1" w:rsidP="00DD2AC7">
      <w:pPr>
        <w:autoSpaceDE w:val="0"/>
        <w:autoSpaceDN w:val="0"/>
        <w:bidi/>
        <w:adjustRightInd w:val="0"/>
        <w:spacing w:before="120" w:after="120" w:line="276" w:lineRule="auto"/>
        <w:ind w:right="60" w:firstLine="335"/>
        <w:jc w:val="both"/>
        <w:rPr>
          <w:rFonts w:ascii="Times New Roman" w:hAnsi="Times New Roman" w:cs="Times New Roman"/>
          <w:sz w:val="24"/>
          <w:szCs w:val="24"/>
          <w:lang w:bidi="ar-EG"/>
        </w:rPr>
      </w:pPr>
      <w:r w:rsidRPr="00553B08">
        <w:rPr>
          <w:rFonts w:ascii="Times New Roman" w:hAnsi="Times New Roman" w:cs="Times New Roman"/>
          <w:sz w:val="24"/>
          <w:szCs w:val="24"/>
          <w:rtl/>
          <w:lang w:bidi="ar-EG"/>
        </w:rPr>
        <w:t>تم اختبار الفرض</w:t>
      </w:r>
      <w:r w:rsidR="00E84EC6" w:rsidRPr="00553B08">
        <w:rPr>
          <w:rFonts w:ascii="Times New Roman" w:hAnsi="Times New Roman" w:cs="Times New Roman" w:hint="cs"/>
          <w:sz w:val="24"/>
          <w:szCs w:val="24"/>
          <w:rtl/>
          <w:lang w:bidi="ar-EG"/>
        </w:rPr>
        <w:t xml:space="preserve"> الفرعي الأ</w:t>
      </w:r>
      <w:r w:rsidR="00407385" w:rsidRPr="00553B08">
        <w:rPr>
          <w:rFonts w:ascii="Times New Roman" w:hAnsi="Times New Roman" w:cs="Times New Roman" w:hint="cs"/>
          <w:sz w:val="24"/>
          <w:szCs w:val="24"/>
          <w:rtl/>
          <w:lang w:bidi="ar-EG"/>
        </w:rPr>
        <w:t>ول "</w:t>
      </w:r>
      <w:r w:rsidR="00407385" w:rsidRPr="00553B08">
        <w:rPr>
          <w:rFonts w:ascii="Times New Roman" w:hAnsi="Times New Roman" w:cs="Times New Roman"/>
          <w:color w:val="000000" w:themeColor="text1"/>
          <w:sz w:val="24"/>
          <w:szCs w:val="24"/>
          <w:rtl/>
          <w:lang w:bidi="ar-EG"/>
        </w:rPr>
        <w:t xml:space="preserve">لا توجد علاقة ذات دلالة </w:t>
      </w:r>
      <w:proofErr w:type="spellStart"/>
      <w:r w:rsidR="00407385" w:rsidRPr="00553B08">
        <w:rPr>
          <w:rFonts w:ascii="Times New Roman" w:hAnsi="Times New Roman" w:cs="Times New Roman"/>
          <w:color w:val="000000" w:themeColor="text1"/>
          <w:sz w:val="24"/>
          <w:szCs w:val="24"/>
          <w:rtl/>
          <w:lang w:bidi="ar-EG"/>
        </w:rPr>
        <w:t>حصائية</w:t>
      </w:r>
      <w:proofErr w:type="spellEnd"/>
      <w:r w:rsidR="00407385" w:rsidRPr="00553B08">
        <w:rPr>
          <w:rFonts w:ascii="Times New Roman" w:hAnsi="Times New Roman" w:cs="Times New Roman"/>
          <w:color w:val="000000" w:themeColor="text1"/>
          <w:sz w:val="24"/>
          <w:szCs w:val="24"/>
          <w:rtl/>
          <w:lang w:bidi="ar-EG"/>
        </w:rPr>
        <w:t xml:space="preserve"> بين التطور التكنولوجي وفاعلية </w:t>
      </w:r>
      <w:r w:rsidR="00407385" w:rsidRPr="00DD2AC7">
        <w:rPr>
          <w:rFonts w:ascii="Times New Roman" w:hAnsi="Times New Roman" w:cs="Times New Roman"/>
          <w:sz w:val="24"/>
          <w:szCs w:val="24"/>
          <w:rtl/>
        </w:rPr>
        <w:t>عملية</w:t>
      </w:r>
      <w:r w:rsidR="00407385" w:rsidRPr="00553B08">
        <w:rPr>
          <w:rFonts w:ascii="Times New Roman" w:hAnsi="Times New Roman" w:cs="Times New Roman"/>
          <w:color w:val="000000" w:themeColor="text1"/>
          <w:sz w:val="24"/>
          <w:szCs w:val="24"/>
          <w:rtl/>
          <w:lang w:bidi="ar-EG"/>
        </w:rPr>
        <w:t xml:space="preserve"> المراجعة عن بُعد لسلاسل التوريد</w:t>
      </w:r>
      <w:r w:rsidR="00407385"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باستخدام </w:t>
      </w:r>
      <w:bookmarkStart w:id="1" w:name="_Hlk98596142"/>
      <w:r w:rsidRPr="00553B08">
        <w:rPr>
          <w:rFonts w:ascii="Times New Roman" w:hAnsi="Times New Roman" w:cs="Times New Roman"/>
          <w:sz w:val="24"/>
          <w:szCs w:val="24"/>
          <w:rtl/>
          <w:lang w:bidi="ar-EG"/>
        </w:rPr>
        <w:t>اختبار</w:t>
      </w:r>
      <w:r w:rsidR="00407385" w:rsidRPr="00553B08">
        <w:rPr>
          <w:rFonts w:ascii="Times New Roman" w:hAnsi="Times New Roman" w:cs="Times New Roman" w:hint="cs"/>
          <w:sz w:val="24"/>
          <w:szCs w:val="24"/>
          <w:rtl/>
          <w:lang w:bidi="ar-EG"/>
        </w:rPr>
        <w:t xml:space="preserve"> </w:t>
      </w:r>
      <w:r w:rsidR="00407385" w:rsidRPr="00553B08">
        <w:rPr>
          <w:rFonts w:ascii="Times New Roman" w:hAnsi="Times New Roman" w:cs="Times New Roman"/>
          <w:color w:val="000000"/>
          <w:sz w:val="24"/>
          <w:szCs w:val="24"/>
        </w:rPr>
        <w:t>One-Sample T- Test</w:t>
      </w:r>
      <w:r w:rsidR="00407385"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w:t>
      </w:r>
      <w:bookmarkEnd w:id="1"/>
      <w:r w:rsidRPr="00553B08">
        <w:rPr>
          <w:rFonts w:ascii="Times New Roman" w:hAnsi="Times New Roman" w:cs="Times New Roman"/>
          <w:sz w:val="24"/>
          <w:szCs w:val="24"/>
          <w:rtl/>
          <w:lang w:bidi="ar-EG"/>
        </w:rPr>
        <w:t xml:space="preserve">لمعرفة هل هناك </w:t>
      </w:r>
      <w:r w:rsidRPr="00553B08">
        <w:rPr>
          <w:rFonts w:ascii="Times New Roman" w:hAnsi="Times New Roman" w:cs="Times New Roman"/>
          <w:sz w:val="24"/>
          <w:szCs w:val="24"/>
          <w:rtl/>
          <w:lang w:bidi="ar-EG"/>
        </w:rPr>
        <w:lastRenderedPageBreak/>
        <w:t xml:space="preserve">فروق ذات دلالة إحصائية </w:t>
      </w:r>
      <w:r w:rsidR="00126996" w:rsidRPr="00553B08">
        <w:rPr>
          <w:rFonts w:ascii="Times New Roman" w:hAnsi="Times New Roman" w:cs="Times New Roman" w:hint="cs"/>
          <w:sz w:val="24"/>
          <w:szCs w:val="24"/>
          <w:rtl/>
        </w:rPr>
        <w:t xml:space="preserve">ومن خلال </w:t>
      </w:r>
      <w:r w:rsidR="00253524" w:rsidRPr="00553B08">
        <w:rPr>
          <w:rFonts w:ascii="Times New Roman" w:hAnsi="Times New Roman" w:cs="Times New Roman" w:hint="cs"/>
          <w:sz w:val="24"/>
          <w:szCs w:val="24"/>
          <w:rtl/>
        </w:rPr>
        <w:t>تحليل البيانات اختبار صحة أو خطأ</w:t>
      </w:r>
      <w:r w:rsidR="00126996" w:rsidRPr="00553B08">
        <w:rPr>
          <w:rFonts w:ascii="Times New Roman" w:hAnsi="Times New Roman" w:cs="Times New Roman" w:hint="cs"/>
          <w:sz w:val="24"/>
          <w:szCs w:val="24"/>
          <w:rtl/>
        </w:rPr>
        <w:t xml:space="preserve"> هذا </w:t>
      </w:r>
      <w:r w:rsidR="00253524" w:rsidRPr="00553B08">
        <w:rPr>
          <w:rFonts w:ascii="Times New Roman" w:hAnsi="Times New Roman" w:cs="Times New Roman" w:hint="cs"/>
          <w:sz w:val="24"/>
          <w:szCs w:val="24"/>
          <w:rtl/>
        </w:rPr>
        <w:t>الفرض،</w:t>
      </w:r>
      <w:r w:rsidR="00126996" w:rsidRPr="00553B08">
        <w:rPr>
          <w:rFonts w:ascii="Times New Roman" w:hAnsi="Times New Roman" w:cs="Times New Roman" w:hint="cs"/>
          <w:sz w:val="24"/>
          <w:szCs w:val="24"/>
          <w:rtl/>
        </w:rPr>
        <w:t xml:space="preserve"> ويعتمد هذا التحليل </w:t>
      </w:r>
      <w:r w:rsidR="008A3347" w:rsidRPr="00553B08">
        <w:rPr>
          <w:rFonts w:ascii="Times New Roman" w:hAnsi="Times New Roman" w:cs="Times New Roman" w:hint="cs"/>
          <w:sz w:val="24"/>
          <w:szCs w:val="24"/>
          <w:rtl/>
        </w:rPr>
        <w:t>على</w:t>
      </w:r>
      <w:r w:rsidR="00253524" w:rsidRPr="00553B08">
        <w:rPr>
          <w:rFonts w:ascii="Times New Roman" w:hAnsi="Times New Roman" w:cs="Times New Roman" w:hint="cs"/>
          <w:sz w:val="24"/>
          <w:szCs w:val="24"/>
          <w:rtl/>
        </w:rPr>
        <w:t xml:space="preserve"> البيانات الاحصائية الواردة في </w:t>
      </w:r>
      <w:r w:rsidR="007D4607" w:rsidRPr="00553B08">
        <w:rPr>
          <w:rFonts w:ascii="Times New Roman" w:hAnsi="Times New Roman" w:cs="Times New Roman" w:hint="cs"/>
          <w:sz w:val="24"/>
          <w:szCs w:val="24"/>
          <w:rtl/>
          <w:lang w:bidi="ar-EG"/>
        </w:rPr>
        <w:t>جدول رقم</w:t>
      </w:r>
      <w:r w:rsidR="00687BCA" w:rsidRPr="00553B08">
        <w:rPr>
          <w:rFonts w:ascii="Times New Roman" w:hAnsi="Times New Roman" w:cs="Times New Roman" w:hint="cs"/>
          <w:sz w:val="24"/>
          <w:szCs w:val="24"/>
          <w:rtl/>
          <w:lang w:bidi="ar-EG"/>
        </w:rPr>
        <w:t xml:space="preserve"> (</w:t>
      </w:r>
      <w:r w:rsidR="003173FA" w:rsidRPr="00553B08">
        <w:rPr>
          <w:rFonts w:ascii="Times New Roman" w:hAnsi="Times New Roman" w:cs="Times New Roman" w:hint="cs"/>
          <w:sz w:val="24"/>
          <w:szCs w:val="24"/>
          <w:rtl/>
          <w:lang w:bidi="ar-EG"/>
        </w:rPr>
        <w:t>6</w:t>
      </w:r>
      <w:r w:rsidR="00687BCA" w:rsidRPr="00553B08">
        <w:rPr>
          <w:rFonts w:ascii="Times New Roman" w:hAnsi="Times New Roman" w:cs="Times New Roman" w:hint="cs"/>
          <w:sz w:val="24"/>
          <w:szCs w:val="24"/>
          <w:rtl/>
          <w:lang w:bidi="ar-EG"/>
        </w:rPr>
        <w:t>)</w:t>
      </w:r>
      <w:r w:rsidR="00126996" w:rsidRPr="00553B08">
        <w:rPr>
          <w:rFonts w:ascii="Times New Roman" w:hAnsi="Times New Roman" w:cs="Times New Roman" w:hint="cs"/>
          <w:sz w:val="24"/>
          <w:szCs w:val="24"/>
          <w:rtl/>
          <w:lang w:bidi="ar-EG"/>
        </w:rPr>
        <w:t xml:space="preserve"> </w:t>
      </w:r>
    </w:p>
    <w:tbl>
      <w:tblPr>
        <w:tblW w:w="85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1010"/>
        <w:gridCol w:w="1009"/>
        <w:gridCol w:w="1397"/>
        <w:gridCol w:w="1456"/>
        <w:gridCol w:w="1456"/>
        <w:gridCol w:w="1456"/>
      </w:tblGrid>
      <w:tr w:rsidR="00096BAB" w:rsidRPr="00553B08" w14:paraId="5F920667" w14:textId="77777777" w:rsidTr="00673596">
        <w:trPr>
          <w:cantSplit/>
          <w:tblHeader/>
          <w:jc w:val="center"/>
        </w:trPr>
        <w:tc>
          <w:tcPr>
            <w:tcW w:w="8555" w:type="dxa"/>
            <w:gridSpan w:val="7"/>
            <w:tcBorders>
              <w:top w:val="nil"/>
              <w:left w:val="nil"/>
              <w:bottom w:val="single" w:sz="8" w:space="0" w:color="000000"/>
              <w:right w:val="nil"/>
            </w:tcBorders>
            <w:shd w:val="clear" w:color="auto" w:fill="auto"/>
            <w:vAlign w:val="center"/>
          </w:tcPr>
          <w:p w14:paraId="066F59E2" w14:textId="77777777" w:rsidR="00673596" w:rsidRDefault="007D4607" w:rsidP="00F06318">
            <w:pPr>
              <w:autoSpaceDE w:val="0"/>
              <w:autoSpaceDN w:val="0"/>
              <w:bidi/>
              <w:adjustRightInd w:val="0"/>
              <w:spacing w:after="0" w:line="276" w:lineRule="auto"/>
              <w:ind w:left="62" w:right="62"/>
              <w:jc w:val="center"/>
              <w:rPr>
                <w:rFonts w:ascii="Times New Roman" w:hAnsi="Times New Roman" w:cs="Times New Roman"/>
                <w:sz w:val="24"/>
                <w:szCs w:val="24"/>
                <w:rtl/>
                <w:lang w:bidi="ar-EG"/>
              </w:rPr>
            </w:pPr>
            <w:r w:rsidRPr="00553B08">
              <w:rPr>
                <w:rFonts w:ascii="Times New Roman" w:hAnsi="Times New Roman" w:cs="Times New Roman"/>
                <w:b/>
                <w:bCs/>
                <w:sz w:val="24"/>
                <w:szCs w:val="24"/>
                <w:rtl/>
                <w:lang w:bidi="ar-EG"/>
              </w:rPr>
              <w:t xml:space="preserve">جدول رقم </w:t>
            </w:r>
            <w:r w:rsidR="005401FD" w:rsidRPr="00553B08">
              <w:rPr>
                <w:rFonts w:ascii="Times New Roman" w:hAnsi="Times New Roman" w:cs="Times New Roman"/>
                <w:sz w:val="24"/>
                <w:szCs w:val="24"/>
                <w:rtl/>
                <w:lang w:bidi="ar-EG"/>
              </w:rPr>
              <w:t>(6)</w:t>
            </w:r>
          </w:p>
          <w:p w14:paraId="261DC818" w14:textId="79D54970" w:rsidR="00DD2AC7" w:rsidRPr="00673596" w:rsidRDefault="005401FD" w:rsidP="00673596">
            <w:pPr>
              <w:autoSpaceDE w:val="0"/>
              <w:autoSpaceDN w:val="0"/>
              <w:bidi/>
              <w:adjustRightInd w:val="0"/>
              <w:spacing w:after="0" w:line="276" w:lineRule="auto"/>
              <w:ind w:left="62" w:right="62"/>
              <w:jc w:val="center"/>
              <w:rPr>
                <w:rFonts w:ascii="Times New Roman" w:hAnsi="Times New Roman" w:cs="Times New Roman"/>
                <w:b/>
                <w:bCs/>
                <w:color w:val="000000"/>
                <w:sz w:val="24"/>
                <w:szCs w:val="24"/>
              </w:rPr>
            </w:pPr>
            <w:r w:rsidRPr="00553B08">
              <w:rPr>
                <w:rFonts w:ascii="Times New Roman" w:hAnsi="Times New Roman" w:cs="Times New Roman" w:hint="cs"/>
                <w:b/>
                <w:bCs/>
                <w:color w:val="000000"/>
                <w:sz w:val="24"/>
                <w:szCs w:val="24"/>
                <w:rtl/>
              </w:rPr>
              <w:t xml:space="preserve">  </w:t>
            </w:r>
            <w:r w:rsidR="00DD2AC7" w:rsidRPr="00673596">
              <w:rPr>
                <w:rFonts w:ascii="Times New Roman" w:hAnsi="Times New Roman" w:cs="Times New Roman"/>
                <w:b/>
                <w:bCs/>
                <w:color w:val="000000"/>
                <w:sz w:val="24"/>
                <w:szCs w:val="24"/>
              </w:rPr>
              <w:t>One-Sample Test</w:t>
            </w:r>
          </w:p>
        </w:tc>
      </w:tr>
      <w:tr w:rsidR="00096BAB" w:rsidRPr="00553B08" w14:paraId="797431D9" w14:textId="77777777" w:rsidTr="00673596">
        <w:trPr>
          <w:cantSplit/>
          <w:tblHeader/>
          <w:jc w:val="center"/>
        </w:trPr>
        <w:tc>
          <w:tcPr>
            <w:tcW w:w="7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00C746A" w14:textId="77777777" w:rsidR="00096BAB" w:rsidRPr="00553B08" w:rsidRDefault="00096BAB" w:rsidP="00D86C30">
            <w:pPr>
              <w:autoSpaceDE w:val="0"/>
              <w:autoSpaceDN w:val="0"/>
              <w:adjustRightInd w:val="0"/>
              <w:spacing w:after="0" w:line="276" w:lineRule="auto"/>
              <w:jc w:val="center"/>
              <w:rPr>
                <w:rFonts w:ascii="Times New Roman" w:hAnsi="Times New Roman" w:cs="Times New Roman"/>
                <w:sz w:val="24"/>
                <w:szCs w:val="24"/>
              </w:rPr>
            </w:pPr>
          </w:p>
        </w:tc>
        <w:tc>
          <w:tcPr>
            <w:tcW w:w="7784"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14:paraId="78DAB58F" w14:textId="77777777" w:rsidR="00096BAB" w:rsidRPr="00553B08" w:rsidRDefault="00096BAB" w:rsidP="00D86C3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 xml:space="preserve">Test Value = 0                                       </w:t>
            </w:r>
          </w:p>
        </w:tc>
      </w:tr>
      <w:tr w:rsidR="00096BAB" w:rsidRPr="00553B08" w14:paraId="48289679" w14:textId="77777777" w:rsidTr="00673596">
        <w:trPr>
          <w:cantSplit/>
          <w:tblHeader/>
          <w:jc w:val="center"/>
        </w:trPr>
        <w:tc>
          <w:tcPr>
            <w:tcW w:w="7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A945E5" w14:textId="77777777" w:rsidR="00096BAB" w:rsidRPr="00553B08" w:rsidRDefault="00096BAB" w:rsidP="00D86C30">
            <w:pPr>
              <w:autoSpaceDE w:val="0"/>
              <w:autoSpaceDN w:val="0"/>
              <w:adjustRightInd w:val="0"/>
              <w:spacing w:after="0" w:line="276" w:lineRule="auto"/>
              <w:rPr>
                <w:rFonts w:ascii="Times New Roman" w:hAnsi="Times New Roman" w:cs="Times New Roman"/>
                <w:color w:val="000000"/>
                <w:sz w:val="24"/>
                <w:szCs w:val="24"/>
              </w:rPr>
            </w:pPr>
          </w:p>
        </w:tc>
        <w:tc>
          <w:tcPr>
            <w:tcW w:w="101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6DEB49F7" w14:textId="77777777" w:rsidR="00096BAB" w:rsidRPr="00553B08" w:rsidRDefault="00096BAB" w:rsidP="00D86C3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t</w:t>
            </w:r>
          </w:p>
        </w:tc>
        <w:tc>
          <w:tcPr>
            <w:tcW w:w="10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76817898" w14:textId="77777777" w:rsidR="00096BAB" w:rsidRPr="00553B08" w:rsidRDefault="00096BAB" w:rsidP="00D86C30">
            <w:pPr>
              <w:autoSpaceDE w:val="0"/>
              <w:autoSpaceDN w:val="0"/>
              <w:adjustRightInd w:val="0"/>
              <w:spacing w:after="0" w:line="276" w:lineRule="auto"/>
              <w:ind w:left="60" w:right="60"/>
              <w:jc w:val="center"/>
              <w:rPr>
                <w:rFonts w:ascii="Times New Roman" w:hAnsi="Times New Roman" w:cs="Times New Roman"/>
                <w:color w:val="000000"/>
                <w:sz w:val="24"/>
                <w:szCs w:val="24"/>
              </w:rPr>
            </w:pPr>
            <w:proofErr w:type="spellStart"/>
            <w:r w:rsidRPr="00553B08">
              <w:rPr>
                <w:rFonts w:ascii="Times New Roman" w:hAnsi="Times New Roman" w:cs="Times New Roman"/>
                <w:color w:val="000000"/>
                <w:sz w:val="24"/>
                <w:szCs w:val="24"/>
              </w:rPr>
              <w:t>df</w:t>
            </w:r>
            <w:proofErr w:type="spellEnd"/>
          </w:p>
        </w:tc>
        <w:tc>
          <w:tcPr>
            <w:tcW w:w="139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5FFC66C3" w14:textId="77777777" w:rsidR="00096BAB" w:rsidRPr="00553B08" w:rsidRDefault="00096BAB" w:rsidP="00D86C3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Sig. (2-tailed)</w:t>
            </w:r>
          </w:p>
        </w:tc>
        <w:tc>
          <w:tcPr>
            <w:tcW w:w="145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70FF374E" w14:textId="77777777" w:rsidR="00096BAB" w:rsidRPr="00553B08" w:rsidRDefault="00096BAB" w:rsidP="00D86C3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Mean Difference</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9F99DD4" w14:textId="77777777" w:rsidR="00096BAB" w:rsidRPr="00553B08" w:rsidRDefault="00096BAB" w:rsidP="00D86C3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95% Confidence Interval of the Difference</w:t>
            </w:r>
          </w:p>
        </w:tc>
      </w:tr>
      <w:tr w:rsidR="00096BAB" w:rsidRPr="00553B08" w14:paraId="692FDC0E" w14:textId="77777777" w:rsidTr="00673596">
        <w:trPr>
          <w:cantSplit/>
          <w:tblHeader/>
          <w:jc w:val="center"/>
        </w:trPr>
        <w:tc>
          <w:tcPr>
            <w:tcW w:w="7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216C3C" w14:textId="77777777" w:rsidR="00096BAB" w:rsidRPr="00553B08" w:rsidRDefault="00096BAB" w:rsidP="00D86C30">
            <w:pPr>
              <w:autoSpaceDE w:val="0"/>
              <w:autoSpaceDN w:val="0"/>
              <w:adjustRightInd w:val="0"/>
              <w:spacing w:after="0" w:line="276" w:lineRule="auto"/>
              <w:rPr>
                <w:rFonts w:ascii="Times New Roman" w:hAnsi="Times New Roman" w:cs="Times New Roman"/>
                <w:sz w:val="24"/>
                <w:szCs w:val="24"/>
              </w:rPr>
            </w:pPr>
          </w:p>
        </w:tc>
        <w:tc>
          <w:tcPr>
            <w:tcW w:w="101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15421031" w14:textId="77777777" w:rsidR="00096BAB" w:rsidRPr="00553B08" w:rsidRDefault="00096BAB" w:rsidP="00D86C30">
            <w:pPr>
              <w:autoSpaceDE w:val="0"/>
              <w:autoSpaceDN w:val="0"/>
              <w:adjustRightInd w:val="0"/>
              <w:spacing w:after="0" w:line="276" w:lineRule="auto"/>
              <w:rPr>
                <w:rFonts w:ascii="Times New Roman" w:hAnsi="Times New Roman" w:cs="Times New Roman"/>
                <w:sz w:val="24"/>
                <w:szCs w:val="24"/>
              </w:rPr>
            </w:pPr>
          </w:p>
        </w:tc>
        <w:tc>
          <w:tcPr>
            <w:tcW w:w="1009"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2273EBD6" w14:textId="77777777" w:rsidR="00096BAB" w:rsidRPr="00553B08" w:rsidRDefault="00096BAB" w:rsidP="00D86C30">
            <w:pPr>
              <w:autoSpaceDE w:val="0"/>
              <w:autoSpaceDN w:val="0"/>
              <w:adjustRightInd w:val="0"/>
              <w:spacing w:after="0" w:line="276" w:lineRule="auto"/>
              <w:rPr>
                <w:rFonts w:ascii="Times New Roman" w:hAnsi="Times New Roman" w:cs="Times New Roman"/>
                <w:sz w:val="24"/>
                <w:szCs w:val="24"/>
              </w:rPr>
            </w:pPr>
          </w:p>
        </w:tc>
        <w:tc>
          <w:tcPr>
            <w:tcW w:w="1397"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542B47E2" w14:textId="77777777" w:rsidR="00096BAB" w:rsidRPr="00553B08" w:rsidRDefault="00096BAB" w:rsidP="00D86C30">
            <w:pPr>
              <w:autoSpaceDE w:val="0"/>
              <w:autoSpaceDN w:val="0"/>
              <w:adjustRightInd w:val="0"/>
              <w:spacing w:after="0" w:line="276" w:lineRule="auto"/>
              <w:rPr>
                <w:rFonts w:ascii="Times New Roman" w:hAnsi="Times New Roman" w:cs="Times New Roman"/>
                <w:sz w:val="24"/>
                <w:szCs w:val="24"/>
              </w:rPr>
            </w:pPr>
          </w:p>
        </w:tc>
        <w:tc>
          <w:tcPr>
            <w:tcW w:w="1456"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1B718C76" w14:textId="77777777" w:rsidR="00096BAB" w:rsidRPr="00553B08" w:rsidRDefault="00096BAB" w:rsidP="00D86C30">
            <w:pPr>
              <w:autoSpaceDE w:val="0"/>
              <w:autoSpaceDN w:val="0"/>
              <w:adjustRightInd w:val="0"/>
              <w:spacing w:after="0" w:line="276" w:lineRule="auto"/>
              <w:rPr>
                <w:rFonts w:ascii="Times New Roman" w:hAnsi="Times New Roman" w:cs="Times New Roman"/>
                <w:sz w:val="24"/>
                <w:szCs w:val="24"/>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2638CC" w14:textId="77777777" w:rsidR="00096BAB" w:rsidRPr="00553B08" w:rsidRDefault="00096BAB" w:rsidP="00D86C3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Lower</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5DD136" w14:textId="77777777" w:rsidR="00096BAB" w:rsidRPr="00553B08" w:rsidRDefault="00096BAB" w:rsidP="00D86C30">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Upper</w:t>
            </w:r>
          </w:p>
        </w:tc>
      </w:tr>
      <w:tr w:rsidR="00096BAB" w:rsidRPr="00553B08" w14:paraId="25955746" w14:textId="77777777" w:rsidTr="00673596">
        <w:trPr>
          <w:cantSplit/>
          <w:jc w:val="center"/>
        </w:trPr>
        <w:tc>
          <w:tcPr>
            <w:tcW w:w="771" w:type="dxa"/>
            <w:tcBorders>
              <w:top w:val="single" w:sz="8" w:space="0" w:color="000000"/>
              <w:left w:val="single" w:sz="8" w:space="0" w:color="000000"/>
              <w:bottom w:val="single" w:sz="8" w:space="0" w:color="000000"/>
              <w:right w:val="single" w:sz="8" w:space="0" w:color="000000"/>
            </w:tcBorders>
            <w:shd w:val="clear" w:color="auto" w:fill="auto"/>
          </w:tcPr>
          <w:p w14:paraId="6C1A0450" w14:textId="77777777" w:rsidR="00096BAB" w:rsidRPr="00553B08" w:rsidRDefault="00096BAB" w:rsidP="00D86C30">
            <w:pPr>
              <w:autoSpaceDE w:val="0"/>
              <w:autoSpaceDN w:val="0"/>
              <w:adjustRightInd w:val="0"/>
              <w:spacing w:after="0" w:line="276" w:lineRule="auto"/>
              <w:ind w:left="60" w:right="60"/>
              <w:rPr>
                <w:rFonts w:ascii="Times New Roman" w:hAnsi="Times New Roman" w:cs="Times New Roman"/>
                <w:color w:val="000000"/>
                <w:sz w:val="24"/>
                <w:szCs w:val="24"/>
              </w:rPr>
            </w:pPr>
            <w:r w:rsidRPr="00553B08">
              <w:rPr>
                <w:rFonts w:ascii="Times New Roman" w:hAnsi="Times New Roman" w:cs="Times New Roman"/>
                <w:color w:val="000000"/>
                <w:sz w:val="24"/>
                <w:szCs w:val="24"/>
              </w:rPr>
              <w:t>meh1</w:t>
            </w:r>
          </w:p>
        </w:tc>
        <w:tc>
          <w:tcPr>
            <w:tcW w:w="1010" w:type="dxa"/>
            <w:tcBorders>
              <w:top w:val="single" w:sz="8" w:space="0" w:color="000000"/>
              <w:left w:val="single" w:sz="8" w:space="0" w:color="000000"/>
              <w:bottom w:val="single" w:sz="8" w:space="0" w:color="000000"/>
              <w:right w:val="single" w:sz="8" w:space="0" w:color="000000"/>
            </w:tcBorders>
            <w:shd w:val="clear" w:color="auto" w:fill="auto"/>
          </w:tcPr>
          <w:p w14:paraId="3D245B3D" w14:textId="77777777" w:rsidR="00096BAB" w:rsidRPr="00553B08" w:rsidRDefault="00096BAB" w:rsidP="00D86C30">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102.521</w:t>
            </w:r>
          </w:p>
        </w:tc>
        <w:tc>
          <w:tcPr>
            <w:tcW w:w="1009" w:type="dxa"/>
            <w:tcBorders>
              <w:top w:val="single" w:sz="8" w:space="0" w:color="000000"/>
              <w:left w:val="single" w:sz="8" w:space="0" w:color="000000"/>
              <w:bottom w:val="single" w:sz="8" w:space="0" w:color="000000"/>
              <w:right w:val="single" w:sz="8" w:space="0" w:color="000000"/>
            </w:tcBorders>
            <w:shd w:val="clear" w:color="auto" w:fill="auto"/>
          </w:tcPr>
          <w:p w14:paraId="36CCF579" w14:textId="77777777" w:rsidR="00096BAB" w:rsidRPr="00553B08" w:rsidRDefault="00096BAB" w:rsidP="00D86C30">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179</w:t>
            </w:r>
          </w:p>
        </w:tc>
        <w:tc>
          <w:tcPr>
            <w:tcW w:w="1397" w:type="dxa"/>
            <w:tcBorders>
              <w:top w:val="single" w:sz="8" w:space="0" w:color="000000"/>
              <w:left w:val="single" w:sz="8" w:space="0" w:color="000000"/>
              <w:bottom w:val="single" w:sz="8" w:space="0" w:color="000000"/>
              <w:right w:val="single" w:sz="8" w:space="0" w:color="000000"/>
            </w:tcBorders>
            <w:shd w:val="clear" w:color="auto" w:fill="auto"/>
          </w:tcPr>
          <w:p w14:paraId="6FF1F347" w14:textId="77777777" w:rsidR="00096BAB" w:rsidRPr="00553B08" w:rsidRDefault="00096BAB" w:rsidP="00D86C30">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300EE035" w14:textId="77777777" w:rsidR="00096BAB" w:rsidRPr="00553B08" w:rsidRDefault="00096BAB" w:rsidP="00D86C30">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4.62323</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45BC1D02" w14:textId="77777777" w:rsidR="00096BAB" w:rsidRPr="00553B08" w:rsidRDefault="00096BAB" w:rsidP="00D86C30">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4.5342</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5CB1A1B4" w14:textId="77777777" w:rsidR="00096BAB" w:rsidRPr="00553B08" w:rsidRDefault="00096BAB" w:rsidP="00D86C30">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4.7122</w:t>
            </w:r>
          </w:p>
        </w:tc>
      </w:tr>
    </w:tbl>
    <w:p w14:paraId="5FE24CD2" w14:textId="77777777" w:rsidR="00673596" w:rsidRPr="00673596" w:rsidRDefault="008329D7" w:rsidP="00673596">
      <w:pPr>
        <w:bidi/>
        <w:spacing w:before="120" w:after="120" w:line="276" w:lineRule="auto"/>
        <w:ind w:left="147"/>
        <w:jc w:val="both"/>
        <w:rPr>
          <w:rFonts w:ascii="Times New Roman" w:hAnsi="Times New Roman" w:cs="Times New Roman"/>
          <w:sz w:val="8"/>
          <w:szCs w:val="8"/>
          <w:rtl/>
          <w:lang w:bidi="ar-EG"/>
        </w:rPr>
      </w:pPr>
      <w:r w:rsidRPr="00553B08">
        <w:rPr>
          <w:rFonts w:ascii="Times New Roman" w:hAnsi="Times New Roman" w:cs="Times New Roman" w:hint="cs"/>
          <w:sz w:val="24"/>
          <w:szCs w:val="24"/>
          <w:rtl/>
          <w:lang w:bidi="ar-EG"/>
        </w:rPr>
        <w:t xml:space="preserve">  </w:t>
      </w:r>
    </w:p>
    <w:p w14:paraId="6D41ECF2" w14:textId="4C186B89" w:rsidR="00452D06" w:rsidRPr="00553B08" w:rsidRDefault="008329D7" w:rsidP="00673596">
      <w:pPr>
        <w:bidi/>
        <w:spacing w:before="120" w:after="120" w:line="276" w:lineRule="auto"/>
        <w:ind w:left="147"/>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687BCA" w:rsidRPr="00553B08">
        <w:rPr>
          <w:rFonts w:ascii="Times New Roman" w:hAnsi="Times New Roman" w:cs="Times New Roman"/>
          <w:sz w:val="24"/>
          <w:szCs w:val="24"/>
          <w:rtl/>
          <w:lang w:bidi="ar-EG"/>
        </w:rPr>
        <w:t xml:space="preserve">ومن نتائج </w:t>
      </w:r>
      <w:r w:rsidR="007D4607" w:rsidRPr="00553B08">
        <w:rPr>
          <w:rFonts w:ascii="Times New Roman" w:hAnsi="Times New Roman" w:cs="Times New Roman" w:hint="cs"/>
          <w:sz w:val="24"/>
          <w:szCs w:val="24"/>
          <w:rtl/>
          <w:lang w:bidi="ar-EG"/>
        </w:rPr>
        <w:t>جدول رقم</w:t>
      </w:r>
      <w:r w:rsidR="00687BCA" w:rsidRPr="00553B08">
        <w:rPr>
          <w:rFonts w:ascii="Times New Roman" w:hAnsi="Times New Roman" w:cs="Times New Roman"/>
          <w:sz w:val="24"/>
          <w:szCs w:val="24"/>
          <w:rtl/>
          <w:lang w:bidi="ar-EG"/>
        </w:rPr>
        <w:t xml:space="preserve"> (</w:t>
      </w:r>
      <w:r w:rsidR="003173FA" w:rsidRPr="00553B08">
        <w:rPr>
          <w:rFonts w:ascii="Times New Roman" w:hAnsi="Times New Roman" w:cs="Times New Roman" w:hint="cs"/>
          <w:sz w:val="24"/>
          <w:szCs w:val="24"/>
          <w:rtl/>
          <w:lang w:bidi="ar-EG"/>
        </w:rPr>
        <w:t>6</w:t>
      </w:r>
      <w:r w:rsidR="00687BCA" w:rsidRPr="00553B08">
        <w:rPr>
          <w:rFonts w:ascii="Times New Roman" w:hAnsi="Times New Roman" w:cs="Times New Roman"/>
          <w:sz w:val="24"/>
          <w:szCs w:val="24"/>
          <w:rtl/>
          <w:lang w:bidi="ar-EG"/>
        </w:rPr>
        <w:t>) فقد تم تحليل بيانات الف</w:t>
      </w:r>
      <w:r w:rsidRPr="00553B08">
        <w:rPr>
          <w:rFonts w:ascii="Times New Roman" w:hAnsi="Times New Roman" w:cs="Times New Roman"/>
          <w:sz w:val="24"/>
          <w:szCs w:val="24"/>
          <w:rtl/>
          <w:lang w:bidi="ar-EG"/>
        </w:rPr>
        <w:t>رض ال</w:t>
      </w:r>
      <w:r w:rsidRPr="00553B08">
        <w:rPr>
          <w:rFonts w:ascii="Times New Roman" w:hAnsi="Times New Roman" w:cs="Times New Roman" w:hint="cs"/>
          <w:sz w:val="24"/>
          <w:szCs w:val="24"/>
          <w:rtl/>
          <w:lang w:bidi="ar-EG"/>
        </w:rPr>
        <w:t>أ</w:t>
      </w:r>
      <w:r w:rsidR="00687BCA" w:rsidRPr="00553B08">
        <w:rPr>
          <w:rFonts w:ascii="Times New Roman" w:hAnsi="Times New Roman" w:cs="Times New Roman"/>
          <w:sz w:val="24"/>
          <w:szCs w:val="24"/>
          <w:rtl/>
          <w:lang w:bidi="ar-EG"/>
        </w:rPr>
        <w:t>ول ل</w:t>
      </w:r>
      <w:r w:rsidR="00FB3A9A" w:rsidRPr="00553B08">
        <w:rPr>
          <w:rFonts w:ascii="Times New Roman" w:hAnsi="Times New Roman" w:cs="Times New Roman"/>
          <w:sz w:val="24"/>
          <w:szCs w:val="24"/>
          <w:rtl/>
          <w:lang w:bidi="ar-EG"/>
        </w:rPr>
        <w:t>قياس دلالة الفروق بين إجابات ال</w:t>
      </w:r>
      <w:r w:rsidR="00FB3A9A" w:rsidRPr="00553B08">
        <w:rPr>
          <w:rFonts w:ascii="Times New Roman" w:hAnsi="Times New Roman" w:cs="Times New Roman" w:hint="cs"/>
          <w:sz w:val="24"/>
          <w:szCs w:val="24"/>
          <w:rtl/>
          <w:lang w:bidi="ar-EG"/>
        </w:rPr>
        <w:t>أ</w:t>
      </w:r>
      <w:r w:rsidR="00FB3A9A" w:rsidRPr="00553B08">
        <w:rPr>
          <w:rFonts w:ascii="Times New Roman" w:hAnsi="Times New Roman" w:cs="Times New Roman"/>
          <w:sz w:val="24"/>
          <w:szCs w:val="24"/>
          <w:rtl/>
          <w:lang w:bidi="ar-EG"/>
        </w:rPr>
        <w:t>طراف الرئيس</w:t>
      </w:r>
      <w:r w:rsidR="00687BCA" w:rsidRPr="00553B08">
        <w:rPr>
          <w:rFonts w:ascii="Times New Roman" w:hAnsi="Times New Roman" w:cs="Times New Roman"/>
          <w:sz w:val="24"/>
          <w:szCs w:val="24"/>
          <w:rtl/>
          <w:lang w:bidi="ar-EG"/>
        </w:rPr>
        <w:t>ة للاستبيان</w:t>
      </w:r>
      <w:r w:rsidR="00687BCA" w:rsidRPr="00553B08">
        <w:rPr>
          <w:rFonts w:ascii="Times New Roman" w:hAnsi="Times New Roman" w:cs="Times New Roman"/>
          <w:b/>
          <w:bCs/>
          <w:sz w:val="24"/>
          <w:szCs w:val="24"/>
          <w:rtl/>
          <w:lang w:bidi="ar-EG"/>
        </w:rPr>
        <w:t xml:space="preserve"> </w:t>
      </w:r>
      <w:r w:rsidR="00687BCA" w:rsidRPr="00553B08">
        <w:rPr>
          <w:rFonts w:ascii="Times New Roman" w:hAnsi="Times New Roman" w:cs="Times New Roman"/>
          <w:sz w:val="24"/>
          <w:szCs w:val="24"/>
          <w:rtl/>
          <w:lang w:bidi="ar-EG"/>
        </w:rPr>
        <w:t>بالاعتماد على التكرارات المشاهدة والمتوقعة ومقارنة مستوي المعنوية المحسوبة مع مستوي المعنوية المقبولة (5%). أشارت النتائج من</w:t>
      </w:r>
      <w:r w:rsidR="00687BCA" w:rsidRPr="00553B08">
        <w:rPr>
          <w:rFonts w:ascii="Times New Roman" w:hAnsi="Times New Roman" w:cs="Times New Roman"/>
          <w:b/>
          <w:bCs/>
          <w:color w:val="000000"/>
          <w:sz w:val="24"/>
          <w:szCs w:val="24"/>
        </w:rPr>
        <w:t xml:space="preserve"> </w:t>
      </w:r>
      <w:r w:rsidR="00687BCA" w:rsidRPr="00553B08">
        <w:rPr>
          <w:rFonts w:ascii="Times New Roman" w:hAnsi="Times New Roman" w:cs="Times New Roman"/>
          <w:color w:val="000000"/>
          <w:sz w:val="24"/>
          <w:szCs w:val="24"/>
        </w:rPr>
        <w:t xml:space="preserve">One-Sample T- Test </w:t>
      </w:r>
      <w:r w:rsidR="00687BCA" w:rsidRPr="00553B08">
        <w:rPr>
          <w:rFonts w:ascii="Times New Roman" w:hAnsi="Times New Roman" w:cs="Times New Roman"/>
          <w:sz w:val="24"/>
          <w:szCs w:val="24"/>
          <w:rtl/>
          <w:lang w:bidi="ar-EG"/>
        </w:rPr>
        <w:t xml:space="preserve">بأن </w:t>
      </w:r>
      <w:r w:rsidR="00687BCA" w:rsidRPr="00553B08">
        <w:rPr>
          <w:rFonts w:ascii="Times New Roman" w:hAnsi="Times New Roman" w:cs="Times New Roman"/>
          <w:sz w:val="24"/>
          <w:szCs w:val="24"/>
          <w:lang w:bidi="ar-EG"/>
        </w:rPr>
        <w:t>T=</w:t>
      </w:r>
      <w:r w:rsidR="00193714" w:rsidRPr="00553B08">
        <w:rPr>
          <w:rFonts w:ascii="Times New Roman" w:hAnsi="Times New Roman" w:cs="Times New Roman"/>
          <w:color w:val="000000"/>
          <w:sz w:val="24"/>
          <w:szCs w:val="24"/>
        </w:rPr>
        <w:t>102.521</w:t>
      </w:r>
      <w:r w:rsidR="00687BCA" w:rsidRPr="00553B08">
        <w:rPr>
          <w:rFonts w:ascii="Times New Roman" w:hAnsi="Times New Roman" w:cs="Times New Roman"/>
          <w:sz w:val="24"/>
          <w:szCs w:val="24"/>
          <w:lang w:bidi="ar-EG"/>
        </w:rPr>
        <w:t xml:space="preserve"> </w:t>
      </w:r>
      <w:r w:rsidR="00687BCA" w:rsidRPr="00553B08">
        <w:rPr>
          <w:rFonts w:ascii="Times New Roman" w:hAnsi="Times New Roman" w:cs="Times New Roman"/>
          <w:sz w:val="24"/>
          <w:szCs w:val="24"/>
          <w:rtl/>
          <w:lang w:bidi="ar-EG"/>
        </w:rPr>
        <w:t xml:space="preserve">  ،</w:t>
      </w:r>
      <w:r w:rsidR="00193714" w:rsidRPr="00553B08">
        <w:rPr>
          <w:rFonts w:ascii="Times New Roman" w:hAnsi="Times New Roman" w:cs="Times New Roman"/>
          <w:color w:val="000000"/>
          <w:sz w:val="24"/>
          <w:szCs w:val="24"/>
        </w:rPr>
        <w:t>4.62323</w:t>
      </w:r>
      <w:r w:rsidR="00687BCA" w:rsidRPr="00553B08">
        <w:rPr>
          <w:rFonts w:ascii="Times New Roman" w:hAnsi="Times New Roman" w:cs="Times New Roman"/>
          <w:sz w:val="24"/>
          <w:szCs w:val="24"/>
          <w:rtl/>
          <w:lang w:bidi="ar-EG"/>
        </w:rPr>
        <w:t>=</w:t>
      </w:r>
      <w:r w:rsidR="00687BCA" w:rsidRPr="00553B08">
        <w:rPr>
          <w:rFonts w:ascii="Times New Roman" w:hAnsi="Times New Roman" w:cs="Times New Roman"/>
          <w:color w:val="000000"/>
          <w:sz w:val="24"/>
          <w:szCs w:val="24"/>
        </w:rPr>
        <w:t xml:space="preserve"> Mean</w:t>
      </w:r>
      <w:r w:rsidR="00687BCA" w:rsidRPr="00553B08">
        <w:rPr>
          <w:rFonts w:ascii="Times New Roman" w:hAnsi="Times New Roman" w:cs="Times New Roman"/>
          <w:sz w:val="24"/>
          <w:szCs w:val="24"/>
          <w:rtl/>
          <w:lang w:bidi="ar-EG"/>
        </w:rPr>
        <w:t xml:space="preserve"> و</w:t>
      </w:r>
      <w:r w:rsidR="00687BCA" w:rsidRPr="00553B08">
        <w:rPr>
          <w:rFonts w:ascii="Times New Roman" w:hAnsi="Times New Roman" w:cs="Times New Roman"/>
          <w:sz w:val="24"/>
          <w:szCs w:val="24"/>
          <w:lang w:bidi="ar-EG"/>
        </w:rPr>
        <w:t>p</w:t>
      </w:r>
      <w:r w:rsidR="00687BCA" w:rsidRPr="00553B08">
        <w:rPr>
          <w:rFonts w:ascii="Times New Roman" w:hAnsi="Times New Roman" w:cs="Times New Roman"/>
          <w:sz w:val="24"/>
          <w:szCs w:val="24"/>
        </w:rPr>
        <w:t>- value =0.000</w:t>
      </w:r>
      <w:r w:rsidR="00687BCA" w:rsidRPr="00553B08">
        <w:rPr>
          <w:rFonts w:ascii="Times New Roman" w:hAnsi="Times New Roman" w:cs="Times New Roman"/>
          <w:sz w:val="24"/>
          <w:szCs w:val="24"/>
          <w:rtl/>
          <w:lang w:bidi="ar-EG"/>
        </w:rPr>
        <w:t xml:space="preserve"> أقل من 0.05</w:t>
      </w:r>
      <w:r w:rsidR="008A3347" w:rsidRPr="00553B08">
        <w:rPr>
          <w:rFonts w:ascii="Times New Roman" w:hAnsi="Times New Roman" w:cs="Times New Roman" w:hint="cs"/>
          <w:sz w:val="24"/>
          <w:szCs w:val="24"/>
          <w:rtl/>
          <w:lang w:bidi="ar-EG"/>
        </w:rPr>
        <w:t>% وأن</w:t>
      </w:r>
      <w:r w:rsidR="000579EC" w:rsidRPr="00553B08">
        <w:rPr>
          <w:rFonts w:ascii="Times New Roman" w:hAnsi="Times New Roman" w:cs="Times New Roman" w:hint="cs"/>
          <w:color w:val="000000" w:themeColor="text1"/>
          <w:sz w:val="24"/>
          <w:szCs w:val="24"/>
          <w:rtl/>
          <w:lang w:bidi="ar-EG"/>
        </w:rPr>
        <w:t xml:space="preserve"> هناك ارتباط قوي بين التطور التكنولوجي وفاعلية المراجعة عن </w:t>
      </w:r>
      <w:r w:rsidR="009F1562" w:rsidRPr="00553B08">
        <w:rPr>
          <w:rFonts w:ascii="Times New Roman" w:hAnsi="Times New Roman" w:cs="Times New Roman"/>
          <w:color w:val="000000" w:themeColor="text1"/>
          <w:sz w:val="24"/>
          <w:szCs w:val="24"/>
          <w:rtl/>
          <w:lang w:bidi="ar-EG"/>
        </w:rPr>
        <w:t>بُعد</w:t>
      </w:r>
      <w:r w:rsidR="009F1562" w:rsidRPr="00553B08">
        <w:rPr>
          <w:rFonts w:ascii="Times New Roman" w:hAnsi="Times New Roman" w:cs="Times New Roman" w:hint="cs"/>
          <w:color w:val="000000" w:themeColor="text1"/>
          <w:sz w:val="24"/>
          <w:szCs w:val="24"/>
          <w:rtl/>
          <w:lang w:bidi="ar-EG"/>
        </w:rPr>
        <w:t xml:space="preserve"> </w:t>
      </w:r>
      <w:r w:rsidR="000579EC" w:rsidRPr="00553B08">
        <w:rPr>
          <w:rFonts w:ascii="Times New Roman" w:hAnsi="Times New Roman" w:cs="Times New Roman" w:hint="cs"/>
          <w:color w:val="000000" w:themeColor="text1"/>
          <w:sz w:val="24"/>
          <w:szCs w:val="24"/>
          <w:rtl/>
          <w:lang w:bidi="ar-EG"/>
        </w:rPr>
        <w:t xml:space="preserve">لسلاسل التوريد، </w:t>
      </w:r>
      <w:r w:rsidR="00687BCA" w:rsidRPr="00553B08">
        <w:rPr>
          <w:rFonts w:ascii="Times New Roman" w:hAnsi="Times New Roman" w:cs="Times New Roman"/>
          <w:color w:val="000000" w:themeColor="text1"/>
          <w:sz w:val="24"/>
          <w:szCs w:val="24"/>
          <w:rtl/>
          <w:lang w:bidi="ar-EG"/>
        </w:rPr>
        <w:t>وبذلك يتم رفض فرض العدم وقبو</w:t>
      </w:r>
      <w:r w:rsidR="00E84EC6" w:rsidRPr="00553B08">
        <w:rPr>
          <w:rFonts w:ascii="Times New Roman" w:hAnsi="Times New Roman" w:cs="Times New Roman"/>
          <w:color w:val="000000" w:themeColor="text1"/>
          <w:sz w:val="24"/>
          <w:szCs w:val="24"/>
          <w:rtl/>
          <w:lang w:bidi="ar-EG"/>
        </w:rPr>
        <w:t>ل الفرض البديل بالنسبة للفرض ال</w:t>
      </w:r>
      <w:r w:rsidR="00E84EC6" w:rsidRPr="00553B08">
        <w:rPr>
          <w:rFonts w:ascii="Times New Roman" w:hAnsi="Times New Roman" w:cs="Times New Roman" w:hint="cs"/>
          <w:color w:val="000000" w:themeColor="text1"/>
          <w:sz w:val="24"/>
          <w:szCs w:val="24"/>
          <w:rtl/>
          <w:lang w:bidi="ar-EG"/>
        </w:rPr>
        <w:t>أ</w:t>
      </w:r>
      <w:r w:rsidR="00687BCA" w:rsidRPr="00553B08">
        <w:rPr>
          <w:rFonts w:ascii="Times New Roman" w:hAnsi="Times New Roman" w:cs="Times New Roman"/>
          <w:color w:val="000000" w:themeColor="text1"/>
          <w:sz w:val="24"/>
          <w:szCs w:val="24"/>
          <w:rtl/>
          <w:lang w:bidi="ar-EG"/>
        </w:rPr>
        <w:t>ول</w:t>
      </w:r>
      <w:r w:rsidR="000579EC" w:rsidRPr="00553B08">
        <w:rPr>
          <w:rFonts w:ascii="Times New Roman" w:hAnsi="Times New Roman" w:cs="Times New Roman" w:hint="cs"/>
          <w:color w:val="000000" w:themeColor="text1"/>
          <w:sz w:val="24"/>
          <w:szCs w:val="24"/>
          <w:rtl/>
          <w:lang w:bidi="ar-EG"/>
        </w:rPr>
        <w:t xml:space="preserve">. </w:t>
      </w:r>
      <w:r w:rsidR="00531BBB" w:rsidRPr="00553B08">
        <w:rPr>
          <w:rFonts w:ascii="Times New Roman" w:hAnsi="Times New Roman" w:cs="Times New Roman" w:hint="cs"/>
          <w:sz w:val="24"/>
          <w:szCs w:val="24"/>
          <w:rtl/>
          <w:lang w:bidi="ar-EG"/>
        </w:rPr>
        <w:t xml:space="preserve">       </w:t>
      </w:r>
    </w:p>
    <w:p w14:paraId="0CDB1745" w14:textId="77777777" w:rsidR="00673596" w:rsidRDefault="007D4607" w:rsidP="00553B08">
      <w:pPr>
        <w:bidi/>
        <w:spacing w:before="120" w:after="120" w:line="276" w:lineRule="auto"/>
        <w:ind w:left="146"/>
        <w:jc w:val="center"/>
        <w:rPr>
          <w:rFonts w:ascii="Times New Roman" w:hAnsi="Times New Roman" w:cs="Times New Roman"/>
          <w:sz w:val="24"/>
          <w:szCs w:val="24"/>
          <w:rtl/>
          <w:lang w:bidi="ar-EG"/>
        </w:rPr>
      </w:pPr>
      <w:r w:rsidRPr="00553B08">
        <w:rPr>
          <w:rFonts w:ascii="Times New Roman" w:hAnsi="Times New Roman" w:cs="Times New Roman" w:hint="cs"/>
          <w:b/>
          <w:bCs/>
          <w:sz w:val="24"/>
          <w:szCs w:val="24"/>
          <w:rtl/>
          <w:lang w:bidi="ar-EG"/>
        </w:rPr>
        <w:t>جدول رقم</w:t>
      </w:r>
      <w:r w:rsidRPr="00553B08">
        <w:rPr>
          <w:rFonts w:ascii="Times New Roman" w:hAnsi="Times New Roman" w:cs="Times New Roman"/>
          <w:sz w:val="24"/>
          <w:szCs w:val="24"/>
          <w:rtl/>
          <w:lang w:bidi="ar-EG"/>
        </w:rPr>
        <w:t>(</w:t>
      </w:r>
      <w:r w:rsidRPr="00553B08">
        <w:rPr>
          <w:rFonts w:ascii="Times New Roman" w:hAnsi="Times New Roman" w:cs="Times New Roman" w:hint="cs"/>
          <w:sz w:val="24"/>
          <w:szCs w:val="24"/>
          <w:rtl/>
          <w:lang w:bidi="ar-EG"/>
        </w:rPr>
        <w:t>7</w:t>
      </w:r>
      <w:r w:rsidRPr="00553B08">
        <w:rPr>
          <w:rFonts w:ascii="Times New Roman" w:hAnsi="Times New Roman" w:cs="Times New Roman"/>
          <w:sz w:val="24"/>
          <w:szCs w:val="24"/>
          <w:rtl/>
          <w:lang w:bidi="ar-EG"/>
        </w:rPr>
        <w:t>)</w:t>
      </w:r>
    </w:p>
    <w:p w14:paraId="152BFBEC" w14:textId="78D7E0E1" w:rsidR="00523BA2" w:rsidRPr="00553B08" w:rsidRDefault="007D4607" w:rsidP="00673596">
      <w:pPr>
        <w:bidi/>
        <w:spacing w:before="120" w:after="120" w:line="276" w:lineRule="auto"/>
        <w:ind w:left="146"/>
        <w:jc w:val="center"/>
        <w:rPr>
          <w:rFonts w:ascii="Times New Roman" w:hAnsi="Times New Roman" w:cs="Times New Roman"/>
          <w:sz w:val="24"/>
          <w:szCs w:val="24"/>
          <w:rtl/>
          <w:lang w:bidi="ar-EG"/>
        </w:rPr>
      </w:pPr>
      <w:r w:rsidRPr="00553B08">
        <w:rPr>
          <w:rFonts w:ascii="Times New Roman" w:hAnsi="Times New Roman" w:cs="Times New Roman" w:hint="cs"/>
          <w:b/>
          <w:bCs/>
          <w:sz w:val="24"/>
          <w:szCs w:val="24"/>
          <w:rtl/>
          <w:lang w:bidi="ar-EG"/>
        </w:rPr>
        <w:t xml:space="preserve"> </w:t>
      </w:r>
      <w:r w:rsidR="00BF152A" w:rsidRPr="00553B08">
        <w:rPr>
          <w:rFonts w:ascii="Times New Roman" w:hAnsi="Times New Roman" w:cs="Times New Roman"/>
          <w:b/>
          <w:bCs/>
          <w:sz w:val="24"/>
          <w:szCs w:val="24"/>
          <w:rtl/>
          <w:lang w:bidi="ar-EG"/>
        </w:rPr>
        <w:t>الإحصاء الوصفي</w:t>
      </w:r>
      <w:r w:rsidR="00A35D66" w:rsidRPr="00553B08">
        <w:rPr>
          <w:rFonts w:ascii="Times New Roman" w:hAnsi="Times New Roman" w:cs="Times New Roman"/>
          <w:b/>
          <w:bCs/>
          <w:sz w:val="24"/>
          <w:szCs w:val="24"/>
          <w:rtl/>
          <w:lang w:bidi="ar-EG"/>
        </w:rPr>
        <w:t xml:space="preserve"> للفرض</w:t>
      </w:r>
      <w:r w:rsidR="003768FB" w:rsidRPr="00553B08">
        <w:rPr>
          <w:rFonts w:ascii="Times New Roman" w:hAnsi="Times New Roman" w:cs="Times New Roman"/>
          <w:b/>
          <w:bCs/>
          <w:sz w:val="24"/>
          <w:szCs w:val="24"/>
          <w:rtl/>
          <w:lang w:bidi="ar-EG"/>
        </w:rPr>
        <w:t xml:space="preserve"> الفرعي </w:t>
      </w:r>
      <w:r w:rsidR="00A35D66" w:rsidRPr="00553B08">
        <w:rPr>
          <w:rFonts w:ascii="Times New Roman" w:hAnsi="Times New Roman" w:cs="Times New Roman"/>
          <w:b/>
          <w:bCs/>
          <w:sz w:val="24"/>
          <w:szCs w:val="24"/>
          <w:rtl/>
          <w:lang w:bidi="ar-EG"/>
        </w:rPr>
        <w:t>الاول</w:t>
      </w:r>
      <w:r w:rsidR="00A35D66" w:rsidRPr="00553B08">
        <w:rPr>
          <w:rFonts w:ascii="Times New Roman" w:hAnsi="Times New Roman" w:cs="Times New Roman" w:hint="cs"/>
          <w:sz w:val="24"/>
          <w:szCs w:val="24"/>
          <w:rtl/>
          <w:lang w:bidi="ar-EG"/>
        </w:rPr>
        <w:t xml:space="preserve"> </w:t>
      </w:r>
    </w:p>
    <w:tbl>
      <w:tblPr>
        <w:tblStyle w:val="a3"/>
        <w:bidiVisual/>
        <w:tblW w:w="73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9"/>
        <w:gridCol w:w="1519"/>
        <w:gridCol w:w="1678"/>
        <w:gridCol w:w="1555"/>
        <w:gridCol w:w="1128"/>
      </w:tblGrid>
      <w:tr w:rsidR="00F71350" w:rsidRPr="00553B08" w14:paraId="3EF00F53" w14:textId="77777777" w:rsidTr="00673596">
        <w:trPr>
          <w:trHeight w:val="93"/>
          <w:tblHeader/>
          <w:jc w:val="center"/>
        </w:trPr>
        <w:tc>
          <w:tcPr>
            <w:tcW w:w="1519" w:type="dxa"/>
            <w:shd w:val="clear" w:color="auto" w:fill="auto"/>
            <w:vAlign w:val="center"/>
          </w:tcPr>
          <w:p w14:paraId="536C57E3" w14:textId="77777777" w:rsidR="001900A5" w:rsidRPr="00553B08" w:rsidRDefault="001900A5" w:rsidP="00515BFF">
            <w:pPr>
              <w:bidi/>
              <w:spacing w:line="276" w:lineRule="auto"/>
              <w:jc w:val="center"/>
              <w:rPr>
                <w:rFonts w:ascii="Times New Roman" w:hAnsi="Times New Roman" w:cs="Times New Roman"/>
                <w:b/>
                <w:bCs/>
                <w:sz w:val="24"/>
                <w:szCs w:val="24"/>
                <w:lang w:bidi="ar-EG"/>
              </w:rPr>
            </w:pPr>
            <w:proofErr w:type="spellStart"/>
            <w:r w:rsidRPr="00553B08">
              <w:rPr>
                <w:rFonts w:ascii="Times New Roman" w:hAnsi="Times New Roman" w:cs="Times New Roman"/>
                <w:b/>
                <w:bCs/>
                <w:sz w:val="24"/>
                <w:szCs w:val="24"/>
                <w:lang w:bidi="ar-EG"/>
              </w:rPr>
              <w:t>Asymp.sig</w:t>
            </w:r>
            <w:proofErr w:type="spellEnd"/>
          </w:p>
        </w:tc>
        <w:tc>
          <w:tcPr>
            <w:tcW w:w="1519" w:type="dxa"/>
            <w:shd w:val="clear" w:color="auto" w:fill="auto"/>
            <w:vAlign w:val="center"/>
          </w:tcPr>
          <w:p w14:paraId="7E74806B" w14:textId="77777777" w:rsidR="001900A5" w:rsidRPr="00553B08" w:rsidRDefault="007D4607" w:rsidP="00F06318">
            <w:pPr>
              <w:bidi/>
              <w:spacing w:line="276" w:lineRule="auto"/>
              <w:jc w:val="center"/>
              <w:rPr>
                <w:rFonts w:ascii="Times New Roman" w:hAnsi="Times New Roman" w:cs="Times New Roman"/>
                <w:b/>
                <w:bCs/>
                <w:sz w:val="24"/>
                <w:szCs w:val="24"/>
                <w:vertAlign w:val="superscript"/>
                <w:lang w:bidi="ar-EG"/>
              </w:rPr>
            </w:pPr>
            <w:r w:rsidRPr="00553B08">
              <w:rPr>
                <w:rFonts w:ascii="Times New Roman" w:hAnsi="Times New Roman" w:cs="Times New Roman" w:hint="cs"/>
                <w:b/>
                <w:bCs/>
                <w:sz w:val="24"/>
                <w:szCs w:val="24"/>
                <w:rtl/>
                <w:lang w:bidi="ar-EG"/>
              </w:rPr>
              <w:t>اختباركا</w:t>
            </w:r>
            <w:proofErr w:type="gramStart"/>
            <w:r w:rsidRPr="00553B08">
              <w:rPr>
                <w:rFonts w:ascii="Times New Roman" w:hAnsi="Times New Roman" w:cs="Times New Roman" w:hint="cs"/>
                <w:b/>
                <w:bCs/>
                <w:sz w:val="24"/>
                <w:szCs w:val="24"/>
                <w:vertAlign w:val="superscript"/>
                <w:rtl/>
                <w:lang w:bidi="ar-EG"/>
              </w:rPr>
              <w:t>2</w:t>
            </w:r>
            <w:r w:rsidRPr="00553B08">
              <w:rPr>
                <w:rFonts w:ascii="Times New Roman" w:hAnsi="Times New Roman" w:cs="Times New Roman" w:hint="cs"/>
                <w:b/>
                <w:bCs/>
                <w:sz w:val="24"/>
                <w:szCs w:val="24"/>
                <w:rtl/>
                <w:lang w:bidi="ar-EG"/>
              </w:rPr>
              <w:t xml:space="preserve"> </w:t>
            </w:r>
            <w:r w:rsidR="00F06318">
              <w:rPr>
                <w:rFonts w:ascii="Times New Roman" w:hAnsi="Times New Roman" w:cs="Times New Roman"/>
                <w:b/>
                <w:bCs/>
                <w:sz w:val="24"/>
                <w:szCs w:val="24"/>
                <w:lang w:bidi="ar-EG"/>
              </w:rPr>
              <w:t xml:space="preserve"> </w:t>
            </w:r>
            <w:r w:rsidRPr="00553B08">
              <w:rPr>
                <w:rFonts w:ascii="Times New Roman" w:hAnsi="Times New Roman" w:cs="Times New Roman"/>
                <w:b/>
                <w:bCs/>
                <w:sz w:val="24"/>
                <w:szCs w:val="24"/>
                <w:lang w:bidi="ar-EG"/>
              </w:rPr>
              <w:t>chi</w:t>
            </w:r>
            <w:proofErr w:type="gramEnd"/>
            <w:r w:rsidRPr="00553B08">
              <w:rPr>
                <w:rFonts w:ascii="Times New Roman" w:hAnsi="Times New Roman" w:cs="Times New Roman"/>
                <w:b/>
                <w:bCs/>
                <w:sz w:val="24"/>
                <w:szCs w:val="24"/>
                <w:lang w:bidi="ar-EG"/>
              </w:rPr>
              <w:t>-</w:t>
            </w:r>
            <w:r w:rsidR="001900A5" w:rsidRPr="00553B08">
              <w:rPr>
                <w:rFonts w:ascii="Times New Roman" w:hAnsi="Times New Roman" w:cs="Times New Roman"/>
                <w:b/>
                <w:bCs/>
                <w:sz w:val="24"/>
                <w:szCs w:val="24"/>
                <w:lang w:bidi="ar-EG"/>
              </w:rPr>
              <w:t>square</w:t>
            </w:r>
          </w:p>
        </w:tc>
        <w:tc>
          <w:tcPr>
            <w:tcW w:w="1678" w:type="dxa"/>
            <w:shd w:val="clear" w:color="auto" w:fill="auto"/>
            <w:vAlign w:val="center"/>
          </w:tcPr>
          <w:p w14:paraId="566F8AB9" w14:textId="77777777" w:rsidR="001900A5" w:rsidRPr="00553B08" w:rsidRDefault="001900A5" w:rsidP="00515BFF">
            <w:pPr>
              <w:bidi/>
              <w:spacing w:line="276" w:lineRule="auto"/>
              <w:jc w:val="center"/>
              <w:rPr>
                <w:rFonts w:ascii="Times New Roman" w:hAnsi="Times New Roman" w:cs="Times New Roman"/>
                <w:b/>
                <w:bCs/>
                <w:sz w:val="24"/>
                <w:szCs w:val="24"/>
                <w:rtl/>
                <w:lang w:bidi="ar-EG"/>
              </w:rPr>
            </w:pPr>
            <w:proofErr w:type="spellStart"/>
            <w:r w:rsidRPr="00553B08">
              <w:rPr>
                <w:rFonts w:ascii="Times New Roman" w:hAnsi="Times New Roman" w:cs="Times New Roman"/>
                <w:b/>
                <w:bCs/>
                <w:sz w:val="24"/>
                <w:szCs w:val="24"/>
                <w:lang w:bidi="ar-EG"/>
              </w:rPr>
              <w:t>St.D</w:t>
            </w:r>
            <w:proofErr w:type="spellEnd"/>
            <w:r w:rsidRPr="00553B08">
              <w:rPr>
                <w:rFonts w:ascii="Times New Roman" w:hAnsi="Times New Roman" w:cs="Times New Roman"/>
                <w:b/>
                <w:bCs/>
                <w:sz w:val="24"/>
                <w:szCs w:val="24"/>
                <w:lang w:bidi="ar-EG"/>
              </w:rPr>
              <w:t>.</w:t>
            </w:r>
          </w:p>
        </w:tc>
        <w:tc>
          <w:tcPr>
            <w:tcW w:w="1555" w:type="dxa"/>
            <w:shd w:val="clear" w:color="auto" w:fill="auto"/>
            <w:vAlign w:val="center"/>
          </w:tcPr>
          <w:p w14:paraId="1029ACCF" w14:textId="77777777" w:rsidR="001900A5" w:rsidRPr="00553B08" w:rsidRDefault="001900A5" w:rsidP="00515BFF">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color w:val="000000"/>
                <w:sz w:val="24"/>
                <w:szCs w:val="24"/>
              </w:rPr>
              <w:t>Mean</w:t>
            </w:r>
          </w:p>
        </w:tc>
        <w:tc>
          <w:tcPr>
            <w:tcW w:w="1128" w:type="dxa"/>
            <w:shd w:val="clear" w:color="auto" w:fill="auto"/>
            <w:vAlign w:val="center"/>
          </w:tcPr>
          <w:p w14:paraId="29D72D42" w14:textId="77777777" w:rsidR="001900A5" w:rsidRPr="00553B08" w:rsidRDefault="001900A5" w:rsidP="00515BFF">
            <w:pPr>
              <w:bidi/>
              <w:spacing w:line="276" w:lineRule="auto"/>
              <w:jc w:val="center"/>
              <w:rPr>
                <w:rFonts w:ascii="Times New Roman" w:hAnsi="Times New Roman" w:cs="Times New Roman"/>
                <w:b/>
                <w:bCs/>
                <w:sz w:val="24"/>
                <w:szCs w:val="24"/>
                <w:rtl/>
                <w:lang w:bidi="ar-EG"/>
              </w:rPr>
            </w:pPr>
          </w:p>
        </w:tc>
      </w:tr>
      <w:tr w:rsidR="00F71350" w:rsidRPr="00553B08" w14:paraId="364BE315" w14:textId="77777777" w:rsidTr="00673596">
        <w:trPr>
          <w:trHeight w:val="115"/>
          <w:tblHeader/>
          <w:jc w:val="center"/>
        </w:trPr>
        <w:tc>
          <w:tcPr>
            <w:tcW w:w="1519" w:type="dxa"/>
            <w:shd w:val="clear" w:color="auto" w:fill="auto"/>
          </w:tcPr>
          <w:p w14:paraId="1A88AE88" w14:textId="77777777" w:rsidR="001900A5" w:rsidRPr="00553B08" w:rsidRDefault="001900A5"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tcPr>
          <w:p w14:paraId="089C66E9" w14:textId="77777777" w:rsidR="001900A5" w:rsidRPr="00553B08" w:rsidRDefault="00F71350"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3</w:t>
            </w:r>
            <w:r w:rsidR="001900A5" w:rsidRPr="00553B08">
              <w:rPr>
                <w:rFonts w:ascii="Times New Roman" w:hAnsi="Times New Roman" w:cs="Times New Roman"/>
                <w:sz w:val="24"/>
                <w:szCs w:val="24"/>
                <w:lang w:bidi="ar-EG"/>
              </w:rPr>
              <w:t>1</w:t>
            </w:r>
            <w:r w:rsidRPr="00553B08">
              <w:rPr>
                <w:rFonts w:ascii="Times New Roman" w:hAnsi="Times New Roman" w:cs="Times New Roman"/>
                <w:sz w:val="24"/>
                <w:szCs w:val="24"/>
                <w:lang w:bidi="ar-EG"/>
              </w:rPr>
              <w:t>6</w:t>
            </w:r>
            <w:r w:rsidR="001900A5" w:rsidRPr="00553B08">
              <w:rPr>
                <w:rFonts w:ascii="Times New Roman" w:hAnsi="Times New Roman" w:cs="Times New Roman"/>
                <w:sz w:val="24"/>
                <w:szCs w:val="24"/>
                <w:lang w:bidi="ar-EG"/>
              </w:rPr>
              <w:t>.</w:t>
            </w:r>
            <w:r w:rsidRPr="00553B08">
              <w:rPr>
                <w:rFonts w:ascii="Times New Roman" w:hAnsi="Times New Roman" w:cs="Times New Roman"/>
                <w:sz w:val="24"/>
                <w:szCs w:val="24"/>
                <w:lang w:bidi="ar-EG"/>
              </w:rPr>
              <w:t>26</w:t>
            </w:r>
            <w:r w:rsidR="001900A5" w:rsidRPr="00553B08">
              <w:rPr>
                <w:rFonts w:ascii="Times New Roman" w:hAnsi="Times New Roman" w:cs="Times New Roman"/>
                <w:sz w:val="24"/>
                <w:szCs w:val="24"/>
                <w:lang w:bidi="ar-EG"/>
              </w:rPr>
              <w:t>8</w:t>
            </w:r>
          </w:p>
        </w:tc>
        <w:tc>
          <w:tcPr>
            <w:tcW w:w="1678" w:type="dxa"/>
            <w:shd w:val="clear" w:color="auto" w:fill="auto"/>
            <w:vAlign w:val="center"/>
          </w:tcPr>
          <w:p w14:paraId="7324A167" w14:textId="77777777" w:rsidR="001900A5" w:rsidRPr="00553B08" w:rsidRDefault="001900A5"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w:t>
            </w:r>
            <w:r w:rsidR="00265CF8" w:rsidRPr="00553B08">
              <w:rPr>
                <w:rFonts w:ascii="Times New Roman" w:hAnsi="Times New Roman" w:cs="Times New Roman"/>
                <w:sz w:val="24"/>
                <w:szCs w:val="24"/>
                <w:lang w:bidi="ar-EG"/>
              </w:rPr>
              <w:t xml:space="preserve"> </w:t>
            </w:r>
            <w:r w:rsidRPr="00553B08">
              <w:rPr>
                <w:rFonts w:ascii="Times New Roman" w:hAnsi="Times New Roman" w:cs="Times New Roman"/>
                <w:sz w:val="24"/>
                <w:szCs w:val="24"/>
                <w:lang w:bidi="ar-EG"/>
              </w:rPr>
              <w:t>7</w:t>
            </w:r>
            <w:r w:rsidR="00265CF8" w:rsidRPr="00553B08">
              <w:rPr>
                <w:rFonts w:ascii="Times New Roman" w:hAnsi="Times New Roman" w:cs="Times New Roman"/>
                <w:sz w:val="24"/>
                <w:szCs w:val="24"/>
                <w:lang w:bidi="ar-EG"/>
              </w:rPr>
              <w:t>0334</w:t>
            </w:r>
          </w:p>
        </w:tc>
        <w:tc>
          <w:tcPr>
            <w:tcW w:w="1555" w:type="dxa"/>
            <w:shd w:val="clear" w:color="auto" w:fill="auto"/>
            <w:vAlign w:val="center"/>
          </w:tcPr>
          <w:p w14:paraId="5F50E56D" w14:textId="77777777" w:rsidR="001900A5" w:rsidRPr="00553B08" w:rsidRDefault="001900A5" w:rsidP="00515BFF">
            <w:pPr>
              <w:autoSpaceDE w:val="0"/>
              <w:autoSpaceDN w:val="0"/>
              <w:bidi/>
              <w:adjustRightInd w:val="0"/>
              <w:spacing w:line="276" w:lineRule="auto"/>
              <w:ind w:left="60" w:right="60"/>
              <w:jc w:val="both"/>
              <w:rPr>
                <w:rFonts w:ascii="Times New Roman" w:hAnsi="Times New Roman" w:cs="Times New Roman"/>
                <w:color w:val="000000"/>
                <w:sz w:val="24"/>
                <w:szCs w:val="24"/>
              </w:rPr>
            </w:pPr>
            <w:r w:rsidRPr="00553B08">
              <w:rPr>
                <w:rFonts w:ascii="Times New Roman" w:hAnsi="Times New Roman" w:cs="Times New Roman"/>
                <w:color w:val="000000"/>
                <w:sz w:val="24"/>
                <w:szCs w:val="24"/>
              </w:rPr>
              <w:t>4. 6167</w:t>
            </w:r>
          </w:p>
        </w:tc>
        <w:tc>
          <w:tcPr>
            <w:tcW w:w="1128" w:type="dxa"/>
            <w:shd w:val="clear" w:color="auto" w:fill="auto"/>
          </w:tcPr>
          <w:p w14:paraId="3D7E6DED" w14:textId="77777777" w:rsidR="001900A5" w:rsidRPr="00553B08" w:rsidRDefault="001900A5" w:rsidP="00515BFF">
            <w:pPr>
              <w:bidi/>
              <w:spacing w:line="276" w:lineRule="auto"/>
              <w:jc w:val="both"/>
              <w:rPr>
                <w:rFonts w:ascii="Times New Roman" w:hAnsi="Times New Roman" w:cs="Times New Roman"/>
                <w:b/>
                <w:bCs/>
                <w:sz w:val="24"/>
                <w:szCs w:val="24"/>
                <w:vertAlign w:val="subscript"/>
                <w:rtl/>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11</w:t>
            </w:r>
          </w:p>
        </w:tc>
      </w:tr>
      <w:tr w:rsidR="00F71350" w:rsidRPr="00553B08" w14:paraId="54163CD3" w14:textId="77777777" w:rsidTr="00673596">
        <w:trPr>
          <w:trHeight w:val="285"/>
          <w:tblHeader/>
          <w:jc w:val="center"/>
        </w:trPr>
        <w:tc>
          <w:tcPr>
            <w:tcW w:w="1519" w:type="dxa"/>
            <w:shd w:val="clear" w:color="auto" w:fill="auto"/>
          </w:tcPr>
          <w:p w14:paraId="18536922" w14:textId="77777777" w:rsidR="001900A5" w:rsidRPr="00553B08" w:rsidRDefault="001900A5"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tcPr>
          <w:p w14:paraId="52F50249" w14:textId="77777777" w:rsidR="001900A5" w:rsidRPr="00553B08" w:rsidRDefault="00F71350"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315</w:t>
            </w:r>
            <w:r w:rsidR="001900A5" w:rsidRPr="00553B08">
              <w:rPr>
                <w:rFonts w:ascii="Times New Roman" w:hAnsi="Times New Roman" w:cs="Times New Roman"/>
                <w:sz w:val="24"/>
                <w:szCs w:val="24"/>
                <w:lang w:bidi="ar-EG"/>
              </w:rPr>
              <w:t>.3</w:t>
            </w:r>
            <w:r w:rsidRPr="00553B08">
              <w:rPr>
                <w:rFonts w:ascii="Times New Roman" w:hAnsi="Times New Roman" w:cs="Times New Roman"/>
                <w:sz w:val="24"/>
                <w:szCs w:val="24"/>
                <w:lang w:bidi="ar-EG"/>
              </w:rPr>
              <w:t>99</w:t>
            </w:r>
          </w:p>
        </w:tc>
        <w:tc>
          <w:tcPr>
            <w:tcW w:w="1678" w:type="dxa"/>
            <w:shd w:val="clear" w:color="auto" w:fill="auto"/>
            <w:vAlign w:val="center"/>
          </w:tcPr>
          <w:p w14:paraId="1C65888F" w14:textId="77777777" w:rsidR="001900A5" w:rsidRPr="00553B08" w:rsidRDefault="001900A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265CF8" w:rsidRPr="00553B08">
              <w:rPr>
                <w:rFonts w:ascii="Times New Roman" w:hAnsi="Times New Roman" w:cs="Times New Roman"/>
                <w:sz w:val="24"/>
                <w:szCs w:val="24"/>
                <w:lang w:bidi="ar-EG"/>
              </w:rPr>
              <w:t>7</w:t>
            </w:r>
            <w:r w:rsidRPr="00553B08">
              <w:rPr>
                <w:rFonts w:ascii="Times New Roman" w:hAnsi="Times New Roman" w:cs="Times New Roman"/>
                <w:sz w:val="24"/>
                <w:szCs w:val="24"/>
                <w:lang w:bidi="ar-EG"/>
              </w:rPr>
              <w:t>68</w:t>
            </w:r>
            <w:r w:rsidR="00265CF8" w:rsidRPr="00553B08">
              <w:rPr>
                <w:rFonts w:ascii="Times New Roman" w:hAnsi="Times New Roman" w:cs="Times New Roman"/>
                <w:sz w:val="24"/>
                <w:szCs w:val="24"/>
                <w:lang w:bidi="ar-EG"/>
              </w:rPr>
              <w:t>00</w:t>
            </w:r>
          </w:p>
        </w:tc>
        <w:tc>
          <w:tcPr>
            <w:tcW w:w="1555" w:type="dxa"/>
            <w:shd w:val="clear" w:color="auto" w:fill="auto"/>
            <w:vAlign w:val="center"/>
          </w:tcPr>
          <w:p w14:paraId="7E3487D9" w14:textId="77777777" w:rsidR="001900A5" w:rsidRPr="00553B08" w:rsidRDefault="001900A5" w:rsidP="00515BFF">
            <w:pPr>
              <w:autoSpaceDE w:val="0"/>
              <w:autoSpaceDN w:val="0"/>
              <w:bidi/>
              <w:adjustRightInd w:val="0"/>
              <w:spacing w:line="276" w:lineRule="auto"/>
              <w:ind w:left="60" w:right="60"/>
              <w:jc w:val="both"/>
              <w:rPr>
                <w:rFonts w:ascii="Times New Roman" w:hAnsi="Times New Roman" w:cs="Times New Roman"/>
                <w:color w:val="000000"/>
                <w:sz w:val="24"/>
                <w:szCs w:val="24"/>
              </w:rPr>
            </w:pPr>
            <w:r w:rsidRPr="00553B08">
              <w:rPr>
                <w:rFonts w:ascii="Times New Roman" w:hAnsi="Times New Roman" w:cs="Times New Roman"/>
                <w:color w:val="000000"/>
                <w:sz w:val="24"/>
                <w:szCs w:val="24"/>
              </w:rPr>
              <w:t>4.5889</w:t>
            </w:r>
          </w:p>
        </w:tc>
        <w:tc>
          <w:tcPr>
            <w:tcW w:w="1128" w:type="dxa"/>
            <w:shd w:val="clear" w:color="auto" w:fill="auto"/>
          </w:tcPr>
          <w:p w14:paraId="404C8EFC" w14:textId="77777777" w:rsidR="001900A5" w:rsidRPr="00553B08" w:rsidRDefault="001900A5"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12</w:t>
            </w:r>
          </w:p>
        </w:tc>
      </w:tr>
      <w:tr w:rsidR="00F71350" w:rsidRPr="00553B08" w14:paraId="19B62052" w14:textId="77777777" w:rsidTr="00673596">
        <w:trPr>
          <w:trHeight w:val="278"/>
          <w:tblHeader/>
          <w:jc w:val="center"/>
        </w:trPr>
        <w:tc>
          <w:tcPr>
            <w:tcW w:w="1519" w:type="dxa"/>
            <w:shd w:val="clear" w:color="auto" w:fill="auto"/>
          </w:tcPr>
          <w:p w14:paraId="74285E57" w14:textId="77777777" w:rsidR="001900A5" w:rsidRPr="00553B08" w:rsidRDefault="001900A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.000</w:t>
            </w:r>
          </w:p>
        </w:tc>
        <w:tc>
          <w:tcPr>
            <w:tcW w:w="1519" w:type="dxa"/>
            <w:shd w:val="clear" w:color="auto" w:fill="auto"/>
          </w:tcPr>
          <w:p w14:paraId="4BB81AD4" w14:textId="77777777" w:rsidR="001900A5" w:rsidRPr="00553B08" w:rsidRDefault="00F71350"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303</w:t>
            </w:r>
            <w:r w:rsidR="001900A5" w:rsidRPr="00553B08">
              <w:rPr>
                <w:rFonts w:ascii="Times New Roman" w:hAnsi="Times New Roman" w:cs="Times New Roman"/>
                <w:sz w:val="24"/>
                <w:szCs w:val="24"/>
                <w:lang w:bidi="ar-EG"/>
              </w:rPr>
              <w:t>.</w:t>
            </w:r>
            <w:r w:rsidRPr="00553B08">
              <w:rPr>
                <w:rFonts w:ascii="Times New Roman" w:hAnsi="Times New Roman" w:cs="Times New Roman"/>
                <w:sz w:val="24"/>
                <w:szCs w:val="24"/>
                <w:lang w:bidi="ar-EG"/>
              </w:rPr>
              <w:t>944</w:t>
            </w:r>
          </w:p>
        </w:tc>
        <w:tc>
          <w:tcPr>
            <w:tcW w:w="1678" w:type="dxa"/>
            <w:shd w:val="clear" w:color="auto" w:fill="auto"/>
            <w:vAlign w:val="center"/>
          </w:tcPr>
          <w:p w14:paraId="70EA0E28" w14:textId="77777777" w:rsidR="001900A5" w:rsidRPr="00553B08" w:rsidRDefault="001900A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.6</w:t>
            </w:r>
            <w:r w:rsidR="00265CF8" w:rsidRPr="00553B08">
              <w:rPr>
                <w:rFonts w:ascii="Times New Roman" w:hAnsi="Times New Roman" w:cs="Times New Roman"/>
                <w:sz w:val="24"/>
                <w:szCs w:val="24"/>
                <w:lang w:bidi="ar-EG"/>
              </w:rPr>
              <w:t>7177</w:t>
            </w:r>
          </w:p>
        </w:tc>
        <w:tc>
          <w:tcPr>
            <w:tcW w:w="1555" w:type="dxa"/>
            <w:shd w:val="clear" w:color="auto" w:fill="auto"/>
            <w:vAlign w:val="center"/>
          </w:tcPr>
          <w:p w14:paraId="5E2DF7E2" w14:textId="77777777" w:rsidR="001900A5" w:rsidRPr="00553B08" w:rsidRDefault="001900A5" w:rsidP="00515BFF">
            <w:pPr>
              <w:autoSpaceDE w:val="0"/>
              <w:autoSpaceDN w:val="0"/>
              <w:bidi/>
              <w:adjustRightInd w:val="0"/>
              <w:spacing w:line="276" w:lineRule="auto"/>
              <w:ind w:left="60" w:right="60"/>
              <w:jc w:val="both"/>
              <w:rPr>
                <w:rFonts w:ascii="Times New Roman" w:hAnsi="Times New Roman" w:cs="Times New Roman"/>
                <w:color w:val="000000"/>
                <w:sz w:val="24"/>
                <w:szCs w:val="24"/>
                <w:rtl/>
                <w:lang w:bidi="ar-EG"/>
              </w:rPr>
            </w:pPr>
            <w:r w:rsidRPr="00553B08">
              <w:rPr>
                <w:rFonts w:ascii="Times New Roman" w:hAnsi="Times New Roman" w:cs="Times New Roman"/>
                <w:color w:val="000000"/>
                <w:sz w:val="24"/>
                <w:szCs w:val="24"/>
              </w:rPr>
              <w:t>4.6111</w:t>
            </w:r>
          </w:p>
        </w:tc>
        <w:tc>
          <w:tcPr>
            <w:tcW w:w="1128" w:type="dxa"/>
            <w:shd w:val="clear" w:color="auto" w:fill="auto"/>
          </w:tcPr>
          <w:p w14:paraId="248B93E9" w14:textId="77777777" w:rsidR="001900A5" w:rsidRPr="00553B08" w:rsidRDefault="001900A5"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13</w:t>
            </w:r>
          </w:p>
        </w:tc>
      </w:tr>
      <w:tr w:rsidR="00F71350" w:rsidRPr="00553B08" w14:paraId="764A3056" w14:textId="77777777" w:rsidTr="00673596">
        <w:trPr>
          <w:trHeight w:val="285"/>
          <w:tblHeader/>
          <w:jc w:val="center"/>
        </w:trPr>
        <w:tc>
          <w:tcPr>
            <w:tcW w:w="1519" w:type="dxa"/>
            <w:shd w:val="clear" w:color="auto" w:fill="auto"/>
          </w:tcPr>
          <w:p w14:paraId="7B02B8FC" w14:textId="77777777" w:rsidR="001900A5" w:rsidRPr="00553B08" w:rsidRDefault="001900A5"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tcPr>
          <w:p w14:paraId="327F9B87" w14:textId="77777777" w:rsidR="001900A5" w:rsidRPr="00553B08" w:rsidRDefault="00F71350"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412</w:t>
            </w:r>
            <w:r w:rsidR="001900A5" w:rsidRPr="00553B08">
              <w:rPr>
                <w:rFonts w:ascii="Times New Roman" w:hAnsi="Times New Roman" w:cs="Times New Roman"/>
                <w:sz w:val="24"/>
                <w:szCs w:val="24"/>
                <w:lang w:bidi="ar-EG"/>
              </w:rPr>
              <w:t>.</w:t>
            </w:r>
            <w:r w:rsidRPr="00553B08">
              <w:rPr>
                <w:rFonts w:ascii="Times New Roman" w:hAnsi="Times New Roman" w:cs="Times New Roman"/>
                <w:sz w:val="24"/>
                <w:szCs w:val="24"/>
                <w:lang w:bidi="ar-EG"/>
              </w:rPr>
              <w:t>267</w:t>
            </w:r>
          </w:p>
        </w:tc>
        <w:tc>
          <w:tcPr>
            <w:tcW w:w="1678" w:type="dxa"/>
            <w:shd w:val="clear" w:color="auto" w:fill="auto"/>
            <w:vAlign w:val="center"/>
          </w:tcPr>
          <w:p w14:paraId="647E46CF" w14:textId="77777777" w:rsidR="001900A5" w:rsidRPr="00553B08" w:rsidRDefault="001900A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.7</w:t>
            </w:r>
            <w:r w:rsidR="00265CF8" w:rsidRPr="00553B08">
              <w:rPr>
                <w:rFonts w:ascii="Times New Roman" w:hAnsi="Times New Roman" w:cs="Times New Roman"/>
                <w:sz w:val="24"/>
                <w:szCs w:val="24"/>
                <w:lang w:bidi="ar-EG"/>
              </w:rPr>
              <w:t>5191</w:t>
            </w:r>
          </w:p>
        </w:tc>
        <w:tc>
          <w:tcPr>
            <w:tcW w:w="1555" w:type="dxa"/>
            <w:shd w:val="clear" w:color="auto" w:fill="auto"/>
            <w:vAlign w:val="center"/>
          </w:tcPr>
          <w:p w14:paraId="5B6F58F3" w14:textId="77777777" w:rsidR="001900A5" w:rsidRPr="00553B08" w:rsidRDefault="001900A5" w:rsidP="00515BFF">
            <w:pPr>
              <w:autoSpaceDE w:val="0"/>
              <w:autoSpaceDN w:val="0"/>
              <w:bidi/>
              <w:adjustRightInd w:val="0"/>
              <w:spacing w:line="276" w:lineRule="auto"/>
              <w:ind w:left="60" w:right="60"/>
              <w:jc w:val="both"/>
              <w:rPr>
                <w:rFonts w:ascii="Times New Roman" w:hAnsi="Times New Roman" w:cs="Times New Roman"/>
                <w:color w:val="000000"/>
                <w:sz w:val="24"/>
                <w:szCs w:val="24"/>
              </w:rPr>
            </w:pPr>
            <w:r w:rsidRPr="00553B08">
              <w:rPr>
                <w:rFonts w:ascii="Times New Roman" w:hAnsi="Times New Roman" w:cs="Times New Roman"/>
                <w:color w:val="000000"/>
                <w:sz w:val="24"/>
                <w:szCs w:val="24"/>
              </w:rPr>
              <w:t>4.6000</w:t>
            </w:r>
          </w:p>
        </w:tc>
        <w:tc>
          <w:tcPr>
            <w:tcW w:w="1128" w:type="dxa"/>
            <w:shd w:val="clear" w:color="auto" w:fill="auto"/>
          </w:tcPr>
          <w:p w14:paraId="59B455BE" w14:textId="77777777" w:rsidR="001900A5" w:rsidRPr="00553B08" w:rsidRDefault="001900A5"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14</w:t>
            </w:r>
          </w:p>
        </w:tc>
      </w:tr>
      <w:tr w:rsidR="00F71350" w:rsidRPr="00553B08" w14:paraId="7ED838EF" w14:textId="77777777" w:rsidTr="00673596">
        <w:trPr>
          <w:trHeight w:val="278"/>
          <w:tblHeader/>
          <w:jc w:val="center"/>
        </w:trPr>
        <w:tc>
          <w:tcPr>
            <w:tcW w:w="1519" w:type="dxa"/>
            <w:shd w:val="clear" w:color="auto" w:fill="auto"/>
          </w:tcPr>
          <w:p w14:paraId="172D5D0A" w14:textId="77777777" w:rsidR="001900A5" w:rsidRPr="00553B08" w:rsidRDefault="001900A5"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tcPr>
          <w:p w14:paraId="4256FD9B" w14:textId="77777777" w:rsidR="001900A5" w:rsidRPr="00553B08" w:rsidRDefault="00F71350"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341</w:t>
            </w:r>
            <w:r w:rsidR="001900A5" w:rsidRPr="00553B08">
              <w:rPr>
                <w:rFonts w:ascii="Times New Roman" w:hAnsi="Times New Roman" w:cs="Times New Roman"/>
                <w:sz w:val="24"/>
                <w:szCs w:val="24"/>
                <w:lang w:bidi="ar-EG"/>
              </w:rPr>
              <w:t>.2</w:t>
            </w:r>
            <w:r w:rsidRPr="00553B08">
              <w:rPr>
                <w:rFonts w:ascii="Times New Roman" w:hAnsi="Times New Roman" w:cs="Times New Roman"/>
                <w:sz w:val="24"/>
                <w:szCs w:val="24"/>
                <w:lang w:bidi="ar-EG"/>
              </w:rPr>
              <w:t>68</w:t>
            </w:r>
          </w:p>
        </w:tc>
        <w:tc>
          <w:tcPr>
            <w:tcW w:w="1678" w:type="dxa"/>
            <w:shd w:val="clear" w:color="auto" w:fill="auto"/>
            <w:vAlign w:val="center"/>
          </w:tcPr>
          <w:p w14:paraId="1E4C0D42" w14:textId="77777777" w:rsidR="001900A5" w:rsidRPr="00553B08" w:rsidRDefault="001900A5" w:rsidP="00515BFF">
            <w:pPr>
              <w:autoSpaceDE w:val="0"/>
              <w:autoSpaceDN w:val="0"/>
              <w:bidi/>
              <w:adjustRightInd w:val="0"/>
              <w:spacing w:line="276" w:lineRule="auto"/>
              <w:ind w:left="60" w:right="60"/>
              <w:jc w:val="both"/>
              <w:rPr>
                <w:rFonts w:ascii="Times New Roman" w:hAnsi="Times New Roman" w:cs="Times New Roman"/>
                <w:color w:val="000000"/>
                <w:sz w:val="24"/>
                <w:szCs w:val="24"/>
              </w:rPr>
            </w:pPr>
            <w:r w:rsidRPr="00553B08">
              <w:rPr>
                <w:rFonts w:ascii="Times New Roman" w:hAnsi="Times New Roman" w:cs="Times New Roman"/>
                <w:sz w:val="24"/>
                <w:szCs w:val="24"/>
                <w:lang w:bidi="ar-EG"/>
              </w:rPr>
              <w:t>.</w:t>
            </w:r>
            <w:r w:rsidR="00265CF8" w:rsidRPr="00553B08">
              <w:rPr>
                <w:rFonts w:ascii="Times New Roman" w:hAnsi="Times New Roman" w:cs="Times New Roman"/>
                <w:sz w:val="24"/>
                <w:szCs w:val="24"/>
                <w:lang w:bidi="ar-EG"/>
              </w:rPr>
              <w:t>81299</w:t>
            </w:r>
          </w:p>
        </w:tc>
        <w:tc>
          <w:tcPr>
            <w:tcW w:w="1555" w:type="dxa"/>
            <w:shd w:val="clear" w:color="auto" w:fill="auto"/>
            <w:vAlign w:val="center"/>
          </w:tcPr>
          <w:p w14:paraId="66A570AB" w14:textId="77777777" w:rsidR="001900A5" w:rsidRPr="00553B08" w:rsidRDefault="001900A5" w:rsidP="00515BFF">
            <w:pPr>
              <w:autoSpaceDE w:val="0"/>
              <w:autoSpaceDN w:val="0"/>
              <w:bidi/>
              <w:adjustRightInd w:val="0"/>
              <w:spacing w:line="276" w:lineRule="auto"/>
              <w:ind w:left="60" w:right="60"/>
              <w:jc w:val="both"/>
              <w:rPr>
                <w:rFonts w:ascii="Times New Roman" w:hAnsi="Times New Roman" w:cs="Times New Roman"/>
                <w:color w:val="000000"/>
                <w:sz w:val="24"/>
                <w:szCs w:val="24"/>
              </w:rPr>
            </w:pPr>
            <w:r w:rsidRPr="00553B08">
              <w:rPr>
                <w:rFonts w:ascii="Times New Roman" w:hAnsi="Times New Roman" w:cs="Times New Roman"/>
                <w:color w:val="000000"/>
                <w:sz w:val="24"/>
                <w:szCs w:val="24"/>
              </w:rPr>
              <w:t>4.6222</w:t>
            </w:r>
          </w:p>
        </w:tc>
        <w:tc>
          <w:tcPr>
            <w:tcW w:w="1128" w:type="dxa"/>
            <w:shd w:val="clear" w:color="auto" w:fill="auto"/>
          </w:tcPr>
          <w:p w14:paraId="73E04C33" w14:textId="77777777" w:rsidR="001900A5" w:rsidRPr="00553B08" w:rsidRDefault="001900A5"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15</w:t>
            </w:r>
          </w:p>
        </w:tc>
      </w:tr>
      <w:tr w:rsidR="00F71350" w:rsidRPr="00553B08" w14:paraId="374C34AA" w14:textId="77777777" w:rsidTr="00673596">
        <w:trPr>
          <w:trHeight w:val="285"/>
          <w:tblHeader/>
          <w:jc w:val="center"/>
        </w:trPr>
        <w:tc>
          <w:tcPr>
            <w:tcW w:w="1519" w:type="dxa"/>
            <w:shd w:val="clear" w:color="auto" w:fill="auto"/>
          </w:tcPr>
          <w:p w14:paraId="480D2521" w14:textId="77777777" w:rsidR="001900A5" w:rsidRPr="00553B08" w:rsidRDefault="001900A5"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tcPr>
          <w:p w14:paraId="3B564A04" w14:textId="77777777" w:rsidR="001900A5" w:rsidRPr="00553B08" w:rsidRDefault="00F71350"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440</w:t>
            </w:r>
            <w:r w:rsidR="001900A5" w:rsidRPr="00553B08">
              <w:rPr>
                <w:rFonts w:ascii="Times New Roman" w:hAnsi="Times New Roman" w:cs="Times New Roman"/>
                <w:sz w:val="24"/>
                <w:szCs w:val="24"/>
                <w:lang w:bidi="ar-EG"/>
              </w:rPr>
              <w:t>.</w:t>
            </w:r>
            <w:r w:rsidRPr="00553B08">
              <w:rPr>
                <w:rFonts w:ascii="Times New Roman" w:hAnsi="Times New Roman" w:cs="Times New Roman"/>
                <w:sz w:val="24"/>
                <w:szCs w:val="24"/>
                <w:lang w:bidi="ar-EG"/>
              </w:rPr>
              <w:t>267</w:t>
            </w:r>
          </w:p>
        </w:tc>
        <w:tc>
          <w:tcPr>
            <w:tcW w:w="1678" w:type="dxa"/>
            <w:shd w:val="clear" w:color="auto" w:fill="auto"/>
            <w:vAlign w:val="center"/>
          </w:tcPr>
          <w:p w14:paraId="78624BEC" w14:textId="77777777" w:rsidR="001900A5" w:rsidRPr="00553B08" w:rsidRDefault="001900A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.747</w:t>
            </w:r>
            <w:r w:rsidR="00265CF8" w:rsidRPr="00553B08">
              <w:rPr>
                <w:rFonts w:ascii="Times New Roman" w:hAnsi="Times New Roman" w:cs="Times New Roman"/>
                <w:sz w:val="24"/>
                <w:szCs w:val="24"/>
                <w:lang w:bidi="ar-EG"/>
              </w:rPr>
              <w:t>66</w:t>
            </w:r>
          </w:p>
        </w:tc>
        <w:tc>
          <w:tcPr>
            <w:tcW w:w="1555" w:type="dxa"/>
            <w:shd w:val="clear" w:color="auto" w:fill="auto"/>
            <w:vAlign w:val="center"/>
          </w:tcPr>
          <w:p w14:paraId="6E07A015" w14:textId="77777777" w:rsidR="001900A5" w:rsidRPr="00553B08" w:rsidRDefault="001900A5" w:rsidP="00515BFF">
            <w:pPr>
              <w:autoSpaceDE w:val="0"/>
              <w:autoSpaceDN w:val="0"/>
              <w:bidi/>
              <w:adjustRightInd w:val="0"/>
              <w:spacing w:line="276" w:lineRule="auto"/>
              <w:ind w:left="60" w:right="60"/>
              <w:jc w:val="both"/>
              <w:rPr>
                <w:rFonts w:ascii="Times New Roman" w:hAnsi="Times New Roman" w:cs="Times New Roman"/>
                <w:color w:val="000000"/>
                <w:sz w:val="24"/>
                <w:szCs w:val="24"/>
              </w:rPr>
            </w:pPr>
            <w:r w:rsidRPr="00553B08">
              <w:rPr>
                <w:rFonts w:ascii="Times New Roman" w:hAnsi="Times New Roman" w:cs="Times New Roman"/>
                <w:color w:val="000000"/>
                <w:sz w:val="24"/>
                <w:szCs w:val="24"/>
              </w:rPr>
              <w:t>4.6278</w:t>
            </w:r>
          </w:p>
        </w:tc>
        <w:tc>
          <w:tcPr>
            <w:tcW w:w="1128" w:type="dxa"/>
            <w:shd w:val="clear" w:color="auto" w:fill="auto"/>
          </w:tcPr>
          <w:p w14:paraId="35952F81" w14:textId="77777777" w:rsidR="001900A5" w:rsidRPr="00553B08" w:rsidRDefault="001900A5"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16</w:t>
            </w:r>
          </w:p>
        </w:tc>
      </w:tr>
      <w:tr w:rsidR="00F71350" w:rsidRPr="00553B08" w14:paraId="114B061A" w14:textId="77777777" w:rsidTr="00673596">
        <w:trPr>
          <w:trHeight w:val="278"/>
          <w:tblHeader/>
          <w:jc w:val="center"/>
        </w:trPr>
        <w:tc>
          <w:tcPr>
            <w:tcW w:w="1519" w:type="dxa"/>
            <w:shd w:val="clear" w:color="auto" w:fill="auto"/>
          </w:tcPr>
          <w:p w14:paraId="018D3E92" w14:textId="77777777" w:rsidR="001900A5" w:rsidRPr="00553B08" w:rsidRDefault="001900A5"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tcPr>
          <w:p w14:paraId="22A60E3B" w14:textId="77777777" w:rsidR="001900A5" w:rsidRPr="00553B08" w:rsidRDefault="009D6A6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356</w:t>
            </w:r>
            <w:r w:rsidR="001900A5" w:rsidRPr="00553B08">
              <w:rPr>
                <w:rFonts w:ascii="Times New Roman" w:hAnsi="Times New Roman" w:cs="Times New Roman"/>
                <w:sz w:val="24"/>
                <w:szCs w:val="24"/>
                <w:lang w:bidi="ar-EG"/>
              </w:rPr>
              <w:t>.</w:t>
            </w:r>
            <w:r w:rsidRPr="00553B08">
              <w:rPr>
                <w:rFonts w:ascii="Times New Roman" w:hAnsi="Times New Roman" w:cs="Times New Roman"/>
                <w:sz w:val="24"/>
                <w:szCs w:val="24"/>
                <w:lang w:bidi="ar-EG"/>
              </w:rPr>
              <w:t xml:space="preserve"> </w:t>
            </w:r>
            <w:r w:rsidR="001900A5" w:rsidRPr="00553B08">
              <w:rPr>
                <w:rFonts w:ascii="Times New Roman" w:hAnsi="Times New Roman" w:cs="Times New Roman"/>
                <w:sz w:val="24"/>
                <w:szCs w:val="24"/>
                <w:lang w:bidi="ar-EG"/>
              </w:rPr>
              <w:t>2</w:t>
            </w:r>
            <w:r w:rsidRPr="00553B08">
              <w:rPr>
                <w:rFonts w:ascii="Times New Roman" w:hAnsi="Times New Roman" w:cs="Times New Roman"/>
                <w:sz w:val="24"/>
                <w:szCs w:val="24"/>
                <w:lang w:bidi="ar-EG"/>
              </w:rPr>
              <w:t>78</w:t>
            </w:r>
          </w:p>
        </w:tc>
        <w:tc>
          <w:tcPr>
            <w:tcW w:w="1678" w:type="dxa"/>
            <w:shd w:val="clear" w:color="auto" w:fill="auto"/>
            <w:vAlign w:val="center"/>
          </w:tcPr>
          <w:p w14:paraId="577CA0D6" w14:textId="77777777" w:rsidR="001900A5" w:rsidRPr="00553B08" w:rsidRDefault="001900A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265CF8" w:rsidRPr="00553B08">
              <w:rPr>
                <w:rFonts w:ascii="Times New Roman" w:hAnsi="Times New Roman" w:cs="Times New Roman"/>
                <w:sz w:val="24"/>
                <w:szCs w:val="24"/>
                <w:lang w:bidi="ar-EG"/>
              </w:rPr>
              <w:t>7</w:t>
            </w:r>
            <w:r w:rsidR="00F71350" w:rsidRPr="00553B08">
              <w:rPr>
                <w:rFonts w:ascii="Times New Roman" w:hAnsi="Times New Roman" w:cs="Times New Roman"/>
                <w:sz w:val="24"/>
                <w:szCs w:val="24"/>
                <w:lang w:bidi="ar-EG"/>
              </w:rPr>
              <w:t>4</w:t>
            </w:r>
            <w:r w:rsidR="00265CF8" w:rsidRPr="00553B08">
              <w:rPr>
                <w:rFonts w:ascii="Times New Roman" w:hAnsi="Times New Roman" w:cs="Times New Roman"/>
                <w:sz w:val="24"/>
                <w:szCs w:val="24"/>
                <w:lang w:bidi="ar-EG"/>
              </w:rPr>
              <w:t>350</w:t>
            </w:r>
          </w:p>
        </w:tc>
        <w:tc>
          <w:tcPr>
            <w:tcW w:w="1555" w:type="dxa"/>
            <w:shd w:val="clear" w:color="auto" w:fill="auto"/>
            <w:vAlign w:val="center"/>
          </w:tcPr>
          <w:p w14:paraId="633307F2" w14:textId="77777777" w:rsidR="001900A5" w:rsidRPr="00553B08" w:rsidRDefault="001900A5" w:rsidP="00515BFF">
            <w:pPr>
              <w:autoSpaceDE w:val="0"/>
              <w:autoSpaceDN w:val="0"/>
              <w:bidi/>
              <w:adjustRightInd w:val="0"/>
              <w:spacing w:line="276" w:lineRule="auto"/>
              <w:ind w:left="60" w:right="60"/>
              <w:jc w:val="both"/>
              <w:rPr>
                <w:rFonts w:ascii="Times New Roman" w:hAnsi="Times New Roman" w:cs="Times New Roman"/>
                <w:color w:val="000000"/>
                <w:sz w:val="24"/>
                <w:szCs w:val="24"/>
              </w:rPr>
            </w:pPr>
            <w:r w:rsidRPr="00553B08">
              <w:rPr>
                <w:rFonts w:ascii="Times New Roman" w:hAnsi="Times New Roman" w:cs="Times New Roman"/>
                <w:color w:val="000000"/>
                <w:sz w:val="24"/>
                <w:szCs w:val="24"/>
              </w:rPr>
              <w:t>4.6500</w:t>
            </w:r>
          </w:p>
        </w:tc>
        <w:tc>
          <w:tcPr>
            <w:tcW w:w="1128" w:type="dxa"/>
            <w:shd w:val="clear" w:color="auto" w:fill="auto"/>
          </w:tcPr>
          <w:p w14:paraId="37C4BB1D" w14:textId="77777777" w:rsidR="001900A5" w:rsidRPr="00553B08" w:rsidRDefault="001900A5"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17</w:t>
            </w:r>
          </w:p>
        </w:tc>
      </w:tr>
      <w:tr w:rsidR="00F71350" w:rsidRPr="00553B08" w14:paraId="3CA61266" w14:textId="77777777" w:rsidTr="00673596">
        <w:trPr>
          <w:trHeight w:val="285"/>
          <w:tblHeader/>
          <w:jc w:val="center"/>
        </w:trPr>
        <w:tc>
          <w:tcPr>
            <w:tcW w:w="1519" w:type="dxa"/>
            <w:shd w:val="clear" w:color="auto" w:fill="auto"/>
          </w:tcPr>
          <w:p w14:paraId="0635E0A0" w14:textId="77777777" w:rsidR="001900A5" w:rsidRPr="00553B08" w:rsidRDefault="001900A5"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tcPr>
          <w:p w14:paraId="5BF7110C" w14:textId="77777777" w:rsidR="001900A5" w:rsidRPr="00553B08" w:rsidRDefault="009D6A6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454</w:t>
            </w:r>
            <w:r w:rsidR="001900A5" w:rsidRPr="00553B08">
              <w:rPr>
                <w:rFonts w:ascii="Times New Roman" w:hAnsi="Times New Roman" w:cs="Times New Roman"/>
                <w:sz w:val="24"/>
                <w:szCs w:val="24"/>
                <w:lang w:bidi="ar-EG"/>
              </w:rPr>
              <w:t>.</w:t>
            </w:r>
            <w:r w:rsidRPr="00553B08">
              <w:rPr>
                <w:rFonts w:ascii="Times New Roman" w:hAnsi="Times New Roman" w:cs="Times New Roman"/>
                <w:sz w:val="24"/>
                <w:szCs w:val="24"/>
                <w:lang w:bidi="ar-EG"/>
              </w:rPr>
              <w:t>867</w:t>
            </w:r>
          </w:p>
        </w:tc>
        <w:tc>
          <w:tcPr>
            <w:tcW w:w="1678" w:type="dxa"/>
            <w:shd w:val="clear" w:color="auto" w:fill="auto"/>
            <w:vAlign w:val="center"/>
          </w:tcPr>
          <w:p w14:paraId="3055D8AB" w14:textId="77777777" w:rsidR="001900A5" w:rsidRPr="00553B08" w:rsidRDefault="001900A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.7</w:t>
            </w:r>
            <w:r w:rsidR="00265CF8" w:rsidRPr="00553B08">
              <w:rPr>
                <w:rFonts w:ascii="Times New Roman" w:hAnsi="Times New Roman" w:cs="Times New Roman"/>
                <w:sz w:val="24"/>
                <w:szCs w:val="24"/>
                <w:lang w:bidi="ar-EG"/>
              </w:rPr>
              <w:t>4461</w:t>
            </w:r>
          </w:p>
        </w:tc>
        <w:tc>
          <w:tcPr>
            <w:tcW w:w="1555" w:type="dxa"/>
            <w:shd w:val="clear" w:color="auto" w:fill="auto"/>
            <w:vAlign w:val="center"/>
          </w:tcPr>
          <w:p w14:paraId="6865F3C2" w14:textId="77777777" w:rsidR="001900A5" w:rsidRPr="00553B08" w:rsidRDefault="001900A5" w:rsidP="00515BFF">
            <w:pPr>
              <w:autoSpaceDE w:val="0"/>
              <w:autoSpaceDN w:val="0"/>
              <w:bidi/>
              <w:adjustRightInd w:val="0"/>
              <w:spacing w:line="276" w:lineRule="auto"/>
              <w:ind w:left="60" w:right="60"/>
              <w:jc w:val="both"/>
              <w:rPr>
                <w:rFonts w:ascii="Times New Roman" w:hAnsi="Times New Roman" w:cs="Times New Roman"/>
                <w:color w:val="000000"/>
                <w:sz w:val="24"/>
                <w:szCs w:val="24"/>
              </w:rPr>
            </w:pPr>
            <w:r w:rsidRPr="00553B08">
              <w:rPr>
                <w:rFonts w:ascii="Times New Roman" w:hAnsi="Times New Roman" w:cs="Times New Roman"/>
                <w:color w:val="000000"/>
                <w:sz w:val="24"/>
                <w:szCs w:val="24"/>
              </w:rPr>
              <w:t>4.6444</w:t>
            </w:r>
          </w:p>
        </w:tc>
        <w:tc>
          <w:tcPr>
            <w:tcW w:w="1128" w:type="dxa"/>
            <w:shd w:val="clear" w:color="auto" w:fill="auto"/>
          </w:tcPr>
          <w:p w14:paraId="2A4538F0" w14:textId="77777777" w:rsidR="001900A5" w:rsidRPr="00553B08" w:rsidRDefault="001900A5"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18</w:t>
            </w:r>
          </w:p>
        </w:tc>
      </w:tr>
      <w:tr w:rsidR="007A0D36" w:rsidRPr="00553B08" w14:paraId="4B8B0B48" w14:textId="77777777" w:rsidTr="00673596">
        <w:trPr>
          <w:trHeight w:val="278"/>
          <w:tblHeader/>
          <w:jc w:val="center"/>
        </w:trPr>
        <w:tc>
          <w:tcPr>
            <w:tcW w:w="1519" w:type="dxa"/>
            <w:shd w:val="clear" w:color="auto" w:fill="auto"/>
          </w:tcPr>
          <w:p w14:paraId="4A1CAA45" w14:textId="77777777" w:rsidR="00265CF8" w:rsidRPr="00553B08" w:rsidRDefault="00265CF8"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tcPr>
          <w:p w14:paraId="48BD0364" w14:textId="77777777" w:rsidR="00265CF8" w:rsidRPr="00553B08" w:rsidRDefault="009D6A6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35</w:t>
            </w:r>
            <w:r w:rsidR="00265CF8" w:rsidRPr="00553B08">
              <w:rPr>
                <w:rFonts w:ascii="Times New Roman" w:hAnsi="Times New Roman" w:cs="Times New Roman"/>
                <w:sz w:val="24"/>
                <w:szCs w:val="24"/>
                <w:lang w:bidi="ar-EG"/>
              </w:rPr>
              <w:t>1.4</w:t>
            </w:r>
            <w:r w:rsidRPr="00553B08">
              <w:rPr>
                <w:rFonts w:ascii="Times New Roman" w:hAnsi="Times New Roman" w:cs="Times New Roman"/>
                <w:sz w:val="24"/>
                <w:szCs w:val="24"/>
                <w:lang w:bidi="ar-EG"/>
              </w:rPr>
              <w:t>44</w:t>
            </w:r>
          </w:p>
        </w:tc>
        <w:tc>
          <w:tcPr>
            <w:tcW w:w="1678" w:type="dxa"/>
            <w:shd w:val="clear" w:color="auto" w:fill="auto"/>
            <w:vAlign w:val="center"/>
          </w:tcPr>
          <w:p w14:paraId="1637E381" w14:textId="77777777" w:rsidR="00265CF8" w:rsidRPr="00553B08" w:rsidRDefault="00265CF8"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.65014</w:t>
            </w:r>
          </w:p>
        </w:tc>
        <w:tc>
          <w:tcPr>
            <w:tcW w:w="1555" w:type="dxa"/>
            <w:shd w:val="clear" w:color="auto" w:fill="auto"/>
            <w:vAlign w:val="center"/>
          </w:tcPr>
          <w:p w14:paraId="791F8CF9" w14:textId="77777777" w:rsidR="00265CF8" w:rsidRPr="00553B08" w:rsidRDefault="00265CF8" w:rsidP="00515BFF">
            <w:pPr>
              <w:autoSpaceDE w:val="0"/>
              <w:autoSpaceDN w:val="0"/>
              <w:bidi/>
              <w:adjustRightInd w:val="0"/>
              <w:spacing w:line="276" w:lineRule="auto"/>
              <w:ind w:left="60" w:right="60"/>
              <w:jc w:val="both"/>
              <w:rPr>
                <w:rFonts w:ascii="Times New Roman" w:hAnsi="Times New Roman" w:cs="Times New Roman"/>
                <w:color w:val="000000"/>
                <w:sz w:val="24"/>
                <w:szCs w:val="24"/>
              </w:rPr>
            </w:pPr>
            <w:r w:rsidRPr="00553B08">
              <w:rPr>
                <w:rFonts w:ascii="Times New Roman" w:hAnsi="Times New Roman" w:cs="Times New Roman"/>
                <w:color w:val="000000"/>
                <w:sz w:val="24"/>
                <w:szCs w:val="24"/>
              </w:rPr>
              <w:t>4.6722</w:t>
            </w:r>
          </w:p>
        </w:tc>
        <w:tc>
          <w:tcPr>
            <w:tcW w:w="1128" w:type="dxa"/>
            <w:shd w:val="clear" w:color="auto" w:fill="auto"/>
          </w:tcPr>
          <w:p w14:paraId="4A7026BD" w14:textId="77777777" w:rsidR="00265CF8" w:rsidRPr="00553B08" w:rsidRDefault="00265CF8"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19</w:t>
            </w:r>
          </w:p>
        </w:tc>
      </w:tr>
      <w:tr w:rsidR="007A0D36" w:rsidRPr="00553B08" w14:paraId="4E95A158" w14:textId="77777777" w:rsidTr="00673596">
        <w:trPr>
          <w:trHeight w:val="285"/>
          <w:tblHeader/>
          <w:jc w:val="center"/>
        </w:trPr>
        <w:tc>
          <w:tcPr>
            <w:tcW w:w="1519" w:type="dxa"/>
            <w:shd w:val="clear" w:color="auto" w:fill="auto"/>
          </w:tcPr>
          <w:p w14:paraId="303CB534" w14:textId="77777777" w:rsidR="00265CF8" w:rsidRPr="00553B08" w:rsidRDefault="00265CF8"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tcPr>
          <w:p w14:paraId="240062E2" w14:textId="77777777" w:rsidR="00265CF8" w:rsidRPr="00553B08" w:rsidRDefault="009D6A6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404</w:t>
            </w:r>
            <w:r w:rsidR="00265CF8" w:rsidRPr="00553B08">
              <w:rPr>
                <w:rFonts w:ascii="Times New Roman" w:hAnsi="Times New Roman" w:cs="Times New Roman"/>
                <w:sz w:val="24"/>
                <w:szCs w:val="24"/>
                <w:lang w:bidi="ar-EG"/>
              </w:rPr>
              <w:t>.6</w:t>
            </w:r>
            <w:r w:rsidRPr="00553B08">
              <w:rPr>
                <w:rFonts w:ascii="Times New Roman" w:hAnsi="Times New Roman" w:cs="Times New Roman"/>
                <w:sz w:val="24"/>
                <w:szCs w:val="24"/>
                <w:lang w:bidi="ar-EG"/>
              </w:rPr>
              <w:t>67</w:t>
            </w:r>
          </w:p>
        </w:tc>
        <w:tc>
          <w:tcPr>
            <w:tcW w:w="1678" w:type="dxa"/>
            <w:shd w:val="clear" w:color="auto" w:fill="auto"/>
            <w:vAlign w:val="center"/>
          </w:tcPr>
          <w:p w14:paraId="3DDE4D85" w14:textId="77777777" w:rsidR="00265CF8" w:rsidRPr="00553B08" w:rsidRDefault="00265CF8"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.68003</w:t>
            </w:r>
          </w:p>
        </w:tc>
        <w:tc>
          <w:tcPr>
            <w:tcW w:w="1555" w:type="dxa"/>
            <w:shd w:val="clear" w:color="auto" w:fill="auto"/>
            <w:vAlign w:val="center"/>
          </w:tcPr>
          <w:p w14:paraId="1450C3DB" w14:textId="77777777" w:rsidR="00265CF8" w:rsidRPr="00553B08" w:rsidRDefault="00265CF8" w:rsidP="00515BFF">
            <w:pPr>
              <w:autoSpaceDE w:val="0"/>
              <w:autoSpaceDN w:val="0"/>
              <w:bidi/>
              <w:adjustRightInd w:val="0"/>
              <w:spacing w:line="276" w:lineRule="auto"/>
              <w:ind w:left="60" w:right="60"/>
              <w:jc w:val="both"/>
              <w:rPr>
                <w:rFonts w:ascii="Times New Roman" w:hAnsi="Times New Roman" w:cs="Times New Roman"/>
                <w:color w:val="000000"/>
                <w:sz w:val="24"/>
                <w:szCs w:val="24"/>
              </w:rPr>
            </w:pPr>
            <w:r w:rsidRPr="00553B08">
              <w:rPr>
                <w:rFonts w:ascii="Times New Roman" w:hAnsi="Times New Roman" w:cs="Times New Roman"/>
                <w:color w:val="000000"/>
                <w:sz w:val="24"/>
                <w:szCs w:val="24"/>
              </w:rPr>
              <w:t>4.6111</w:t>
            </w:r>
          </w:p>
        </w:tc>
        <w:tc>
          <w:tcPr>
            <w:tcW w:w="1128" w:type="dxa"/>
            <w:shd w:val="clear" w:color="auto" w:fill="auto"/>
          </w:tcPr>
          <w:p w14:paraId="7976688B" w14:textId="77777777" w:rsidR="00265CF8" w:rsidRPr="00553B08" w:rsidRDefault="00265CF8"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110</w:t>
            </w:r>
          </w:p>
        </w:tc>
      </w:tr>
      <w:tr w:rsidR="007A0D36" w:rsidRPr="00553B08" w14:paraId="0C2C9236" w14:textId="77777777" w:rsidTr="00673596">
        <w:trPr>
          <w:trHeight w:val="278"/>
          <w:tblHeader/>
          <w:jc w:val="center"/>
        </w:trPr>
        <w:tc>
          <w:tcPr>
            <w:tcW w:w="1519" w:type="dxa"/>
            <w:shd w:val="clear" w:color="auto" w:fill="auto"/>
          </w:tcPr>
          <w:p w14:paraId="5D5B88C1" w14:textId="77777777" w:rsidR="00265CF8" w:rsidRPr="00553B08" w:rsidRDefault="00265CF8"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tcPr>
          <w:p w14:paraId="1B9A4183" w14:textId="77777777" w:rsidR="00265CF8" w:rsidRPr="00553B08" w:rsidRDefault="009D6A65"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408</w:t>
            </w:r>
            <w:r w:rsidR="00265CF8" w:rsidRPr="00553B08">
              <w:rPr>
                <w:rFonts w:ascii="Times New Roman" w:hAnsi="Times New Roman" w:cs="Times New Roman"/>
                <w:sz w:val="24"/>
                <w:szCs w:val="24"/>
                <w:lang w:bidi="ar-EG"/>
              </w:rPr>
              <w:t>.</w:t>
            </w:r>
            <w:r w:rsidRPr="00553B08">
              <w:rPr>
                <w:rFonts w:ascii="Times New Roman" w:hAnsi="Times New Roman" w:cs="Times New Roman"/>
                <w:sz w:val="24"/>
                <w:szCs w:val="24"/>
                <w:lang w:bidi="ar-EG"/>
              </w:rPr>
              <w:t>133</w:t>
            </w:r>
          </w:p>
        </w:tc>
        <w:tc>
          <w:tcPr>
            <w:tcW w:w="1678" w:type="dxa"/>
            <w:shd w:val="clear" w:color="auto" w:fill="auto"/>
            <w:vAlign w:val="center"/>
          </w:tcPr>
          <w:p w14:paraId="07CFF990" w14:textId="77777777" w:rsidR="00265CF8" w:rsidRPr="00553B08" w:rsidRDefault="00265CF8" w:rsidP="00515BFF">
            <w:pPr>
              <w:bidi/>
              <w:spacing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lang w:bidi="ar-EG"/>
              </w:rPr>
              <w:t>.72078</w:t>
            </w:r>
          </w:p>
        </w:tc>
        <w:tc>
          <w:tcPr>
            <w:tcW w:w="1555" w:type="dxa"/>
            <w:shd w:val="clear" w:color="auto" w:fill="auto"/>
            <w:vAlign w:val="center"/>
          </w:tcPr>
          <w:p w14:paraId="50A5BAEA" w14:textId="77777777" w:rsidR="00265CF8" w:rsidRPr="00553B08" w:rsidRDefault="00265CF8" w:rsidP="00515BFF">
            <w:pPr>
              <w:autoSpaceDE w:val="0"/>
              <w:autoSpaceDN w:val="0"/>
              <w:bidi/>
              <w:adjustRightInd w:val="0"/>
              <w:spacing w:line="276" w:lineRule="auto"/>
              <w:ind w:left="60" w:right="60"/>
              <w:jc w:val="both"/>
              <w:rPr>
                <w:rFonts w:ascii="Times New Roman" w:hAnsi="Times New Roman" w:cs="Times New Roman"/>
                <w:color w:val="000000"/>
                <w:sz w:val="24"/>
                <w:szCs w:val="24"/>
                <w:rtl/>
                <w:lang w:bidi="ar-EG"/>
              </w:rPr>
            </w:pPr>
            <w:r w:rsidRPr="00553B08">
              <w:rPr>
                <w:rFonts w:ascii="Times New Roman" w:hAnsi="Times New Roman" w:cs="Times New Roman"/>
                <w:color w:val="000000"/>
                <w:sz w:val="24"/>
                <w:szCs w:val="24"/>
              </w:rPr>
              <w:t>4.6056</w:t>
            </w:r>
          </w:p>
        </w:tc>
        <w:tc>
          <w:tcPr>
            <w:tcW w:w="1128" w:type="dxa"/>
            <w:shd w:val="clear" w:color="auto" w:fill="auto"/>
          </w:tcPr>
          <w:p w14:paraId="0100864B" w14:textId="77777777" w:rsidR="00265CF8" w:rsidRPr="00553B08" w:rsidRDefault="00265CF8"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111</w:t>
            </w:r>
          </w:p>
        </w:tc>
      </w:tr>
      <w:tr w:rsidR="00F71350" w:rsidRPr="00553B08" w14:paraId="5393407E" w14:textId="77777777" w:rsidTr="00673596">
        <w:trPr>
          <w:trHeight w:val="285"/>
          <w:tblHeader/>
          <w:jc w:val="center"/>
        </w:trPr>
        <w:tc>
          <w:tcPr>
            <w:tcW w:w="1519" w:type="dxa"/>
            <w:shd w:val="clear" w:color="auto" w:fill="auto"/>
          </w:tcPr>
          <w:p w14:paraId="24F1E67B" w14:textId="77777777" w:rsidR="001900A5" w:rsidRPr="00553B08" w:rsidRDefault="001900A5" w:rsidP="00515BFF">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9" w:type="dxa"/>
            <w:shd w:val="clear" w:color="auto" w:fill="auto"/>
            <w:vAlign w:val="center"/>
          </w:tcPr>
          <w:p w14:paraId="6F23B8E3" w14:textId="77777777" w:rsidR="001900A5" w:rsidRPr="00553B08" w:rsidRDefault="007A0D36" w:rsidP="00515BFF">
            <w:pPr>
              <w:bidi/>
              <w:spacing w:line="276" w:lineRule="auto"/>
              <w:jc w:val="both"/>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8</w:t>
            </w:r>
            <w:r w:rsidR="001900A5" w:rsidRPr="00553B08">
              <w:rPr>
                <w:rFonts w:ascii="Times New Roman" w:hAnsi="Times New Roman" w:cs="Times New Roman"/>
                <w:b/>
                <w:bCs/>
                <w:sz w:val="24"/>
                <w:szCs w:val="24"/>
                <w:lang w:bidi="ar-EG"/>
              </w:rPr>
              <w:t>4</w:t>
            </w:r>
            <w:r w:rsidRPr="00553B08">
              <w:rPr>
                <w:rFonts w:ascii="Times New Roman" w:hAnsi="Times New Roman" w:cs="Times New Roman"/>
                <w:b/>
                <w:bCs/>
                <w:sz w:val="24"/>
                <w:szCs w:val="24"/>
                <w:lang w:bidi="ar-EG"/>
              </w:rPr>
              <w:t>3</w:t>
            </w:r>
            <w:r w:rsidR="001900A5" w:rsidRPr="00553B08">
              <w:rPr>
                <w:rFonts w:ascii="Times New Roman" w:hAnsi="Times New Roman" w:cs="Times New Roman"/>
                <w:b/>
                <w:bCs/>
                <w:sz w:val="24"/>
                <w:szCs w:val="24"/>
                <w:lang w:bidi="ar-EG"/>
              </w:rPr>
              <w:t>.</w:t>
            </w:r>
            <w:r w:rsidRPr="00553B08">
              <w:rPr>
                <w:rFonts w:ascii="Times New Roman" w:hAnsi="Times New Roman" w:cs="Times New Roman"/>
                <w:b/>
                <w:bCs/>
                <w:sz w:val="24"/>
                <w:szCs w:val="24"/>
                <w:lang w:bidi="ar-EG"/>
              </w:rPr>
              <w:t>978</w:t>
            </w:r>
          </w:p>
        </w:tc>
        <w:tc>
          <w:tcPr>
            <w:tcW w:w="1678" w:type="dxa"/>
            <w:shd w:val="clear" w:color="auto" w:fill="auto"/>
            <w:vAlign w:val="center"/>
          </w:tcPr>
          <w:p w14:paraId="4878C780" w14:textId="77777777" w:rsidR="001900A5" w:rsidRPr="00553B08" w:rsidRDefault="001900A5" w:rsidP="00515BFF">
            <w:pPr>
              <w:bidi/>
              <w:spacing w:line="276" w:lineRule="auto"/>
              <w:jc w:val="both"/>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.6</w:t>
            </w:r>
            <w:r w:rsidR="0028535B" w:rsidRPr="00553B08">
              <w:rPr>
                <w:rFonts w:ascii="Times New Roman" w:hAnsi="Times New Roman" w:cs="Times New Roman"/>
                <w:b/>
                <w:bCs/>
                <w:sz w:val="24"/>
                <w:szCs w:val="24"/>
                <w:lang w:bidi="ar-EG"/>
              </w:rPr>
              <w:t>0502</w:t>
            </w:r>
          </w:p>
        </w:tc>
        <w:tc>
          <w:tcPr>
            <w:tcW w:w="1555" w:type="dxa"/>
            <w:shd w:val="clear" w:color="auto" w:fill="auto"/>
            <w:vAlign w:val="center"/>
          </w:tcPr>
          <w:p w14:paraId="5C8A5270" w14:textId="77777777" w:rsidR="001900A5" w:rsidRPr="00553B08" w:rsidRDefault="001900A5" w:rsidP="00515BFF">
            <w:pPr>
              <w:autoSpaceDE w:val="0"/>
              <w:autoSpaceDN w:val="0"/>
              <w:bidi/>
              <w:adjustRightInd w:val="0"/>
              <w:spacing w:line="276" w:lineRule="auto"/>
              <w:ind w:left="60" w:right="60"/>
              <w:jc w:val="both"/>
              <w:rPr>
                <w:rFonts w:ascii="Times New Roman" w:hAnsi="Times New Roman" w:cs="Times New Roman"/>
                <w:b/>
                <w:bCs/>
                <w:color w:val="000000"/>
                <w:sz w:val="24"/>
                <w:szCs w:val="24"/>
              </w:rPr>
            </w:pPr>
            <w:r w:rsidRPr="00553B08">
              <w:rPr>
                <w:rFonts w:ascii="Times New Roman" w:hAnsi="Times New Roman" w:cs="Times New Roman"/>
                <w:b/>
                <w:bCs/>
                <w:color w:val="000000"/>
                <w:sz w:val="24"/>
                <w:szCs w:val="24"/>
              </w:rPr>
              <w:t>4.</w:t>
            </w:r>
            <w:r w:rsidR="0028535B" w:rsidRPr="00553B08">
              <w:rPr>
                <w:rFonts w:ascii="Times New Roman" w:hAnsi="Times New Roman" w:cs="Times New Roman"/>
                <w:b/>
                <w:bCs/>
                <w:color w:val="000000"/>
                <w:sz w:val="24"/>
                <w:szCs w:val="24"/>
              </w:rPr>
              <w:t>6232</w:t>
            </w:r>
          </w:p>
        </w:tc>
        <w:tc>
          <w:tcPr>
            <w:tcW w:w="1128" w:type="dxa"/>
            <w:shd w:val="clear" w:color="auto" w:fill="auto"/>
          </w:tcPr>
          <w:p w14:paraId="418983D4" w14:textId="77777777" w:rsidR="001900A5" w:rsidRPr="00553B08" w:rsidRDefault="001900A5" w:rsidP="00515BFF">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Total</w:t>
            </w:r>
          </w:p>
        </w:tc>
      </w:tr>
    </w:tbl>
    <w:p w14:paraId="531E11DE" w14:textId="77777777" w:rsidR="00AD168E" w:rsidRPr="00553B08" w:rsidRDefault="00AD168E" w:rsidP="00553B08">
      <w:pPr>
        <w:bidi/>
        <w:spacing w:before="120" w:after="120" w:line="276" w:lineRule="auto"/>
        <w:ind w:firstLine="720"/>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lastRenderedPageBreak/>
        <w:t>و</w:t>
      </w:r>
      <w:r w:rsidR="00CF1C99" w:rsidRPr="00553B08">
        <w:rPr>
          <w:rFonts w:ascii="Times New Roman" w:hAnsi="Times New Roman" w:cs="Times New Roman"/>
          <w:sz w:val="24"/>
          <w:szCs w:val="24"/>
          <w:rtl/>
          <w:lang w:bidi="ar-EG"/>
        </w:rPr>
        <w:t xml:space="preserve">يتبين </w:t>
      </w:r>
      <w:r w:rsidRPr="00553B08">
        <w:rPr>
          <w:rFonts w:ascii="Times New Roman" w:hAnsi="Times New Roman" w:cs="Times New Roman"/>
          <w:sz w:val="24"/>
          <w:szCs w:val="24"/>
          <w:rtl/>
          <w:lang w:bidi="ar-EG"/>
        </w:rPr>
        <w:t xml:space="preserve">من </w:t>
      </w:r>
      <w:r w:rsidR="007D4607" w:rsidRPr="00553B08">
        <w:rPr>
          <w:rFonts w:ascii="Times New Roman" w:hAnsi="Times New Roman" w:cs="Times New Roman" w:hint="cs"/>
          <w:b/>
          <w:bCs/>
          <w:sz w:val="24"/>
          <w:szCs w:val="24"/>
          <w:rtl/>
          <w:lang w:bidi="ar-EG"/>
        </w:rPr>
        <w:t>جدول رقم</w:t>
      </w:r>
      <w:r w:rsidRPr="00553B08">
        <w:rPr>
          <w:rFonts w:ascii="Times New Roman" w:hAnsi="Times New Roman" w:cs="Times New Roman"/>
          <w:sz w:val="24"/>
          <w:szCs w:val="24"/>
          <w:rtl/>
          <w:lang w:bidi="ar-EG"/>
        </w:rPr>
        <w:t xml:space="preserve"> (</w:t>
      </w:r>
      <w:r w:rsidR="003173FA" w:rsidRPr="00553B08">
        <w:rPr>
          <w:rFonts w:ascii="Times New Roman" w:hAnsi="Times New Roman" w:cs="Times New Roman" w:hint="cs"/>
          <w:sz w:val="24"/>
          <w:szCs w:val="24"/>
          <w:rtl/>
          <w:lang w:bidi="ar-EG"/>
        </w:rPr>
        <w:t>7</w:t>
      </w:r>
      <w:r w:rsidRPr="00553B08">
        <w:rPr>
          <w:rFonts w:ascii="Times New Roman" w:hAnsi="Times New Roman" w:cs="Times New Roman"/>
          <w:sz w:val="24"/>
          <w:szCs w:val="24"/>
          <w:rtl/>
          <w:lang w:bidi="ar-EG"/>
        </w:rPr>
        <w:t>)</w:t>
      </w:r>
      <w:r w:rsidR="007D4607" w:rsidRPr="00553B08">
        <w:rPr>
          <w:rFonts w:ascii="Times New Roman" w:hAnsi="Times New Roman" w:cs="Times New Roman"/>
          <w:sz w:val="24"/>
          <w:szCs w:val="24"/>
          <w:rtl/>
          <w:lang w:bidi="ar-EG"/>
        </w:rPr>
        <w:t xml:space="preserve"> السابق</w:t>
      </w:r>
      <w:r w:rsidRPr="00553B08">
        <w:rPr>
          <w:rFonts w:ascii="Times New Roman" w:hAnsi="Times New Roman" w:cs="Times New Roman"/>
          <w:sz w:val="24"/>
          <w:szCs w:val="24"/>
          <w:rtl/>
          <w:lang w:bidi="ar-EG"/>
        </w:rPr>
        <w:t xml:space="preserve"> </w:t>
      </w:r>
      <w:proofErr w:type="spellStart"/>
      <w:r w:rsidR="000E64EE" w:rsidRPr="00553B08">
        <w:rPr>
          <w:rFonts w:ascii="Times New Roman" w:hAnsi="Times New Roman" w:cs="Times New Roman" w:hint="cs"/>
          <w:sz w:val="24"/>
          <w:szCs w:val="24"/>
          <w:rtl/>
          <w:lang w:bidi="ar-EG"/>
        </w:rPr>
        <w:t>إتفاق</w:t>
      </w:r>
      <w:proofErr w:type="spellEnd"/>
      <w:r w:rsidR="000E64EE" w:rsidRPr="00553B08">
        <w:rPr>
          <w:rFonts w:ascii="Times New Roman" w:hAnsi="Times New Roman" w:cs="Times New Roman" w:hint="cs"/>
          <w:sz w:val="24"/>
          <w:szCs w:val="24"/>
          <w:rtl/>
          <w:lang w:bidi="ar-EG"/>
        </w:rPr>
        <w:t xml:space="preserve"> </w:t>
      </w:r>
      <w:r w:rsidR="00D31658" w:rsidRPr="00553B08">
        <w:rPr>
          <w:rFonts w:ascii="Times New Roman" w:hAnsi="Times New Roman" w:cs="Times New Roman"/>
          <w:sz w:val="24"/>
          <w:szCs w:val="24"/>
          <w:rtl/>
          <w:lang w:bidi="ar-EG"/>
        </w:rPr>
        <w:t xml:space="preserve">جميع </w:t>
      </w:r>
      <w:r w:rsidR="00D31658" w:rsidRPr="00553B08">
        <w:rPr>
          <w:rFonts w:ascii="Times New Roman" w:hAnsi="Times New Roman" w:cs="Times New Roman" w:hint="cs"/>
          <w:sz w:val="24"/>
          <w:szCs w:val="24"/>
          <w:rtl/>
          <w:lang w:bidi="ar-EG"/>
        </w:rPr>
        <w:t>أ</w:t>
      </w:r>
      <w:r w:rsidRPr="00553B08">
        <w:rPr>
          <w:rFonts w:ascii="Times New Roman" w:hAnsi="Times New Roman" w:cs="Times New Roman"/>
          <w:sz w:val="24"/>
          <w:szCs w:val="24"/>
          <w:rtl/>
          <w:lang w:bidi="ar-EG"/>
        </w:rPr>
        <w:t>فراد العينة على أهمية كل الا</w:t>
      </w:r>
      <w:r w:rsidR="000E64EE" w:rsidRPr="00553B08">
        <w:rPr>
          <w:rFonts w:ascii="Times New Roman" w:hAnsi="Times New Roman" w:cs="Times New Roman"/>
          <w:sz w:val="24"/>
          <w:szCs w:val="24"/>
          <w:rtl/>
          <w:lang w:bidi="ar-EG"/>
        </w:rPr>
        <w:t>سئلة المتعلقة بالفرض ال</w:t>
      </w:r>
      <w:r w:rsidR="000E64EE" w:rsidRPr="00553B08">
        <w:rPr>
          <w:rFonts w:ascii="Times New Roman" w:hAnsi="Times New Roman" w:cs="Times New Roman" w:hint="cs"/>
          <w:sz w:val="24"/>
          <w:szCs w:val="24"/>
          <w:rtl/>
          <w:lang w:bidi="ar-EG"/>
        </w:rPr>
        <w:t>أ</w:t>
      </w:r>
      <w:r w:rsidR="000E64EE" w:rsidRPr="00553B08">
        <w:rPr>
          <w:rFonts w:ascii="Times New Roman" w:hAnsi="Times New Roman" w:cs="Times New Roman"/>
          <w:sz w:val="24"/>
          <w:szCs w:val="24"/>
          <w:rtl/>
          <w:lang w:bidi="ar-EG"/>
        </w:rPr>
        <w:t>ول</w:t>
      </w:r>
      <w:r w:rsidR="00387FB2" w:rsidRPr="00553B08">
        <w:rPr>
          <w:rFonts w:ascii="Times New Roman" w:hAnsi="Times New Roman" w:cs="Times New Roman" w:hint="cs"/>
          <w:sz w:val="24"/>
          <w:szCs w:val="24"/>
          <w:rtl/>
          <w:lang w:bidi="ar-EG"/>
        </w:rPr>
        <w:t>"</w:t>
      </w:r>
      <w:r w:rsidRPr="00553B08">
        <w:rPr>
          <w:rFonts w:ascii="Times New Roman" w:hAnsi="Times New Roman" w:cs="Times New Roman"/>
          <w:color w:val="000000" w:themeColor="text1"/>
          <w:sz w:val="24"/>
          <w:szCs w:val="24"/>
          <w:rtl/>
          <w:lang w:bidi="ar-EG"/>
        </w:rPr>
        <w:t xml:space="preserve"> لا توجد علاقة ذات دلالة </w:t>
      </w:r>
      <w:r w:rsidR="004B46F0" w:rsidRPr="00553B08">
        <w:rPr>
          <w:rFonts w:ascii="Times New Roman" w:hAnsi="Times New Roman" w:cs="Times New Roman" w:hint="cs"/>
          <w:color w:val="000000" w:themeColor="text1"/>
          <w:sz w:val="24"/>
          <w:szCs w:val="24"/>
          <w:rtl/>
          <w:lang w:bidi="ar-EG"/>
        </w:rPr>
        <w:t>إ</w:t>
      </w:r>
      <w:r w:rsidRPr="00553B08">
        <w:rPr>
          <w:rFonts w:ascii="Times New Roman" w:hAnsi="Times New Roman" w:cs="Times New Roman"/>
          <w:color w:val="000000" w:themeColor="text1"/>
          <w:sz w:val="24"/>
          <w:szCs w:val="24"/>
          <w:rtl/>
          <w:lang w:bidi="ar-EG"/>
        </w:rPr>
        <w:t>حصائية بين التطور التكنولوجي وفاعلية عملية المراجعة عن بُعد لسلاسل التوريد</w:t>
      </w:r>
      <w:r w:rsidRPr="00553B08">
        <w:rPr>
          <w:rFonts w:ascii="Times New Roman" w:hAnsi="Times New Roman" w:cs="Times New Roman"/>
          <w:sz w:val="24"/>
          <w:szCs w:val="24"/>
          <w:rtl/>
          <w:lang w:bidi="ar-EG"/>
        </w:rPr>
        <w:t>"</w:t>
      </w:r>
      <w:r w:rsidRPr="00553B08">
        <w:rPr>
          <w:rStyle w:val="fontstyle01"/>
          <w:rFonts w:ascii="Times New Roman" w:hAnsi="Times New Roman" w:cs="Times New Roman"/>
          <w:color w:val="auto"/>
          <w:sz w:val="24"/>
          <w:szCs w:val="24"/>
          <w:rtl/>
        </w:rPr>
        <w:t xml:space="preserve">.  وهذا يدل على أن جميع </w:t>
      </w:r>
      <w:r w:rsidRPr="00553B08">
        <w:rPr>
          <w:rFonts w:ascii="Times New Roman" w:hAnsi="Times New Roman" w:cs="Times New Roman"/>
          <w:sz w:val="24"/>
          <w:szCs w:val="24"/>
          <w:rtl/>
          <w:lang w:bidi="ar-EG"/>
        </w:rPr>
        <w:t>أسئلة</w:t>
      </w:r>
      <w:r w:rsidR="000E64EE" w:rsidRPr="00553B08">
        <w:rPr>
          <w:rStyle w:val="fontstyle01"/>
          <w:rFonts w:ascii="Times New Roman" w:hAnsi="Times New Roman" w:cs="Times New Roman"/>
          <w:color w:val="auto"/>
          <w:sz w:val="24"/>
          <w:szCs w:val="24"/>
          <w:rtl/>
        </w:rPr>
        <w:t xml:space="preserve"> الفرض ال</w:t>
      </w:r>
      <w:r w:rsidR="000E64EE" w:rsidRPr="00553B08">
        <w:rPr>
          <w:rStyle w:val="fontstyle01"/>
          <w:rFonts w:ascii="Times New Roman" w:hAnsi="Times New Roman" w:cs="Times New Roman" w:hint="cs"/>
          <w:color w:val="auto"/>
          <w:sz w:val="24"/>
          <w:szCs w:val="24"/>
          <w:rtl/>
        </w:rPr>
        <w:t>أ</w:t>
      </w:r>
      <w:r w:rsidRPr="00553B08">
        <w:rPr>
          <w:rStyle w:val="fontstyle01"/>
          <w:rFonts w:ascii="Times New Roman" w:hAnsi="Times New Roman" w:cs="Times New Roman"/>
          <w:color w:val="auto"/>
          <w:sz w:val="24"/>
          <w:szCs w:val="24"/>
          <w:rtl/>
        </w:rPr>
        <w:t>ول لها توجه إيجابي</w:t>
      </w:r>
      <w:r w:rsidRPr="00553B08">
        <w:rPr>
          <w:rFonts w:ascii="Times New Roman" w:hAnsi="Times New Roman" w:cs="Times New Roman"/>
          <w:sz w:val="24"/>
          <w:szCs w:val="24"/>
          <w:rtl/>
        </w:rPr>
        <w:t>، ويبدو ذلك واضحا لارتفاع قيمة الوسط الحسابي الاجمالي لكل العوامل (بقيمة4.</w:t>
      </w:r>
      <w:r w:rsidRPr="00553B08">
        <w:rPr>
          <w:rFonts w:ascii="Times New Roman" w:hAnsi="Times New Roman" w:cs="Times New Roman" w:hint="cs"/>
          <w:sz w:val="24"/>
          <w:szCs w:val="24"/>
          <w:rtl/>
        </w:rPr>
        <w:t>62</w:t>
      </w:r>
      <w:r w:rsidRPr="00553B08">
        <w:rPr>
          <w:rFonts w:ascii="Times New Roman" w:hAnsi="Times New Roman" w:cs="Times New Roman"/>
          <w:sz w:val="24"/>
          <w:szCs w:val="24"/>
          <w:rtl/>
        </w:rPr>
        <w:t>3</w:t>
      </w:r>
      <w:r w:rsidRPr="00553B08">
        <w:rPr>
          <w:rFonts w:ascii="Times New Roman" w:hAnsi="Times New Roman" w:cs="Times New Roman" w:hint="cs"/>
          <w:sz w:val="24"/>
          <w:szCs w:val="24"/>
          <w:rtl/>
        </w:rPr>
        <w:t>2</w:t>
      </w:r>
      <w:r w:rsidRPr="00553B08">
        <w:rPr>
          <w:rFonts w:ascii="Times New Roman" w:hAnsi="Times New Roman" w:cs="Times New Roman"/>
          <w:sz w:val="24"/>
          <w:szCs w:val="24"/>
          <w:rtl/>
        </w:rPr>
        <w:t>) وانحراف معياري (6</w:t>
      </w:r>
      <w:r w:rsidRPr="00553B08">
        <w:rPr>
          <w:rFonts w:ascii="Times New Roman" w:hAnsi="Times New Roman" w:cs="Times New Roman" w:hint="cs"/>
          <w:sz w:val="24"/>
          <w:szCs w:val="24"/>
          <w:rtl/>
        </w:rPr>
        <w:t>0502</w:t>
      </w:r>
      <w:r w:rsidRPr="00553B08">
        <w:rPr>
          <w:rFonts w:ascii="Times New Roman" w:hAnsi="Times New Roman" w:cs="Times New Roman"/>
          <w:sz w:val="24"/>
          <w:szCs w:val="24"/>
          <w:rtl/>
        </w:rPr>
        <w:t xml:space="preserve">.) مما يؤكد </w:t>
      </w:r>
      <w:r w:rsidR="00E47329" w:rsidRPr="00553B08">
        <w:rPr>
          <w:rFonts w:ascii="Times New Roman" w:hAnsi="Times New Roman" w:cs="Times New Roman" w:hint="cs"/>
          <w:sz w:val="24"/>
          <w:szCs w:val="24"/>
          <w:rtl/>
        </w:rPr>
        <w:t>على</w:t>
      </w:r>
      <w:r w:rsidR="000E64EE" w:rsidRPr="00553B08">
        <w:rPr>
          <w:rFonts w:ascii="Times New Roman" w:hAnsi="Times New Roman" w:cs="Times New Roman"/>
          <w:sz w:val="24"/>
          <w:szCs w:val="24"/>
          <w:rtl/>
        </w:rPr>
        <w:t xml:space="preserve"> أهمية جميع ال</w:t>
      </w:r>
      <w:r w:rsidR="000E64EE" w:rsidRPr="00553B08">
        <w:rPr>
          <w:rFonts w:ascii="Times New Roman" w:hAnsi="Times New Roman" w:cs="Times New Roman" w:hint="cs"/>
          <w:sz w:val="24"/>
          <w:szCs w:val="24"/>
          <w:rtl/>
        </w:rPr>
        <w:t>أ</w:t>
      </w:r>
      <w:r w:rsidRPr="00553B08">
        <w:rPr>
          <w:rFonts w:ascii="Times New Roman" w:hAnsi="Times New Roman" w:cs="Times New Roman"/>
          <w:sz w:val="24"/>
          <w:szCs w:val="24"/>
          <w:rtl/>
        </w:rPr>
        <w:t>سئلة من وجهة نظر كل فئات الدراسة. وجاء السؤال ال</w:t>
      </w:r>
      <w:r w:rsidR="00CF1C99" w:rsidRPr="00553B08">
        <w:rPr>
          <w:rFonts w:ascii="Times New Roman" w:hAnsi="Times New Roman" w:cs="Times New Roman" w:hint="cs"/>
          <w:sz w:val="24"/>
          <w:szCs w:val="24"/>
          <w:rtl/>
        </w:rPr>
        <w:t>تاسع</w:t>
      </w:r>
      <w:r w:rsidRPr="00553B08">
        <w:rPr>
          <w:rFonts w:ascii="Times New Roman" w:hAnsi="Times New Roman" w:cs="Times New Roman"/>
          <w:sz w:val="24"/>
          <w:szCs w:val="24"/>
          <w:rtl/>
        </w:rPr>
        <w:t xml:space="preserve"> </w:t>
      </w:r>
      <w:r w:rsidRPr="00553B08">
        <w:rPr>
          <w:rFonts w:ascii="Times New Roman" w:eastAsia="Calibri" w:hAnsi="Times New Roman" w:cs="Times New Roman"/>
          <w:color w:val="000000"/>
          <w:sz w:val="24"/>
          <w:szCs w:val="24"/>
          <w:rtl/>
          <w:lang w:bidi="ar-EG"/>
        </w:rPr>
        <w:t>"</w:t>
      </w:r>
      <w:r w:rsidR="00CF1C99" w:rsidRPr="00553B08">
        <w:rPr>
          <w:rStyle w:val="fontstyle01"/>
          <w:rFonts w:ascii="Times New Roman" w:hAnsi="Times New Roman" w:cs="Times New Roman"/>
          <w:sz w:val="24"/>
          <w:szCs w:val="24"/>
          <w:rtl/>
        </w:rPr>
        <w:t xml:space="preserve">تؤدي عملية المراجعة عن بُعد المدعمة بالأساليب التكنولوجية لتوفير قدر كبير من المعلومات للمشترين والموردين ومراقبي الحسابات مما يقلل من عدم تماثل المعلومات وبالتالي تنخفض تكلفة </w:t>
      </w:r>
      <w:r w:rsidR="00CF1C99" w:rsidRPr="00553B08">
        <w:rPr>
          <w:rStyle w:val="fontstyle01"/>
          <w:rFonts w:ascii="Times New Roman" w:hAnsi="Times New Roman" w:cs="Times New Roman"/>
          <w:color w:val="000000" w:themeColor="text1"/>
          <w:sz w:val="24"/>
          <w:szCs w:val="24"/>
          <w:rtl/>
        </w:rPr>
        <w:t>الوكالة وانخفاض تكلفة عملية المراجعة</w:t>
      </w:r>
      <w:r w:rsidRPr="00553B08">
        <w:rPr>
          <w:rFonts w:ascii="Times New Roman" w:hAnsi="Times New Roman" w:cs="Times New Roman"/>
          <w:sz w:val="24"/>
          <w:szCs w:val="24"/>
          <w:rtl/>
        </w:rPr>
        <w:t>" الاكثر أهمية في المرتبة الاولي (4.</w:t>
      </w:r>
      <w:r w:rsidR="00CF1C99" w:rsidRPr="00553B08">
        <w:rPr>
          <w:rFonts w:ascii="Times New Roman" w:hAnsi="Times New Roman" w:cs="Times New Roman" w:hint="cs"/>
          <w:sz w:val="24"/>
          <w:szCs w:val="24"/>
          <w:rtl/>
        </w:rPr>
        <w:t>6722</w:t>
      </w:r>
      <w:r w:rsidRPr="00553B08">
        <w:rPr>
          <w:rFonts w:ascii="Times New Roman" w:hAnsi="Times New Roman" w:cs="Times New Roman"/>
          <w:sz w:val="24"/>
          <w:szCs w:val="24"/>
          <w:rtl/>
        </w:rPr>
        <w:t xml:space="preserve"> </w:t>
      </w:r>
      <w:r w:rsidRPr="00553B08">
        <w:rPr>
          <w:rFonts w:ascii="Times New Roman" w:hAnsi="Times New Roman" w:cs="Times New Roman"/>
          <w:sz w:val="24"/>
          <w:szCs w:val="24"/>
          <w:rtl/>
          <w:lang w:bidi="ar-EG"/>
        </w:rPr>
        <w:t xml:space="preserve">بمتوسط </w:t>
      </w:r>
      <w:r w:rsidR="00E47329" w:rsidRPr="00553B08">
        <w:rPr>
          <w:rFonts w:ascii="Times New Roman" w:hAnsi="Times New Roman" w:cs="Times New Roman" w:hint="cs"/>
          <w:sz w:val="24"/>
          <w:szCs w:val="24"/>
          <w:rtl/>
          <w:lang w:bidi="ar-EG"/>
        </w:rPr>
        <w:t>حسابي،</w:t>
      </w:r>
      <w:r w:rsidRPr="00553B08">
        <w:rPr>
          <w:rFonts w:ascii="Times New Roman" w:hAnsi="Times New Roman" w:cs="Times New Roman"/>
          <w:sz w:val="24"/>
          <w:szCs w:val="24"/>
          <w:rtl/>
          <w:lang w:bidi="ar-EG"/>
        </w:rPr>
        <w:t xml:space="preserve"> انحراف معياري6</w:t>
      </w:r>
      <w:r w:rsidR="00CF1C99" w:rsidRPr="00553B08">
        <w:rPr>
          <w:rFonts w:ascii="Times New Roman" w:hAnsi="Times New Roman" w:cs="Times New Roman" w:hint="cs"/>
          <w:sz w:val="24"/>
          <w:szCs w:val="24"/>
          <w:rtl/>
          <w:lang w:bidi="ar-EG"/>
        </w:rPr>
        <w:t>5014</w:t>
      </w:r>
      <w:r w:rsidRPr="00553B08">
        <w:rPr>
          <w:rFonts w:ascii="Times New Roman" w:hAnsi="Times New Roman" w:cs="Times New Roman"/>
          <w:sz w:val="24"/>
          <w:szCs w:val="24"/>
          <w:rtl/>
          <w:lang w:bidi="ar-EG"/>
        </w:rPr>
        <w:t>.</w:t>
      </w:r>
      <w:r w:rsidR="00CB67E8" w:rsidRPr="00553B08">
        <w:rPr>
          <w:rFonts w:ascii="Times New Roman" w:hAnsi="Times New Roman" w:cs="Times New Roman" w:hint="cs"/>
          <w:sz w:val="24"/>
          <w:szCs w:val="24"/>
          <w:rtl/>
          <w:lang w:bidi="ar-EG"/>
        </w:rPr>
        <w:t>).</w:t>
      </w:r>
      <w:r w:rsidR="00E47329" w:rsidRPr="00553B08">
        <w:rPr>
          <w:rFonts w:ascii="Times New Roman" w:hAnsi="Times New Roman" w:cs="Times New Roman" w:hint="cs"/>
          <w:sz w:val="24"/>
          <w:szCs w:val="24"/>
          <w:rtl/>
          <w:lang w:bidi="ar-EG"/>
        </w:rPr>
        <w:t xml:space="preserve"> وجا</w:t>
      </w:r>
      <w:r w:rsidR="00E47329" w:rsidRPr="00553B08">
        <w:rPr>
          <w:rFonts w:ascii="Times New Roman" w:hAnsi="Times New Roman" w:cs="Times New Roman" w:hint="eastAsia"/>
          <w:sz w:val="24"/>
          <w:szCs w:val="24"/>
          <w:rtl/>
          <w:lang w:bidi="ar-EG"/>
        </w:rPr>
        <w:t>ء</w:t>
      </w:r>
      <w:r w:rsidRPr="00553B08">
        <w:rPr>
          <w:rFonts w:ascii="Times New Roman" w:hAnsi="Times New Roman" w:cs="Times New Roman"/>
          <w:sz w:val="24"/>
          <w:szCs w:val="24"/>
          <w:rtl/>
          <w:lang w:bidi="ar-EG"/>
        </w:rPr>
        <w:t xml:space="preserve"> السؤال ال</w:t>
      </w:r>
      <w:r w:rsidR="00CF1C99" w:rsidRPr="00553B08">
        <w:rPr>
          <w:rFonts w:ascii="Times New Roman" w:hAnsi="Times New Roman" w:cs="Times New Roman" w:hint="cs"/>
          <w:sz w:val="24"/>
          <w:szCs w:val="24"/>
          <w:rtl/>
          <w:lang w:bidi="ar-EG"/>
        </w:rPr>
        <w:t>ثاني</w:t>
      </w:r>
      <w:r w:rsidRPr="00553B08">
        <w:rPr>
          <w:rFonts w:ascii="Times New Roman" w:hAnsi="Times New Roman" w:cs="Times New Roman"/>
          <w:sz w:val="24"/>
          <w:szCs w:val="24"/>
          <w:rtl/>
          <w:lang w:bidi="ar-EG"/>
        </w:rPr>
        <w:t>"</w:t>
      </w:r>
      <w:r w:rsidR="00CF1C99" w:rsidRPr="00553B08">
        <w:rPr>
          <w:rFonts w:ascii="Times New Roman" w:hAnsi="Times New Roman" w:cs="Times New Roman"/>
          <w:sz w:val="24"/>
          <w:szCs w:val="24"/>
          <w:rtl/>
          <w:lang w:bidi="ar-EG"/>
        </w:rPr>
        <w:t xml:space="preserve"> زاد الطلب على عمليات المراجعة عن بُعد لسلاسل التوريد في ظل التطورات التكنولوجية والثورة الصناعية الرابعة </w:t>
      </w:r>
      <w:r w:rsidRPr="00553B08">
        <w:rPr>
          <w:rFonts w:ascii="Times New Roman" w:hAnsi="Times New Roman" w:cs="Times New Roman"/>
          <w:sz w:val="24"/>
          <w:szCs w:val="24"/>
          <w:rtl/>
          <w:lang w:bidi="ar-EG"/>
        </w:rPr>
        <w:t xml:space="preserve">" في المرتبة </w:t>
      </w:r>
      <w:r w:rsidR="00E47329" w:rsidRPr="00553B08">
        <w:rPr>
          <w:rFonts w:ascii="Times New Roman" w:hAnsi="Times New Roman" w:cs="Times New Roman"/>
          <w:sz w:val="24"/>
          <w:szCs w:val="24"/>
          <w:rtl/>
          <w:lang w:bidi="ar-EG"/>
        </w:rPr>
        <w:t>الاخيرة (</w:t>
      </w:r>
      <w:r w:rsidRPr="00553B08">
        <w:rPr>
          <w:rFonts w:ascii="Times New Roman" w:hAnsi="Times New Roman" w:cs="Times New Roman"/>
          <w:sz w:val="24"/>
          <w:szCs w:val="24"/>
          <w:rtl/>
          <w:lang w:bidi="ar-EG"/>
        </w:rPr>
        <w:t>4.</w:t>
      </w:r>
      <w:r w:rsidR="00CF1C99" w:rsidRPr="00553B08">
        <w:rPr>
          <w:rFonts w:ascii="Times New Roman" w:hAnsi="Times New Roman" w:cs="Times New Roman"/>
          <w:sz w:val="24"/>
          <w:szCs w:val="24"/>
          <w:rtl/>
          <w:lang w:bidi="ar-EG"/>
        </w:rPr>
        <w:t>5889</w:t>
      </w:r>
      <w:r w:rsidRPr="00553B08">
        <w:rPr>
          <w:rFonts w:ascii="Times New Roman" w:hAnsi="Times New Roman" w:cs="Times New Roman"/>
          <w:sz w:val="24"/>
          <w:szCs w:val="24"/>
          <w:rtl/>
          <w:lang w:bidi="ar-EG"/>
        </w:rPr>
        <w:t xml:space="preserve"> بمتوسط </w:t>
      </w:r>
      <w:r w:rsidR="00E47329" w:rsidRPr="00553B08">
        <w:rPr>
          <w:rFonts w:ascii="Times New Roman" w:hAnsi="Times New Roman" w:cs="Times New Roman"/>
          <w:sz w:val="24"/>
          <w:szCs w:val="24"/>
          <w:rtl/>
          <w:lang w:bidi="ar-EG"/>
        </w:rPr>
        <w:t>حسابي،</w:t>
      </w:r>
      <w:r w:rsidRPr="00553B08">
        <w:rPr>
          <w:rFonts w:ascii="Times New Roman" w:hAnsi="Times New Roman" w:cs="Times New Roman"/>
          <w:sz w:val="24"/>
          <w:szCs w:val="24"/>
          <w:rtl/>
          <w:lang w:bidi="ar-EG"/>
        </w:rPr>
        <w:t xml:space="preserve"> </w:t>
      </w:r>
      <w:proofErr w:type="spellStart"/>
      <w:r w:rsidRPr="00553B08">
        <w:rPr>
          <w:rFonts w:ascii="Times New Roman" w:hAnsi="Times New Roman" w:cs="Times New Roman"/>
          <w:sz w:val="24"/>
          <w:szCs w:val="24"/>
          <w:rtl/>
          <w:lang w:bidi="ar-EG"/>
        </w:rPr>
        <w:t>إنحراف</w:t>
      </w:r>
      <w:proofErr w:type="spellEnd"/>
      <w:r w:rsidRPr="00553B08">
        <w:rPr>
          <w:rFonts w:ascii="Times New Roman" w:hAnsi="Times New Roman" w:cs="Times New Roman"/>
          <w:sz w:val="24"/>
          <w:szCs w:val="24"/>
          <w:rtl/>
          <w:lang w:bidi="ar-EG"/>
        </w:rPr>
        <w:t xml:space="preserve"> معياري</w:t>
      </w:r>
      <w:r w:rsidR="00CF1C99" w:rsidRPr="00553B08">
        <w:rPr>
          <w:rFonts w:ascii="Times New Roman" w:hAnsi="Times New Roman" w:cs="Times New Roman"/>
          <w:sz w:val="24"/>
          <w:szCs w:val="24"/>
          <w:rtl/>
          <w:lang w:bidi="ar-EG"/>
        </w:rPr>
        <w:t>76800.)</w:t>
      </w:r>
      <w:r w:rsidRPr="00553B08">
        <w:rPr>
          <w:rFonts w:ascii="Times New Roman" w:hAnsi="Times New Roman" w:cs="Times New Roman"/>
          <w:sz w:val="24"/>
          <w:szCs w:val="24"/>
          <w:rtl/>
          <w:lang w:bidi="ar-EG"/>
        </w:rPr>
        <w:t xml:space="preserve">. </w:t>
      </w:r>
    </w:p>
    <w:p w14:paraId="43A0414C" w14:textId="77777777" w:rsidR="00AD168E" w:rsidRPr="00553B08" w:rsidRDefault="00AD168E" w:rsidP="00553B08">
      <w:pPr>
        <w:bidi/>
        <w:spacing w:before="120" w:after="120" w:line="276" w:lineRule="auto"/>
        <w:ind w:firstLine="720"/>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ولاختبار مدي دلالة الفروق بين توزيع التكرارات على الدرجات المختلفة ل</w:t>
      </w:r>
      <w:r w:rsidR="00A90371" w:rsidRPr="00553B08">
        <w:rPr>
          <w:rFonts w:ascii="Times New Roman" w:hAnsi="Times New Roman" w:cs="Times New Roman"/>
          <w:sz w:val="24"/>
          <w:szCs w:val="24"/>
          <w:rtl/>
          <w:lang w:bidi="ar-EG"/>
        </w:rPr>
        <w:t>أهمية كل سؤال من أسئلة الفرض ال</w:t>
      </w:r>
      <w:r w:rsidR="00A90371" w:rsidRPr="00553B08">
        <w:rPr>
          <w:rFonts w:ascii="Times New Roman" w:hAnsi="Times New Roman" w:cs="Times New Roman" w:hint="cs"/>
          <w:sz w:val="24"/>
          <w:szCs w:val="24"/>
          <w:rtl/>
          <w:lang w:bidi="ar-EG"/>
        </w:rPr>
        <w:t>أ</w:t>
      </w:r>
      <w:r w:rsidRPr="00553B08">
        <w:rPr>
          <w:rFonts w:ascii="Times New Roman" w:hAnsi="Times New Roman" w:cs="Times New Roman"/>
          <w:sz w:val="24"/>
          <w:szCs w:val="24"/>
          <w:rtl/>
          <w:lang w:bidi="ar-EG"/>
        </w:rPr>
        <w:t>ول تم استخدام اختبار كا</w:t>
      </w:r>
      <w:r w:rsidRPr="00553B08">
        <w:rPr>
          <w:rFonts w:ascii="Times New Roman" w:hAnsi="Times New Roman" w:cs="Times New Roman"/>
          <w:sz w:val="24"/>
          <w:szCs w:val="24"/>
          <w:vertAlign w:val="superscript"/>
          <w:rtl/>
          <w:lang w:bidi="ar-EG"/>
        </w:rPr>
        <w:t>2</w:t>
      </w:r>
      <w:r w:rsidRPr="00553B08">
        <w:rPr>
          <w:rFonts w:ascii="Times New Roman" w:hAnsi="Times New Roman" w:cs="Times New Roman"/>
          <w:sz w:val="24"/>
          <w:szCs w:val="24"/>
          <w:rtl/>
          <w:lang w:bidi="ar-EG"/>
        </w:rPr>
        <w:t xml:space="preserve"> </w:t>
      </w:r>
      <w:r w:rsidRPr="00553B08">
        <w:rPr>
          <w:rFonts w:ascii="Times New Roman" w:hAnsi="Times New Roman" w:cs="Times New Roman"/>
          <w:color w:val="000000"/>
          <w:sz w:val="24"/>
          <w:szCs w:val="24"/>
        </w:rPr>
        <w:t>Chi-Square</w:t>
      </w:r>
      <w:r w:rsidRPr="00553B08">
        <w:rPr>
          <w:rFonts w:ascii="Times New Roman" w:hAnsi="Times New Roman" w:cs="Times New Roman"/>
          <w:sz w:val="24"/>
          <w:szCs w:val="24"/>
          <w:rtl/>
          <w:lang w:bidi="ar-EG"/>
        </w:rPr>
        <w:t xml:space="preserve">. ويتضح من الجدول أن قيمة مستوي الدلالة أقل من </w:t>
      </w:r>
      <w:r w:rsidRPr="00553B08">
        <w:rPr>
          <w:rFonts w:ascii="Times New Roman" w:hAnsi="Times New Roman" w:cs="Times New Roman"/>
          <w:sz w:val="24"/>
          <w:szCs w:val="24"/>
          <w:lang w:bidi="ar-EG"/>
        </w:rPr>
        <w:t>0.05</w:t>
      </w:r>
      <w:r w:rsidRPr="00553B08">
        <w:rPr>
          <w:rFonts w:ascii="Times New Roman" w:hAnsi="Times New Roman" w:cs="Times New Roman"/>
          <w:sz w:val="24"/>
          <w:szCs w:val="24"/>
          <w:rtl/>
          <w:lang w:bidi="ar-EG"/>
        </w:rPr>
        <w:t>%( كا</w:t>
      </w:r>
      <w:r w:rsidRPr="00553B08">
        <w:rPr>
          <w:rFonts w:ascii="Times New Roman" w:hAnsi="Times New Roman" w:cs="Times New Roman"/>
          <w:sz w:val="24"/>
          <w:szCs w:val="24"/>
          <w:vertAlign w:val="superscript"/>
          <w:rtl/>
          <w:lang w:bidi="ar-EG"/>
        </w:rPr>
        <w:t>2</w:t>
      </w:r>
      <w:r w:rsidR="00895764" w:rsidRPr="00553B08">
        <w:rPr>
          <w:rFonts w:ascii="Times New Roman" w:hAnsi="Times New Roman" w:cs="Times New Roman"/>
          <w:sz w:val="24"/>
          <w:szCs w:val="24"/>
          <w:lang w:bidi="ar-EG"/>
        </w:rPr>
        <w:t>843.978</w:t>
      </w:r>
      <w:r w:rsidRPr="00553B08">
        <w:rPr>
          <w:rFonts w:ascii="Times New Roman" w:hAnsi="Times New Roman" w:cs="Times New Roman"/>
          <w:sz w:val="24"/>
          <w:szCs w:val="24"/>
          <w:rtl/>
          <w:lang w:bidi="ar-EG"/>
        </w:rPr>
        <w:t xml:space="preserve">، </w:t>
      </w:r>
      <w:r w:rsidRPr="00553B08">
        <w:rPr>
          <w:rFonts w:ascii="Times New Roman" w:hAnsi="Times New Roman" w:cs="Times New Roman"/>
          <w:sz w:val="24"/>
          <w:szCs w:val="24"/>
          <w:lang w:bidi="ar-EG"/>
        </w:rPr>
        <w:t>p</w:t>
      </w:r>
      <w:r w:rsidRPr="00553B08">
        <w:rPr>
          <w:rFonts w:ascii="Times New Roman" w:hAnsi="Times New Roman" w:cs="Times New Roman"/>
          <w:sz w:val="24"/>
          <w:szCs w:val="24"/>
        </w:rPr>
        <w:t>- value =0.000</w:t>
      </w:r>
      <w:r w:rsidRPr="00553B08">
        <w:rPr>
          <w:rFonts w:ascii="Times New Roman" w:hAnsi="Times New Roman" w:cs="Times New Roman"/>
          <w:sz w:val="24"/>
          <w:szCs w:val="24"/>
          <w:rtl/>
          <w:lang w:bidi="ar-EG"/>
        </w:rPr>
        <w:t xml:space="preserve">) لجميع الاسئلة مما يشير </w:t>
      </w:r>
      <w:proofErr w:type="gramStart"/>
      <w:r w:rsidRPr="00553B08">
        <w:rPr>
          <w:rFonts w:ascii="Times New Roman" w:hAnsi="Times New Roman" w:cs="Times New Roman"/>
          <w:sz w:val="24"/>
          <w:szCs w:val="24"/>
          <w:rtl/>
          <w:lang w:bidi="ar-EG"/>
        </w:rPr>
        <w:t>إلي</w:t>
      </w:r>
      <w:proofErr w:type="gramEnd"/>
      <w:r w:rsidRPr="00553B08">
        <w:rPr>
          <w:rFonts w:ascii="Times New Roman" w:hAnsi="Times New Roman" w:cs="Times New Roman"/>
          <w:sz w:val="24"/>
          <w:szCs w:val="24"/>
          <w:rtl/>
          <w:lang w:bidi="ar-EG"/>
        </w:rPr>
        <w:t xml:space="preserve"> وجود فروق ذات دلالة احصائية لصالح الآراء المؤيدة لأهمية كل سؤال. أي أن الأكاديميين والمهنيين يرون أهمية تلك الأسئلة الخاصة بالفرض الا</w:t>
      </w:r>
      <w:r w:rsidR="00D13381" w:rsidRPr="00553B08">
        <w:rPr>
          <w:rFonts w:ascii="Times New Roman" w:hAnsi="Times New Roman" w:cs="Times New Roman"/>
          <w:sz w:val="24"/>
          <w:szCs w:val="24"/>
          <w:rtl/>
          <w:lang w:bidi="ar-EG"/>
        </w:rPr>
        <w:t>ول. وبالتالي يمكن قبول الفرض ال</w:t>
      </w:r>
      <w:r w:rsidR="00D13381" w:rsidRPr="00553B08">
        <w:rPr>
          <w:rFonts w:ascii="Times New Roman" w:hAnsi="Times New Roman" w:cs="Times New Roman" w:hint="cs"/>
          <w:sz w:val="24"/>
          <w:szCs w:val="24"/>
          <w:rtl/>
          <w:lang w:bidi="ar-EG"/>
        </w:rPr>
        <w:t>أ</w:t>
      </w:r>
      <w:r w:rsidRPr="00553B08">
        <w:rPr>
          <w:rFonts w:ascii="Times New Roman" w:hAnsi="Times New Roman" w:cs="Times New Roman"/>
          <w:sz w:val="24"/>
          <w:szCs w:val="24"/>
          <w:rtl/>
          <w:lang w:bidi="ar-EG"/>
        </w:rPr>
        <w:t xml:space="preserve">ول </w:t>
      </w:r>
      <w:r w:rsidR="00D13381" w:rsidRPr="00553B08">
        <w:rPr>
          <w:rStyle w:val="fontstyle01"/>
          <w:rFonts w:ascii="Times New Roman" w:hAnsi="Times New Roman" w:cs="Times New Roman"/>
          <w:color w:val="auto"/>
          <w:sz w:val="24"/>
          <w:szCs w:val="24"/>
          <w:rtl/>
        </w:rPr>
        <w:t xml:space="preserve">وهو يعكس حقيقة </w:t>
      </w:r>
      <w:r w:rsidR="00D13381" w:rsidRPr="00553B08">
        <w:rPr>
          <w:rStyle w:val="fontstyle01"/>
          <w:rFonts w:ascii="Times New Roman" w:hAnsi="Times New Roman" w:cs="Times New Roman" w:hint="cs"/>
          <w:color w:val="auto"/>
          <w:sz w:val="24"/>
          <w:szCs w:val="24"/>
          <w:rtl/>
        </w:rPr>
        <w:t>أ</w:t>
      </w:r>
      <w:r w:rsidRPr="00553B08">
        <w:rPr>
          <w:rStyle w:val="fontstyle01"/>
          <w:rFonts w:ascii="Times New Roman" w:hAnsi="Times New Roman" w:cs="Times New Roman"/>
          <w:color w:val="auto"/>
          <w:sz w:val="24"/>
          <w:szCs w:val="24"/>
          <w:rtl/>
        </w:rPr>
        <w:t xml:space="preserve">ن هناك أثر جوهري للعلاقة </w:t>
      </w:r>
      <w:r w:rsidR="00895764" w:rsidRPr="00553B08">
        <w:rPr>
          <w:rFonts w:ascii="Times New Roman" w:hAnsi="Times New Roman" w:cs="Times New Roman"/>
          <w:color w:val="000000" w:themeColor="text1"/>
          <w:sz w:val="24"/>
          <w:szCs w:val="24"/>
          <w:rtl/>
          <w:lang w:bidi="ar-EG"/>
        </w:rPr>
        <w:t>بين التطور التكنولوجي وفاعلية عملية المراجعة عن بُعد لسلاسل التوريد</w:t>
      </w:r>
      <w:r w:rsidRPr="00553B08">
        <w:rPr>
          <w:rStyle w:val="fontstyle01"/>
          <w:rFonts w:ascii="Times New Roman" w:hAnsi="Times New Roman" w:cs="Times New Roman"/>
          <w:color w:val="auto"/>
          <w:sz w:val="24"/>
          <w:szCs w:val="24"/>
          <w:rtl/>
        </w:rPr>
        <w:t xml:space="preserve">، أي </w:t>
      </w:r>
      <w:r w:rsidR="00FB2103" w:rsidRPr="00553B08">
        <w:rPr>
          <w:rStyle w:val="fontstyle01"/>
          <w:rFonts w:ascii="Times New Roman" w:hAnsi="Times New Roman" w:cs="Times New Roman" w:hint="cs"/>
          <w:color w:val="auto"/>
          <w:sz w:val="24"/>
          <w:szCs w:val="24"/>
          <w:rtl/>
        </w:rPr>
        <w:t>أن زيادة</w:t>
      </w:r>
      <w:r w:rsidR="00FE54D4" w:rsidRPr="00553B08">
        <w:rPr>
          <w:rStyle w:val="fontstyle01"/>
          <w:rFonts w:ascii="Times New Roman" w:hAnsi="Times New Roman" w:cs="Times New Roman" w:hint="cs"/>
          <w:color w:val="auto"/>
          <w:sz w:val="24"/>
          <w:szCs w:val="24"/>
          <w:rtl/>
        </w:rPr>
        <w:t xml:space="preserve"> </w:t>
      </w:r>
      <w:r w:rsidR="00895764" w:rsidRPr="00553B08">
        <w:rPr>
          <w:rFonts w:ascii="Times New Roman" w:hAnsi="Times New Roman" w:cs="Times New Roman"/>
          <w:color w:val="000000" w:themeColor="text1"/>
          <w:sz w:val="24"/>
          <w:szCs w:val="24"/>
          <w:rtl/>
          <w:lang w:bidi="ar-EG"/>
        </w:rPr>
        <w:t xml:space="preserve">التطور التكنولوجي </w:t>
      </w:r>
      <w:r w:rsidR="00895764" w:rsidRPr="00553B08">
        <w:rPr>
          <w:rFonts w:ascii="Times New Roman" w:hAnsi="Times New Roman" w:cs="Times New Roman" w:hint="cs"/>
          <w:color w:val="000000" w:themeColor="text1"/>
          <w:sz w:val="24"/>
          <w:szCs w:val="24"/>
          <w:rtl/>
          <w:lang w:bidi="ar-EG"/>
        </w:rPr>
        <w:t>س</w:t>
      </w:r>
      <w:r w:rsidR="00A15551" w:rsidRPr="00553B08">
        <w:rPr>
          <w:rFonts w:ascii="Times New Roman" w:hAnsi="Times New Roman" w:cs="Times New Roman" w:hint="cs"/>
          <w:color w:val="000000" w:themeColor="text1"/>
          <w:sz w:val="24"/>
          <w:szCs w:val="24"/>
          <w:rtl/>
          <w:lang w:bidi="ar-EG"/>
        </w:rPr>
        <w:t>ي</w:t>
      </w:r>
      <w:r w:rsidR="00895764" w:rsidRPr="00553B08">
        <w:rPr>
          <w:rFonts w:ascii="Times New Roman" w:hAnsi="Times New Roman" w:cs="Times New Roman" w:hint="cs"/>
          <w:color w:val="000000" w:themeColor="text1"/>
          <w:sz w:val="24"/>
          <w:szCs w:val="24"/>
          <w:rtl/>
          <w:lang w:bidi="ar-EG"/>
        </w:rPr>
        <w:t>حسن و</w:t>
      </w:r>
      <w:r w:rsidR="00A15551" w:rsidRPr="00553B08">
        <w:rPr>
          <w:rFonts w:ascii="Times New Roman" w:hAnsi="Times New Roman" w:cs="Times New Roman" w:hint="cs"/>
          <w:color w:val="000000" w:themeColor="text1"/>
          <w:sz w:val="24"/>
          <w:szCs w:val="24"/>
          <w:rtl/>
          <w:lang w:bidi="ar-EG"/>
        </w:rPr>
        <w:t>ي</w:t>
      </w:r>
      <w:r w:rsidR="00895764" w:rsidRPr="00553B08">
        <w:rPr>
          <w:rFonts w:ascii="Times New Roman" w:hAnsi="Times New Roman" w:cs="Times New Roman" w:hint="cs"/>
          <w:color w:val="000000" w:themeColor="text1"/>
          <w:sz w:val="24"/>
          <w:szCs w:val="24"/>
          <w:rtl/>
          <w:lang w:bidi="ar-EG"/>
        </w:rPr>
        <w:t>زيد</w:t>
      </w:r>
      <w:r w:rsidR="00D13381" w:rsidRPr="00553B08">
        <w:rPr>
          <w:rFonts w:ascii="Times New Roman" w:hAnsi="Times New Roman" w:cs="Times New Roman" w:hint="cs"/>
          <w:color w:val="000000" w:themeColor="text1"/>
          <w:sz w:val="24"/>
          <w:szCs w:val="24"/>
          <w:rtl/>
          <w:lang w:bidi="ar-EG"/>
        </w:rPr>
        <w:t xml:space="preserve"> </w:t>
      </w:r>
      <w:r w:rsidR="00895764" w:rsidRPr="00553B08">
        <w:rPr>
          <w:rFonts w:ascii="Times New Roman" w:hAnsi="Times New Roman" w:cs="Times New Roman" w:hint="cs"/>
          <w:color w:val="000000" w:themeColor="text1"/>
          <w:sz w:val="24"/>
          <w:szCs w:val="24"/>
          <w:rtl/>
          <w:lang w:bidi="ar-EG"/>
        </w:rPr>
        <w:t>من</w:t>
      </w:r>
      <w:r w:rsidR="00895764" w:rsidRPr="00553B08">
        <w:rPr>
          <w:rStyle w:val="fontstyle01"/>
          <w:rFonts w:ascii="Times New Roman" w:hAnsi="Times New Roman" w:cs="Times New Roman" w:hint="cs"/>
          <w:color w:val="auto"/>
          <w:sz w:val="24"/>
          <w:szCs w:val="24"/>
          <w:rtl/>
        </w:rPr>
        <w:t xml:space="preserve"> </w:t>
      </w:r>
      <w:r w:rsidR="00895764" w:rsidRPr="00553B08">
        <w:rPr>
          <w:rFonts w:ascii="Times New Roman" w:hAnsi="Times New Roman" w:cs="Times New Roman"/>
          <w:color w:val="000000" w:themeColor="text1"/>
          <w:sz w:val="24"/>
          <w:szCs w:val="24"/>
          <w:rtl/>
          <w:lang w:bidi="ar-EG"/>
        </w:rPr>
        <w:t>فاعلية عملية المراجعة عن بُعد لسلاسل التوريد</w:t>
      </w:r>
      <w:r w:rsidR="00895764" w:rsidRPr="00553B08">
        <w:rPr>
          <w:rStyle w:val="fontstyle01"/>
          <w:rFonts w:ascii="Times New Roman" w:hAnsi="Times New Roman" w:cs="Times New Roman"/>
          <w:color w:val="auto"/>
          <w:sz w:val="24"/>
          <w:szCs w:val="24"/>
          <w:rtl/>
        </w:rPr>
        <w:t xml:space="preserve"> </w:t>
      </w:r>
      <w:r w:rsidRPr="00553B08">
        <w:rPr>
          <w:rStyle w:val="fontstyle01"/>
          <w:rFonts w:ascii="Times New Roman" w:hAnsi="Times New Roman" w:cs="Times New Roman"/>
          <w:color w:val="auto"/>
          <w:sz w:val="24"/>
          <w:szCs w:val="24"/>
          <w:rtl/>
        </w:rPr>
        <w:t xml:space="preserve">وذلك </w:t>
      </w:r>
      <w:r w:rsidR="00FB2103" w:rsidRPr="00553B08">
        <w:rPr>
          <w:rStyle w:val="fontstyle01"/>
          <w:rFonts w:ascii="Times New Roman" w:hAnsi="Times New Roman" w:cs="Times New Roman"/>
          <w:color w:val="auto"/>
          <w:sz w:val="24"/>
          <w:szCs w:val="24"/>
          <w:rtl/>
        </w:rPr>
        <w:t xml:space="preserve">من واقع اجابات المشاركين على </w:t>
      </w:r>
      <w:r w:rsidR="00FB2103" w:rsidRPr="00553B08">
        <w:rPr>
          <w:rStyle w:val="fontstyle01"/>
          <w:rFonts w:ascii="Times New Roman" w:hAnsi="Times New Roman" w:cs="Times New Roman" w:hint="cs"/>
          <w:color w:val="auto"/>
          <w:sz w:val="24"/>
          <w:szCs w:val="24"/>
          <w:rtl/>
        </w:rPr>
        <w:t>أ</w:t>
      </w:r>
      <w:r w:rsidRPr="00553B08">
        <w:rPr>
          <w:rStyle w:val="fontstyle01"/>
          <w:rFonts w:ascii="Times New Roman" w:hAnsi="Times New Roman" w:cs="Times New Roman"/>
          <w:color w:val="auto"/>
          <w:sz w:val="24"/>
          <w:szCs w:val="24"/>
          <w:rtl/>
        </w:rPr>
        <w:t>سئلة الاستقصاء.</w:t>
      </w:r>
    </w:p>
    <w:p w14:paraId="75F5DDAB" w14:textId="77777777" w:rsidR="00523BA2" w:rsidRPr="00B90528" w:rsidRDefault="0024748B" w:rsidP="00F06BDE">
      <w:pPr>
        <w:bidi/>
        <w:spacing w:before="120" w:after="120" w:line="276" w:lineRule="auto"/>
        <w:rPr>
          <w:rFonts w:ascii="Times New Roman" w:hAnsi="Times New Roman" w:cs="Times New Roman"/>
          <w:b/>
          <w:bCs/>
          <w:sz w:val="26"/>
          <w:szCs w:val="26"/>
          <w:rtl/>
          <w:lang w:bidi="ar-EG"/>
        </w:rPr>
      </w:pPr>
      <w:r w:rsidRPr="00B90528">
        <w:rPr>
          <w:rFonts w:ascii="Times New Roman" w:hAnsi="Times New Roman" w:cs="Times New Roman" w:hint="cs"/>
          <w:b/>
          <w:bCs/>
          <w:sz w:val="26"/>
          <w:szCs w:val="26"/>
          <w:rtl/>
          <w:lang w:bidi="ar-EG"/>
        </w:rPr>
        <w:t>3</w:t>
      </w:r>
      <w:r w:rsidR="00DC03DC" w:rsidRPr="00B90528">
        <w:rPr>
          <w:rFonts w:ascii="Times New Roman" w:hAnsi="Times New Roman" w:cs="Times New Roman" w:hint="cs"/>
          <w:b/>
          <w:bCs/>
          <w:sz w:val="26"/>
          <w:szCs w:val="26"/>
          <w:rtl/>
          <w:lang w:bidi="ar-EG"/>
        </w:rPr>
        <w:t>/3</w:t>
      </w:r>
      <w:r w:rsidR="009F1562" w:rsidRPr="00B90528">
        <w:rPr>
          <w:rFonts w:ascii="Times New Roman" w:hAnsi="Times New Roman" w:cs="Times New Roman" w:hint="cs"/>
          <w:b/>
          <w:bCs/>
          <w:sz w:val="26"/>
          <w:szCs w:val="26"/>
          <w:rtl/>
          <w:lang w:bidi="ar-EG"/>
        </w:rPr>
        <w:t xml:space="preserve"> نتائج اختبارات التحليل الاحصائي المتعلقة بالفرض الفرعي الثاني:</w:t>
      </w:r>
    </w:p>
    <w:p w14:paraId="7445D9E3" w14:textId="77777777" w:rsidR="00BD22A0" w:rsidRPr="00553B08" w:rsidRDefault="009F1562" w:rsidP="00553B08">
      <w:pPr>
        <w:bidi/>
        <w:spacing w:before="120" w:after="120" w:line="276" w:lineRule="auto"/>
        <w:ind w:firstLine="720"/>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تم اختبار الفرض</w:t>
      </w:r>
      <w:r w:rsidRPr="00553B08">
        <w:rPr>
          <w:rFonts w:ascii="Times New Roman" w:hAnsi="Times New Roman" w:cs="Times New Roman" w:hint="cs"/>
          <w:sz w:val="24"/>
          <w:szCs w:val="24"/>
          <w:rtl/>
          <w:lang w:bidi="ar-EG"/>
        </w:rPr>
        <w:t xml:space="preserve"> الفرعي الثاني "</w:t>
      </w:r>
      <w:r w:rsidRPr="00553B08">
        <w:rPr>
          <w:rFonts w:ascii="Times New Roman" w:hAnsi="Times New Roman" w:cs="Times New Roman"/>
          <w:color w:val="000000" w:themeColor="text1"/>
          <w:sz w:val="24"/>
          <w:szCs w:val="24"/>
          <w:rtl/>
          <w:lang w:bidi="ar-EG"/>
        </w:rPr>
        <w:t xml:space="preserve"> لا توجد علاقة ذات دلالة </w:t>
      </w:r>
      <w:r w:rsidR="006F12DE" w:rsidRPr="00553B08">
        <w:rPr>
          <w:rFonts w:ascii="Times New Roman" w:hAnsi="Times New Roman" w:cs="Times New Roman" w:hint="cs"/>
          <w:color w:val="000000" w:themeColor="text1"/>
          <w:sz w:val="24"/>
          <w:szCs w:val="24"/>
          <w:rtl/>
          <w:lang w:bidi="ar-EG"/>
        </w:rPr>
        <w:t>إ</w:t>
      </w:r>
      <w:r w:rsidRPr="00553B08">
        <w:rPr>
          <w:rFonts w:ascii="Times New Roman" w:hAnsi="Times New Roman" w:cs="Times New Roman"/>
          <w:color w:val="000000" w:themeColor="text1"/>
          <w:sz w:val="24"/>
          <w:szCs w:val="24"/>
          <w:rtl/>
          <w:lang w:bidi="ar-EG"/>
        </w:rPr>
        <w:t xml:space="preserve">حصائية بين </w:t>
      </w:r>
      <w:r w:rsidR="002C2873" w:rsidRPr="00553B08">
        <w:rPr>
          <w:rFonts w:ascii="Times New Roman" w:hAnsi="Times New Roman" w:cs="Times New Roman" w:hint="cs"/>
          <w:color w:val="000000" w:themeColor="text1"/>
          <w:sz w:val="24"/>
          <w:szCs w:val="24"/>
          <w:rtl/>
          <w:lang w:bidi="ar-EG"/>
        </w:rPr>
        <w:t>الامتثال</w:t>
      </w:r>
      <w:r w:rsidRPr="00553B08">
        <w:rPr>
          <w:rFonts w:ascii="Times New Roman" w:hAnsi="Times New Roman" w:cs="Times New Roman"/>
          <w:color w:val="000000" w:themeColor="text1"/>
          <w:sz w:val="24"/>
          <w:szCs w:val="24"/>
          <w:rtl/>
          <w:lang w:bidi="ar-EG"/>
        </w:rPr>
        <w:t xml:space="preserve"> وفاعلية عملية ا</w:t>
      </w:r>
      <w:r w:rsidR="004F1283" w:rsidRPr="00553B08">
        <w:rPr>
          <w:rFonts w:ascii="Times New Roman" w:hAnsi="Times New Roman" w:cs="Times New Roman"/>
          <w:color w:val="000000" w:themeColor="text1"/>
          <w:sz w:val="24"/>
          <w:szCs w:val="24"/>
          <w:rtl/>
          <w:lang w:bidi="ar-EG"/>
        </w:rPr>
        <w:t>لمراجعة عن بُعد لسلاسل التوريد</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باستخدام اختبار</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color w:val="000000"/>
          <w:sz w:val="24"/>
          <w:szCs w:val="24"/>
        </w:rPr>
        <w:t>One-Sample T-Test</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لمعرفة هل هناك فروق ذات دلالة إحصائية </w:t>
      </w:r>
      <w:r w:rsidRPr="00553B08">
        <w:rPr>
          <w:rFonts w:ascii="Times New Roman" w:hAnsi="Times New Roman" w:cs="Times New Roman" w:hint="cs"/>
          <w:sz w:val="24"/>
          <w:szCs w:val="24"/>
          <w:rtl/>
        </w:rPr>
        <w:t xml:space="preserve">ومن خلال </w:t>
      </w:r>
      <w:r w:rsidR="00FB2103" w:rsidRPr="00553B08">
        <w:rPr>
          <w:rFonts w:ascii="Times New Roman" w:hAnsi="Times New Roman" w:cs="Times New Roman" w:hint="cs"/>
          <w:sz w:val="24"/>
          <w:szCs w:val="24"/>
          <w:rtl/>
        </w:rPr>
        <w:t>تحليل البيانات اختبار صحة أو خطأ هذا الفرض</w:t>
      </w:r>
      <w:r w:rsidRPr="00553B08">
        <w:rPr>
          <w:rFonts w:ascii="Times New Roman" w:hAnsi="Times New Roman" w:cs="Times New Roman" w:hint="cs"/>
          <w:sz w:val="24"/>
          <w:szCs w:val="24"/>
          <w:rtl/>
        </w:rPr>
        <w:t xml:space="preserve">، ويعتمد هذا التحليل </w:t>
      </w:r>
      <w:r w:rsidR="00B11F95" w:rsidRPr="00553B08">
        <w:rPr>
          <w:rFonts w:ascii="Times New Roman" w:hAnsi="Times New Roman" w:cs="Times New Roman" w:hint="cs"/>
          <w:sz w:val="24"/>
          <w:szCs w:val="24"/>
          <w:rtl/>
        </w:rPr>
        <w:t>على</w:t>
      </w:r>
      <w:r w:rsidRPr="00553B08">
        <w:rPr>
          <w:rFonts w:ascii="Times New Roman" w:hAnsi="Times New Roman" w:cs="Times New Roman" w:hint="cs"/>
          <w:sz w:val="24"/>
          <w:szCs w:val="24"/>
          <w:rtl/>
        </w:rPr>
        <w:t xml:space="preserve"> البيانات الاحصائية الواردة </w:t>
      </w:r>
      <w:r w:rsidR="00FB2103" w:rsidRPr="00553B08">
        <w:rPr>
          <w:rFonts w:ascii="Times New Roman" w:hAnsi="Times New Roman" w:cs="Times New Roman" w:hint="cs"/>
          <w:sz w:val="24"/>
          <w:szCs w:val="24"/>
          <w:rtl/>
        </w:rPr>
        <w:t xml:space="preserve">في </w:t>
      </w:r>
      <w:r w:rsidR="00843052" w:rsidRPr="00553B08">
        <w:rPr>
          <w:rFonts w:ascii="Times New Roman" w:hAnsi="Times New Roman" w:cs="Times New Roman" w:hint="cs"/>
          <w:sz w:val="24"/>
          <w:szCs w:val="24"/>
          <w:rtl/>
        </w:rPr>
        <w:t>ج</w:t>
      </w:r>
      <w:r w:rsidR="00FB2103" w:rsidRPr="00553B08">
        <w:rPr>
          <w:rFonts w:ascii="Times New Roman" w:hAnsi="Times New Roman" w:cs="Times New Roman" w:hint="cs"/>
          <w:sz w:val="24"/>
          <w:szCs w:val="24"/>
          <w:rtl/>
        </w:rPr>
        <w:t>دول</w:t>
      </w:r>
      <w:r w:rsidR="00843052" w:rsidRPr="00553B08">
        <w:rPr>
          <w:rFonts w:ascii="Times New Roman" w:hAnsi="Times New Roman" w:cs="Times New Roman" w:hint="cs"/>
          <w:sz w:val="24"/>
          <w:szCs w:val="24"/>
          <w:rtl/>
        </w:rPr>
        <w:t xml:space="preserve"> رقم</w:t>
      </w:r>
      <w:r w:rsidRPr="00553B08">
        <w:rPr>
          <w:rFonts w:ascii="Times New Roman" w:hAnsi="Times New Roman" w:cs="Times New Roman" w:hint="cs"/>
          <w:sz w:val="24"/>
          <w:szCs w:val="24"/>
          <w:rtl/>
          <w:lang w:bidi="ar-EG"/>
        </w:rPr>
        <w:t xml:space="preserve"> (</w:t>
      </w:r>
      <w:r w:rsidR="003173FA" w:rsidRPr="00553B08">
        <w:rPr>
          <w:rFonts w:ascii="Times New Roman" w:hAnsi="Times New Roman" w:cs="Times New Roman" w:hint="cs"/>
          <w:sz w:val="24"/>
          <w:szCs w:val="24"/>
          <w:rtl/>
          <w:lang w:bidi="ar-EG"/>
        </w:rPr>
        <w:t>8</w:t>
      </w:r>
      <w:r w:rsidRPr="00553B08">
        <w:rPr>
          <w:rFonts w:ascii="Times New Roman" w:hAnsi="Times New Roman" w:cs="Times New Roman" w:hint="cs"/>
          <w:sz w:val="24"/>
          <w:szCs w:val="24"/>
          <w:rtl/>
          <w:lang w:bidi="ar-EG"/>
        </w:rPr>
        <w:t xml:space="preserve">) </w:t>
      </w:r>
    </w:p>
    <w:tbl>
      <w:tblPr>
        <w:tblW w:w="7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1010"/>
        <w:gridCol w:w="771"/>
        <w:gridCol w:w="1417"/>
        <w:gridCol w:w="1418"/>
        <w:gridCol w:w="1134"/>
        <w:gridCol w:w="850"/>
      </w:tblGrid>
      <w:tr w:rsidR="009F1562" w:rsidRPr="00553B08" w14:paraId="3541B083" w14:textId="77777777" w:rsidTr="00673596">
        <w:trPr>
          <w:cantSplit/>
          <w:tblHeader/>
          <w:jc w:val="center"/>
        </w:trPr>
        <w:tc>
          <w:tcPr>
            <w:tcW w:w="7371" w:type="dxa"/>
            <w:gridSpan w:val="7"/>
            <w:tcBorders>
              <w:top w:val="nil"/>
              <w:left w:val="nil"/>
              <w:bottom w:val="single" w:sz="8" w:space="0" w:color="000000"/>
              <w:right w:val="nil"/>
            </w:tcBorders>
            <w:shd w:val="clear" w:color="auto" w:fill="auto"/>
            <w:vAlign w:val="center"/>
          </w:tcPr>
          <w:p w14:paraId="2EB91BDC" w14:textId="77777777" w:rsidR="00673596" w:rsidRDefault="00843052" w:rsidP="00673596">
            <w:pPr>
              <w:autoSpaceDE w:val="0"/>
              <w:autoSpaceDN w:val="0"/>
              <w:adjustRightInd w:val="0"/>
              <w:spacing w:after="0" w:line="276" w:lineRule="auto"/>
              <w:ind w:left="60" w:right="60"/>
              <w:jc w:val="center"/>
              <w:rPr>
                <w:rFonts w:ascii="Times New Roman" w:hAnsi="Times New Roman" w:cs="Times New Roman"/>
                <w:color w:val="000000"/>
                <w:sz w:val="24"/>
                <w:szCs w:val="24"/>
                <w:rtl/>
              </w:rPr>
            </w:pPr>
            <w:r w:rsidRPr="00553B08">
              <w:rPr>
                <w:rFonts w:ascii="Times New Roman" w:hAnsi="Times New Roman" w:cs="Times New Roman" w:hint="cs"/>
                <w:sz w:val="24"/>
                <w:szCs w:val="24"/>
                <w:rtl/>
              </w:rPr>
              <w:t>جدول رقم</w:t>
            </w:r>
            <w:r w:rsidRPr="00553B08">
              <w:rPr>
                <w:rFonts w:ascii="Times New Roman" w:hAnsi="Times New Roman" w:cs="Times New Roman" w:hint="cs"/>
                <w:sz w:val="24"/>
                <w:szCs w:val="24"/>
                <w:rtl/>
                <w:lang w:bidi="ar-EG"/>
              </w:rPr>
              <w:t xml:space="preserve"> (8)</w:t>
            </w:r>
            <w:r w:rsidR="005401FD" w:rsidRPr="00553B08">
              <w:rPr>
                <w:rFonts w:ascii="Times New Roman" w:hAnsi="Times New Roman" w:cs="Times New Roman"/>
                <w:color w:val="000000"/>
                <w:sz w:val="24"/>
                <w:szCs w:val="24"/>
                <w:rtl/>
              </w:rPr>
              <w:t xml:space="preserve"> </w:t>
            </w:r>
          </w:p>
          <w:p w14:paraId="36C4C18B" w14:textId="0E6E8DA8" w:rsidR="00673596" w:rsidRPr="00673596" w:rsidRDefault="00673596" w:rsidP="00673596">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One-Sample Test</w:t>
            </w:r>
          </w:p>
        </w:tc>
      </w:tr>
      <w:tr w:rsidR="009F1562" w:rsidRPr="00553B08" w14:paraId="4A7B3BB0" w14:textId="77777777" w:rsidTr="00673596">
        <w:trPr>
          <w:cantSplit/>
          <w:tblHeader/>
          <w:jc w:val="center"/>
        </w:trPr>
        <w:tc>
          <w:tcPr>
            <w:tcW w:w="7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41D6237" w14:textId="77777777" w:rsidR="009F1562" w:rsidRPr="00553B08" w:rsidRDefault="009F1562" w:rsidP="00853C3E">
            <w:pPr>
              <w:autoSpaceDE w:val="0"/>
              <w:autoSpaceDN w:val="0"/>
              <w:adjustRightInd w:val="0"/>
              <w:spacing w:after="0" w:line="276" w:lineRule="auto"/>
              <w:jc w:val="center"/>
              <w:rPr>
                <w:rFonts w:ascii="Times New Roman" w:hAnsi="Times New Roman" w:cs="Times New Roman"/>
                <w:sz w:val="24"/>
                <w:szCs w:val="24"/>
              </w:rPr>
            </w:pPr>
          </w:p>
        </w:tc>
        <w:tc>
          <w:tcPr>
            <w:tcW w:w="6600"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14:paraId="664D9C8A" w14:textId="77777777" w:rsidR="009F1562" w:rsidRPr="00553B08" w:rsidRDefault="009F1562" w:rsidP="00853C3E">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 xml:space="preserve">Test Value = 0                                       </w:t>
            </w:r>
          </w:p>
        </w:tc>
      </w:tr>
      <w:tr w:rsidR="009F1562" w:rsidRPr="00553B08" w14:paraId="0BE6BADC" w14:textId="77777777" w:rsidTr="00673596">
        <w:trPr>
          <w:cantSplit/>
          <w:tblHeader/>
          <w:jc w:val="center"/>
        </w:trPr>
        <w:tc>
          <w:tcPr>
            <w:tcW w:w="7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ADBBCE" w14:textId="77777777" w:rsidR="009F1562" w:rsidRPr="00553B08" w:rsidRDefault="009F1562" w:rsidP="00853C3E">
            <w:pPr>
              <w:autoSpaceDE w:val="0"/>
              <w:autoSpaceDN w:val="0"/>
              <w:adjustRightInd w:val="0"/>
              <w:spacing w:after="0" w:line="276" w:lineRule="auto"/>
              <w:rPr>
                <w:rFonts w:ascii="Times New Roman" w:hAnsi="Times New Roman" w:cs="Times New Roman"/>
                <w:color w:val="000000"/>
                <w:sz w:val="24"/>
                <w:szCs w:val="24"/>
              </w:rPr>
            </w:pPr>
          </w:p>
        </w:tc>
        <w:tc>
          <w:tcPr>
            <w:tcW w:w="101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80ACB1E" w14:textId="77777777" w:rsidR="009F1562" w:rsidRPr="00553B08" w:rsidRDefault="009F1562" w:rsidP="00853C3E">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t</w:t>
            </w:r>
          </w:p>
        </w:tc>
        <w:tc>
          <w:tcPr>
            <w:tcW w:w="771"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611F0C59" w14:textId="77777777" w:rsidR="009F1562" w:rsidRPr="00553B08" w:rsidRDefault="009F1562" w:rsidP="00853C3E">
            <w:pPr>
              <w:autoSpaceDE w:val="0"/>
              <w:autoSpaceDN w:val="0"/>
              <w:adjustRightInd w:val="0"/>
              <w:spacing w:after="0" w:line="276" w:lineRule="auto"/>
              <w:ind w:left="60" w:right="60"/>
              <w:jc w:val="center"/>
              <w:rPr>
                <w:rFonts w:ascii="Times New Roman" w:hAnsi="Times New Roman" w:cs="Times New Roman"/>
                <w:color w:val="000000"/>
                <w:sz w:val="24"/>
                <w:szCs w:val="24"/>
              </w:rPr>
            </w:pPr>
            <w:proofErr w:type="spellStart"/>
            <w:r w:rsidRPr="00553B08">
              <w:rPr>
                <w:rFonts w:ascii="Times New Roman" w:hAnsi="Times New Roman" w:cs="Times New Roman"/>
                <w:color w:val="000000"/>
                <w:sz w:val="24"/>
                <w:szCs w:val="24"/>
              </w:rPr>
              <w:t>df</w:t>
            </w:r>
            <w:proofErr w:type="spellEnd"/>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7F2992FC" w14:textId="77777777" w:rsidR="009F1562" w:rsidRPr="00553B08" w:rsidRDefault="009F1562" w:rsidP="00853C3E">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Sig. (2-tailed)</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78F8D9E2" w14:textId="77777777" w:rsidR="009F1562" w:rsidRPr="00553B08" w:rsidRDefault="009F1562" w:rsidP="00853C3E">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Mean Difference</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CBBB8B" w14:textId="77777777" w:rsidR="009F1562" w:rsidRPr="00553B08" w:rsidRDefault="009F1562" w:rsidP="00853C3E">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95% Confidence Interval of the Difference</w:t>
            </w:r>
          </w:p>
        </w:tc>
      </w:tr>
      <w:tr w:rsidR="009F1562" w:rsidRPr="00553B08" w14:paraId="6C6200EC" w14:textId="77777777" w:rsidTr="00673596">
        <w:trPr>
          <w:cantSplit/>
          <w:tblHeader/>
          <w:jc w:val="center"/>
        </w:trPr>
        <w:tc>
          <w:tcPr>
            <w:tcW w:w="7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9B4B09" w14:textId="77777777" w:rsidR="009F1562" w:rsidRPr="00553B08" w:rsidRDefault="009F1562" w:rsidP="00853C3E">
            <w:pPr>
              <w:autoSpaceDE w:val="0"/>
              <w:autoSpaceDN w:val="0"/>
              <w:adjustRightInd w:val="0"/>
              <w:spacing w:after="0" w:line="276" w:lineRule="auto"/>
              <w:rPr>
                <w:rFonts w:ascii="Times New Roman" w:hAnsi="Times New Roman" w:cs="Times New Roman"/>
                <w:sz w:val="24"/>
                <w:szCs w:val="24"/>
              </w:rPr>
            </w:pPr>
          </w:p>
        </w:tc>
        <w:tc>
          <w:tcPr>
            <w:tcW w:w="101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399A6C31" w14:textId="77777777" w:rsidR="009F1562" w:rsidRPr="00553B08" w:rsidRDefault="009F1562" w:rsidP="00853C3E">
            <w:pPr>
              <w:autoSpaceDE w:val="0"/>
              <w:autoSpaceDN w:val="0"/>
              <w:adjustRightInd w:val="0"/>
              <w:spacing w:after="0" w:line="276" w:lineRule="auto"/>
              <w:rPr>
                <w:rFonts w:ascii="Times New Roman" w:hAnsi="Times New Roman" w:cs="Times New Roman"/>
                <w:sz w:val="24"/>
                <w:szCs w:val="24"/>
              </w:rPr>
            </w:pPr>
          </w:p>
        </w:tc>
        <w:tc>
          <w:tcPr>
            <w:tcW w:w="771"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7435580F" w14:textId="77777777" w:rsidR="009F1562" w:rsidRPr="00553B08" w:rsidRDefault="009F1562" w:rsidP="00853C3E">
            <w:pPr>
              <w:autoSpaceDE w:val="0"/>
              <w:autoSpaceDN w:val="0"/>
              <w:adjustRightInd w:val="0"/>
              <w:spacing w:after="0" w:line="276" w:lineRule="auto"/>
              <w:rPr>
                <w:rFonts w:ascii="Times New Roman" w:hAnsi="Times New Roman" w:cs="Times New Roman"/>
                <w:sz w:val="24"/>
                <w:szCs w:val="24"/>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3D80237F" w14:textId="77777777" w:rsidR="009F1562" w:rsidRPr="00553B08" w:rsidRDefault="009F1562" w:rsidP="00853C3E">
            <w:pPr>
              <w:autoSpaceDE w:val="0"/>
              <w:autoSpaceDN w:val="0"/>
              <w:adjustRightInd w:val="0"/>
              <w:spacing w:after="0" w:line="276" w:lineRule="auto"/>
              <w:rPr>
                <w:rFonts w:ascii="Times New Roman" w:hAnsi="Times New Roman" w:cs="Times New Roman"/>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77DE9646" w14:textId="77777777" w:rsidR="009F1562" w:rsidRPr="00553B08" w:rsidRDefault="009F1562" w:rsidP="00853C3E">
            <w:pPr>
              <w:autoSpaceDE w:val="0"/>
              <w:autoSpaceDN w:val="0"/>
              <w:adjustRightInd w:val="0"/>
              <w:spacing w:after="0" w:line="276" w:lineRule="auto"/>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380526" w14:textId="77777777" w:rsidR="009F1562" w:rsidRPr="00553B08" w:rsidRDefault="009F1562" w:rsidP="00853C3E">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Lower</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2A5740" w14:textId="77777777" w:rsidR="009F1562" w:rsidRPr="00553B08" w:rsidRDefault="009F1562" w:rsidP="00853C3E">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Upper</w:t>
            </w:r>
          </w:p>
        </w:tc>
      </w:tr>
      <w:tr w:rsidR="009F1562" w:rsidRPr="00553B08" w14:paraId="1BE9C72B" w14:textId="77777777" w:rsidTr="00673596">
        <w:trPr>
          <w:cantSplit/>
          <w:jc w:val="center"/>
        </w:trPr>
        <w:tc>
          <w:tcPr>
            <w:tcW w:w="771" w:type="dxa"/>
            <w:tcBorders>
              <w:top w:val="single" w:sz="8" w:space="0" w:color="000000"/>
              <w:left w:val="single" w:sz="8" w:space="0" w:color="000000"/>
              <w:bottom w:val="single" w:sz="8" w:space="0" w:color="000000"/>
              <w:right w:val="single" w:sz="8" w:space="0" w:color="000000"/>
            </w:tcBorders>
            <w:shd w:val="clear" w:color="auto" w:fill="auto"/>
          </w:tcPr>
          <w:p w14:paraId="06CA534D" w14:textId="77777777" w:rsidR="009F1562" w:rsidRPr="00553B08" w:rsidRDefault="009F1562" w:rsidP="00853C3E">
            <w:pPr>
              <w:autoSpaceDE w:val="0"/>
              <w:autoSpaceDN w:val="0"/>
              <w:adjustRightInd w:val="0"/>
              <w:spacing w:after="0" w:line="276" w:lineRule="auto"/>
              <w:ind w:left="60" w:right="60"/>
              <w:rPr>
                <w:rFonts w:ascii="Times New Roman" w:hAnsi="Times New Roman" w:cs="Times New Roman"/>
                <w:color w:val="000000"/>
                <w:sz w:val="24"/>
                <w:szCs w:val="24"/>
              </w:rPr>
            </w:pPr>
            <w:r w:rsidRPr="00553B08">
              <w:rPr>
                <w:rFonts w:ascii="Times New Roman" w:hAnsi="Times New Roman" w:cs="Times New Roman"/>
                <w:color w:val="000000"/>
                <w:sz w:val="24"/>
                <w:szCs w:val="24"/>
              </w:rPr>
              <w:t>meh2</w:t>
            </w:r>
          </w:p>
        </w:tc>
        <w:tc>
          <w:tcPr>
            <w:tcW w:w="1010" w:type="dxa"/>
            <w:tcBorders>
              <w:top w:val="single" w:sz="8" w:space="0" w:color="000000"/>
              <w:left w:val="single" w:sz="8" w:space="0" w:color="000000"/>
              <w:bottom w:val="single" w:sz="8" w:space="0" w:color="000000"/>
              <w:right w:val="single" w:sz="8" w:space="0" w:color="000000"/>
            </w:tcBorders>
            <w:shd w:val="clear" w:color="auto" w:fill="auto"/>
          </w:tcPr>
          <w:p w14:paraId="1AEA644D" w14:textId="77777777" w:rsidR="009F1562" w:rsidRPr="00553B08" w:rsidRDefault="009F1562" w:rsidP="00853C3E">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99.547</w:t>
            </w:r>
          </w:p>
        </w:tc>
        <w:tc>
          <w:tcPr>
            <w:tcW w:w="771" w:type="dxa"/>
            <w:tcBorders>
              <w:top w:val="single" w:sz="8" w:space="0" w:color="000000"/>
              <w:left w:val="single" w:sz="8" w:space="0" w:color="000000"/>
              <w:bottom w:val="single" w:sz="8" w:space="0" w:color="000000"/>
              <w:right w:val="single" w:sz="8" w:space="0" w:color="000000"/>
            </w:tcBorders>
            <w:shd w:val="clear" w:color="auto" w:fill="auto"/>
          </w:tcPr>
          <w:p w14:paraId="2D16A1B6" w14:textId="77777777" w:rsidR="009F1562" w:rsidRPr="00553B08" w:rsidRDefault="009F1562" w:rsidP="00853C3E">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179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58467E62" w14:textId="77777777" w:rsidR="009F1562" w:rsidRPr="00553B08" w:rsidRDefault="009F1562" w:rsidP="00853C3E">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36B6971" w14:textId="77777777" w:rsidR="009F1562" w:rsidRPr="00553B08" w:rsidRDefault="009F1562" w:rsidP="00853C3E">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4.63333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AB8E6D8" w14:textId="77777777" w:rsidR="009F1562" w:rsidRPr="00553B08" w:rsidRDefault="009F1562" w:rsidP="00853C3E">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4.5415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527CE1A8" w14:textId="77777777" w:rsidR="009F1562" w:rsidRPr="00553B08" w:rsidRDefault="009F1562" w:rsidP="00853C3E">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4.7252</w:t>
            </w:r>
          </w:p>
        </w:tc>
      </w:tr>
    </w:tbl>
    <w:p w14:paraId="728A8DFE" w14:textId="77777777" w:rsidR="00D44018" w:rsidRPr="00553B08" w:rsidRDefault="00D13381" w:rsidP="008131CB">
      <w:pPr>
        <w:bidi/>
        <w:spacing w:before="120" w:after="120" w:line="276" w:lineRule="auto"/>
        <w:jc w:val="both"/>
        <w:rPr>
          <w:rFonts w:ascii="Times New Roman" w:hAnsi="Times New Roman" w:cs="Times New Roman"/>
          <w:color w:val="000000" w:themeColor="text1"/>
          <w:sz w:val="24"/>
          <w:szCs w:val="24"/>
          <w:rtl/>
          <w:lang w:bidi="ar-EG"/>
        </w:rPr>
      </w:pPr>
      <w:r w:rsidRPr="00553B08">
        <w:rPr>
          <w:rFonts w:ascii="Times New Roman" w:hAnsi="Times New Roman" w:cs="Times New Roman" w:hint="cs"/>
          <w:sz w:val="24"/>
          <w:szCs w:val="24"/>
          <w:rtl/>
          <w:lang w:bidi="ar-EG"/>
        </w:rPr>
        <w:t xml:space="preserve">   </w:t>
      </w:r>
      <w:r w:rsidR="009F1562" w:rsidRPr="00553B08">
        <w:rPr>
          <w:rFonts w:ascii="Times New Roman" w:hAnsi="Times New Roman" w:cs="Times New Roman"/>
          <w:sz w:val="24"/>
          <w:szCs w:val="24"/>
          <w:rtl/>
          <w:lang w:bidi="ar-EG"/>
        </w:rPr>
        <w:t>ومن نتائج جدول</w:t>
      </w:r>
      <w:r w:rsidR="00843052" w:rsidRPr="00553B08">
        <w:rPr>
          <w:rFonts w:ascii="Times New Roman" w:hAnsi="Times New Roman" w:cs="Times New Roman" w:hint="cs"/>
          <w:sz w:val="24"/>
          <w:szCs w:val="24"/>
          <w:rtl/>
          <w:lang w:bidi="ar-EG"/>
        </w:rPr>
        <w:t xml:space="preserve"> رقم</w:t>
      </w:r>
      <w:r w:rsidR="009F1562" w:rsidRPr="00553B08">
        <w:rPr>
          <w:rFonts w:ascii="Times New Roman" w:hAnsi="Times New Roman" w:cs="Times New Roman"/>
          <w:sz w:val="24"/>
          <w:szCs w:val="24"/>
          <w:rtl/>
          <w:lang w:bidi="ar-EG"/>
        </w:rPr>
        <w:t xml:space="preserve"> (</w:t>
      </w:r>
      <w:r w:rsidR="003173FA" w:rsidRPr="00553B08">
        <w:rPr>
          <w:rFonts w:ascii="Times New Roman" w:hAnsi="Times New Roman" w:cs="Times New Roman" w:hint="cs"/>
          <w:sz w:val="24"/>
          <w:szCs w:val="24"/>
          <w:rtl/>
          <w:lang w:bidi="ar-EG"/>
        </w:rPr>
        <w:t>8</w:t>
      </w:r>
      <w:r w:rsidR="009F1562" w:rsidRPr="00553B08">
        <w:rPr>
          <w:rFonts w:ascii="Times New Roman" w:hAnsi="Times New Roman" w:cs="Times New Roman"/>
          <w:sz w:val="24"/>
          <w:szCs w:val="24"/>
          <w:rtl/>
          <w:lang w:bidi="ar-EG"/>
        </w:rPr>
        <w:t>) فقد تم تحليل بيانات الفرض ال</w:t>
      </w:r>
      <w:r w:rsidR="00D37040" w:rsidRPr="00553B08">
        <w:rPr>
          <w:rFonts w:ascii="Times New Roman" w:hAnsi="Times New Roman" w:cs="Times New Roman" w:hint="cs"/>
          <w:sz w:val="24"/>
          <w:szCs w:val="24"/>
          <w:rtl/>
          <w:lang w:bidi="ar-EG"/>
        </w:rPr>
        <w:t>ثاني</w:t>
      </w:r>
      <w:r w:rsidR="009F1562" w:rsidRPr="00553B08">
        <w:rPr>
          <w:rFonts w:ascii="Times New Roman" w:hAnsi="Times New Roman" w:cs="Times New Roman"/>
          <w:sz w:val="24"/>
          <w:szCs w:val="24"/>
          <w:rtl/>
          <w:lang w:bidi="ar-EG"/>
        </w:rPr>
        <w:t xml:space="preserve"> ل</w:t>
      </w:r>
      <w:r w:rsidR="00B11F95" w:rsidRPr="00553B08">
        <w:rPr>
          <w:rFonts w:ascii="Times New Roman" w:hAnsi="Times New Roman" w:cs="Times New Roman"/>
          <w:sz w:val="24"/>
          <w:szCs w:val="24"/>
          <w:rtl/>
          <w:lang w:bidi="ar-EG"/>
        </w:rPr>
        <w:t>قياس دلالة الفروق بين إجابات ال</w:t>
      </w:r>
      <w:r w:rsidR="00B11F95" w:rsidRPr="00553B08">
        <w:rPr>
          <w:rFonts w:ascii="Times New Roman" w:hAnsi="Times New Roman" w:cs="Times New Roman" w:hint="cs"/>
          <w:sz w:val="24"/>
          <w:szCs w:val="24"/>
          <w:rtl/>
          <w:lang w:bidi="ar-EG"/>
        </w:rPr>
        <w:t>أ</w:t>
      </w:r>
      <w:r w:rsidR="004B46F0" w:rsidRPr="00553B08">
        <w:rPr>
          <w:rFonts w:ascii="Times New Roman" w:hAnsi="Times New Roman" w:cs="Times New Roman"/>
          <w:sz w:val="24"/>
          <w:szCs w:val="24"/>
          <w:rtl/>
          <w:lang w:bidi="ar-EG"/>
        </w:rPr>
        <w:t>طراف الرئيس</w:t>
      </w:r>
      <w:r w:rsidR="009F1562" w:rsidRPr="00553B08">
        <w:rPr>
          <w:rFonts w:ascii="Times New Roman" w:hAnsi="Times New Roman" w:cs="Times New Roman"/>
          <w:sz w:val="24"/>
          <w:szCs w:val="24"/>
          <w:rtl/>
          <w:lang w:bidi="ar-EG"/>
        </w:rPr>
        <w:t xml:space="preserve">ة للاستبيان </w:t>
      </w:r>
      <w:r w:rsidR="000001C1" w:rsidRPr="00553B08">
        <w:rPr>
          <w:rFonts w:ascii="Times New Roman" w:hAnsi="Times New Roman" w:cs="Times New Roman" w:hint="cs"/>
          <w:sz w:val="24"/>
          <w:szCs w:val="24"/>
          <w:rtl/>
          <w:lang w:bidi="ar-EG"/>
        </w:rPr>
        <w:t>و</w:t>
      </w:r>
      <w:r w:rsidR="009F1562" w:rsidRPr="00553B08">
        <w:rPr>
          <w:rFonts w:ascii="Times New Roman" w:hAnsi="Times New Roman" w:cs="Times New Roman"/>
          <w:sz w:val="24"/>
          <w:szCs w:val="24"/>
          <w:rtl/>
          <w:lang w:bidi="ar-EG"/>
        </w:rPr>
        <w:t xml:space="preserve">بالاعتماد على التكرارات المشاهدة والمتوقعة ومقارنة مستوي المعنوية المحسوبة مع </w:t>
      </w:r>
      <w:r w:rsidR="009F1562" w:rsidRPr="00553B08">
        <w:rPr>
          <w:rFonts w:ascii="Times New Roman" w:hAnsi="Times New Roman" w:cs="Times New Roman"/>
          <w:sz w:val="24"/>
          <w:szCs w:val="24"/>
          <w:rtl/>
          <w:lang w:bidi="ar-EG"/>
        </w:rPr>
        <w:lastRenderedPageBreak/>
        <w:t>مستوي المعنوية المقبولة (5%). أشارت النتائج من</w:t>
      </w:r>
      <w:r w:rsidR="009F1562" w:rsidRPr="00553B08">
        <w:rPr>
          <w:rFonts w:ascii="Times New Roman" w:hAnsi="Times New Roman" w:cs="Times New Roman"/>
          <w:b/>
          <w:bCs/>
          <w:color w:val="000000"/>
          <w:sz w:val="24"/>
          <w:szCs w:val="24"/>
        </w:rPr>
        <w:t xml:space="preserve"> </w:t>
      </w:r>
      <w:r w:rsidR="009F1562" w:rsidRPr="00553B08">
        <w:rPr>
          <w:rFonts w:ascii="Times New Roman" w:hAnsi="Times New Roman" w:cs="Times New Roman"/>
          <w:color w:val="000000"/>
          <w:sz w:val="24"/>
          <w:szCs w:val="24"/>
        </w:rPr>
        <w:t xml:space="preserve">One-Sample T- Test </w:t>
      </w:r>
      <w:r w:rsidR="009F1562" w:rsidRPr="00553B08">
        <w:rPr>
          <w:rFonts w:ascii="Times New Roman" w:hAnsi="Times New Roman" w:cs="Times New Roman"/>
          <w:sz w:val="24"/>
          <w:szCs w:val="24"/>
          <w:rtl/>
          <w:lang w:bidi="ar-EG"/>
        </w:rPr>
        <w:t xml:space="preserve">بأن </w:t>
      </w:r>
      <w:r w:rsidR="009F1562" w:rsidRPr="00553B08">
        <w:rPr>
          <w:rFonts w:ascii="Times New Roman" w:hAnsi="Times New Roman" w:cs="Times New Roman"/>
          <w:sz w:val="24"/>
          <w:szCs w:val="24"/>
          <w:lang w:bidi="ar-EG"/>
        </w:rPr>
        <w:t>T=</w:t>
      </w:r>
      <w:r w:rsidR="009F1562" w:rsidRPr="00553B08">
        <w:rPr>
          <w:rFonts w:ascii="Times New Roman" w:hAnsi="Times New Roman" w:cs="Times New Roman"/>
          <w:color w:val="000000"/>
          <w:sz w:val="24"/>
          <w:szCs w:val="24"/>
        </w:rPr>
        <w:t>99.547</w:t>
      </w:r>
      <w:r w:rsidR="009F1562" w:rsidRPr="00553B08">
        <w:rPr>
          <w:rFonts w:ascii="Times New Roman" w:hAnsi="Times New Roman" w:cs="Times New Roman"/>
          <w:sz w:val="24"/>
          <w:szCs w:val="24"/>
          <w:lang w:bidi="ar-EG"/>
        </w:rPr>
        <w:t xml:space="preserve"> </w:t>
      </w:r>
      <w:r w:rsidR="009F1562" w:rsidRPr="00553B08">
        <w:rPr>
          <w:rFonts w:ascii="Times New Roman" w:hAnsi="Times New Roman" w:cs="Times New Roman"/>
          <w:sz w:val="24"/>
          <w:szCs w:val="24"/>
          <w:rtl/>
          <w:lang w:bidi="ar-EG"/>
        </w:rPr>
        <w:t xml:space="preserve">  ،</w:t>
      </w:r>
      <w:r w:rsidR="009F1562" w:rsidRPr="00553B08">
        <w:rPr>
          <w:rFonts w:ascii="Times New Roman" w:hAnsi="Times New Roman" w:cs="Times New Roman"/>
          <w:color w:val="000000"/>
          <w:sz w:val="24"/>
          <w:szCs w:val="24"/>
        </w:rPr>
        <w:t>4.6333</w:t>
      </w:r>
      <w:r w:rsidR="009F1562" w:rsidRPr="00553B08">
        <w:rPr>
          <w:rFonts w:ascii="Times New Roman" w:hAnsi="Times New Roman" w:cs="Times New Roman"/>
          <w:sz w:val="24"/>
          <w:szCs w:val="24"/>
          <w:rtl/>
          <w:lang w:bidi="ar-EG"/>
        </w:rPr>
        <w:t>=</w:t>
      </w:r>
      <w:r w:rsidR="009F1562" w:rsidRPr="00553B08">
        <w:rPr>
          <w:rFonts w:ascii="Times New Roman" w:hAnsi="Times New Roman" w:cs="Times New Roman"/>
          <w:color w:val="000000"/>
          <w:sz w:val="24"/>
          <w:szCs w:val="24"/>
        </w:rPr>
        <w:t xml:space="preserve"> Mean</w:t>
      </w:r>
      <w:r w:rsidR="009F1562" w:rsidRPr="00553B08">
        <w:rPr>
          <w:rFonts w:ascii="Times New Roman" w:hAnsi="Times New Roman" w:cs="Times New Roman"/>
          <w:sz w:val="24"/>
          <w:szCs w:val="24"/>
          <w:rtl/>
          <w:lang w:bidi="ar-EG"/>
        </w:rPr>
        <w:t xml:space="preserve"> و</w:t>
      </w:r>
      <w:r w:rsidR="009F1562" w:rsidRPr="00553B08">
        <w:rPr>
          <w:rFonts w:ascii="Times New Roman" w:hAnsi="Times New Roman" w:cs="Times New Roman"/>
          <w:sz w:val="24"/>
          <w:szCs w:val="24"/>
          <w:lang w:bidi="ar-EG"/>
        </w:rPr>
        <w:t>p</w:t>
      </w:r>
      <w:r w:rsidR="009F1562" w:rsidRPr="00553B08">
        <w:rPr>
          <w:rFonts w:ascii="Times New Roman" w:hAnsi="Times New Roman" w:cs="Times New Roman"/>
          <w:sz w:val="24"/>
          <w:szCs w:val="24"/>
        </w:rPr>
        <w:t>- value =0.000</w:t>
      </w:r>
      <w:r w:rsidR="009F1562" w:rsidRPr="00553B08">
        <w:rPr>
          <w:rFonts w:ascii="Times New Roman" w:hAnsi="Times New Roman" w:cs="Times New Roman"/>
          <w:sz w:val="24"/>
          <w:szCs w:val="24"/>
          <w:rtl/>
          <w:lang w:bidi="ar-EG"/>
        </w:rPr>
        <w:t xml:space="preserve"> أقل من 0.05</w:t>
      </w:r>
      <w:r w:rsidR="00B11F95" w:rsidRPr="00553B08">
        <w:rPr>
          <w:rFonts w:ascii="Times New Roman" w:hAnsi="Times New Roman" w:cs="Times New Roman" w:hint="cs"/>
          <w:sz w:val="24"/>
          <w:szCs w:val="24"/>
          <w:rtl/>
          <w:lang w:bidi="ar-EG"/>
        </w:rPr>
        <w:t>% وأن</w:t>
      </w:r>
      <w:r w:rsidR="009F1562" w:rsidRPr="00553B08">
        <w:rPr>
          <w:rFonts w:ascii="Times New Roman" w:hAnsi="Times New Roman" w:cs="Times New Roman" w:hint="cs"/>
          <w:color w:val="000000" w:themeColor="text1"/>
          <w:sz w:val="24"/>
          <w:szCs w:val="24"/>
          <w:rtl/>
          <w:lang w:bidi="ar-EG"/>
        </w:rPr>
        <w:t xml:space="preserve"> هناك ارتباط بين</w:t>
      </w:r>
      <w:r w:rsidR="002C2873" w:rsidRPr="00553B08">
        <w:rPr>
          <w:rFonts w:ascii="Times New Roman" w:hAnsi="Times New Roman" w:cs="Times New Roman" w:hint="cs"/>
          <w:color w:val="000000" w:themeColor="text1"/>
          <w:sz w:val="24"/>
          <w:szCs w:val="24"/>
          <w:rtl/>
          <w:lang w:bidi="ar-EG"/>
        </w:rPr>
        <w:t xml:space="preserve"> مدي</w:t>
      </w:r>
      <w:r w:rsidR="009F1562" w:rsidRPr="00553B08">
        <w:rPr>
          <w:rFonts w:ascii="Times New Roman" w:hAnsi="Times New Roman" w:cs="Times New Roman" w:hint="cs"/>
          <w:color w:val="000000" w:themeColor="text1"/>
          <w:sz w:val="24"/>
          <w:szCs w:val="24"/>
          <w:rtl/>
          <w:lang w:bidi="ar-EG"/>
        </w:rPr>
        <w:t xml:space="preserve"> </w:t>
      </w:r>
      <w:r w:rsidR="002C2873" w:rsidRPr="00553B08">
        <w:rPr>
          <w:rFonts w:ascii="Times New Roman" w:hAnsi="Times New Roman" w:cs="Times New Roman" w:hint="cs"/>
          <w:color w:val="000000" w:themeColor="text1"/>
          <w:sz w:val="24"/>
          <w:szCs w:val="24"/>
          <w:rtl/>
          <w:lang w:bidi="ar-EG"/>
        </w:rPr>
        <w:t>الامتثال</w:t>
      </w:r>
      <w:r w:rsidR="009F1562" w:rsidRPr="00553B08">
        <w:rPr>
          <w:rFonts w:ascii="Times New Roman" w:hAnsi="Times New Roman" w:cs="Times New Roman" w:hint="cs"/>
          <w:color w:val="000000" w:themeColor="text1"/>
          <w:sz w:val="24"/>
          <w:szCs w:val="24"/>
          <w:rtl/>
          <w:lang w:bidi="ar-EG"/>
        </w:rPr>
        <w:t xml:space="preserve"> وفاعلية المراجعة عن</w:t>
      </w:r>
      <w:r w:rsidR="009F1562" w:rsidRPr="00553B08">
        <w:rPr>
          <w:rFonts w:ascii="Times New Roman" w:hAnsi="Times New Roman" w:cs="Times New Roman"/>
          <w:color w:val="000000" w:themeColor="text1"/>
          <w:sz w:val="24"/>
          <w:szCs w:val="24"/>
          <w:rtl/>
          <w:lang w:bidi="ar-EG"/>
        </w:rPr>
        <w:t xml:space="preserve"> بُعد</w:t>
      </w:r>
      <w:r w:rsidR="009F1562" w:rsidRPr="00553B08">
        <w:rPr>
          <w:rFonts w:ascii="Times New Roman" w:hAnsi="Times New Roman" w:cs="Times New Roman" w:hint="cs"/>
          <w:sz w:val="24"/>
          <w:szCs w:val="24"/>
          <w:rtl/>
          <w:lang w:bidi="ar-EG"/>
        </w:rPr>
        <w:t>،</w:t>
      </w:r>
      <w:r w:rsidR="009F1562" w:rsidRPr="00553B08">
        <w:rPr>
          <w:rFonts w:ascii="Times New Roman" w:hAnsi="Times New Roman" w:cs="Times New Roman"/>
          <w:color w:val="000000" w:themeColor="text1"/>
          <w:sz w:val="24"/>
          <w:szCs w:val="24"/>
          <w:rtl/>
          <w:lang w:bidi="ar-EG"/>
        </w:rPr>
        <w:t xml:space="preserve"> ويتم رفض فرض العدم وقبول الفرض البديل بالنسبة للفرض ال</w:t>
      </w:r>
      <w:r w:rsidR="009F1562" w:rsidRPr="00553B08">
        <w:rPr>
          <w:rFonts w:ascii="Times New Roman" w:hAnsi="Times New Roman" w:cs="Times New Roman" w:hint="cs"/>
          <w:color w:val="000000" w:themeColor="text1"/>
          <w:sz w:val="24"/>
          <w:szCs w:val="24"/>
          <w:rtl/>
          <w:lang w:bidi="ar-EG"/>
        </w:rPr>
        <w:t>ثاني.</w:t>
      </w:r>
    </w:p>
    <w:p w14:paraId="31378CCC" w14:textId="77777777" w:rsidR="00A33C22" w:rsidRDefault="00ED2E2C" w:rsidP="00553B08">
      <w:pPr>
        <w:bidi/>
        <w:spacing w:before="120" w:after="120" w:line="276" w:lineRule="auto"/>
        <w:ind w:left="146"/>
        <w:jc w:val="center"/>
        <w:rPr>
          <w:rFonts w:ascii="Times New Roman" w:hAnsi="Times New Roman" w:cs="Times New Roman"/>
          <w:b/>
          <w:bCs/>
          <w:sz w:val="24"/>
          <w:szCs w:val="24"/>
          <w:rtl/>
          <w:lang w:bidi="ar-EG"/>
        </w:rPr>
      </w:pPr>
      <w:r w:rsidRPr="00553B08">
        <w:rPr>
          <w:rFonts w:ascii="Times New Roman" w:hAnsi="Times New Roman" w:cs="Times New Roman" w:hint="cs"/>
          <w:b/>
          <w:bCs/>
          <w:sz w:val="24"/>
          <w:szCs w:val="24"/>
          <w:rtl/>
          <w:lang w:bidi="ar-EG"/>
        </w:rPr>
        <w:t>جدول</w:t>
      </w:r>
      <w:r w:rsidR="00843052" w:rsidRPr="00553B08">
        <w:rPr>
          <w:rFonts w:ascii="Times New Roman" w:hAnsi="Times New Roman" w:cs="Times New Roman" w:hint="cs"/>
          <w:b/>
          <w:bCs/>
          <w:sz w:val="24"/>
          <w:szCs w:val="24"/>
          <w:rtl/>
          <w:lang w:bidi="ar-EG"/>
        </w:rPr>
        <w:t xml:space="preserve"> رقم</w:t>
      </w:r>
      <w:r w:rsidRPr="00553B08">
        <w:rPr>
          <w:rFonts w:ascii="Times New Roman" w:hAnsi="Times New Roman" w:cs="Times New Roman" w:hint="cs"/>
          <w:b/>
          <w:bCs/>
          <w:sz w:val="24"/>
          <w:szCs w:val="24"/>
          <w:rtl/>
          <w:lang w:bidi="ar-EG"/>
        </w:rPr>
        <w:t xml:space="preserve"> (</w:t>
      </w:r>
      <w:r w:rsidR="003173FA" w:rsidRPr="00553B08">
        <w:rPr>
          <w:rFonts w:ascii="Times New Roman" w:hAnsi="Times New Roman" w:cs="Times New Roman" w:hint="cs"/>
          <w:b/>
          <w:bCs/>
          <w:sz w:val="24"/>
          <w:szCs w:val="24"/>
          <w:rtl/>
          <w:lang w:bidi="ar-EG"/>
        </w:rPr>
        <w:t>9</w:t>
      </w:r>
      <w:r w:rsidRPr="00553B08">
        <w:rPr>
          <w:rFonts w:ascii="Times New Roman" w:hAnsi="Times New Roman" w:cs="Times New Roman" w:hint="cs"/>
          <w:b/>
          <w:bCs/>
          <w:sz w:val="24"/>
          <w:szCs w:val="24"/>
          <w:rtl/>
          <w:lang w:bidi="ar-EG"/>
        </w:rPr>
        <w:t>)</w:t>
      </w:r>
    </w:p>
    <w:p w14:paraId="48762D27" w14:textId="17CD11FB" w:rsidR="000001C1" w:rsidRPr="00553B08" w:rsidRDefault="001E31A6" w:rsidP="00A33C22">
      <w:pPr>
        <w:bidi/>
        <w:spacing w:before="120" w:after="120" w:line="276" w:lineRule="auto"/>
        <w:ind w:left="146"/>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rtl/>
          <w:lang w:bidi="ar-EG"/>
        </w:rPr>
        <w:t xml:space="preserve"> الإحصاء الوصفي</w:t>
      </w:r>
      <w:r w:rsidRPr="00553B08">
        <w:rPr>
          <w:rFonts w:ascii="Times New Roman" w:hAnsi="Times New Roman" w:cs="Times New Roman" w:hint="cs"/>
          <w:b/>
          <w:bCs/>
          <w:sz w:val="24"/>
          <w:szCs w:val="24"/>
          <w:rtl/>
          <w:lang w:bidi="ar-EG"/>
        </w:rPr>
        <w:t xml:space="preserve"> للفرض الفرعي الثاني </w:t>
      </w:r>
    </w:p>
    <w:tbl>
      <w:tblPr>
        <w:tblStyle w:val="a3"/>
        <w:tblpPr w:leftFromText="180" w:rightFromText="180" w:vertAnchor="text" w:tblpXSpec="center" w:tblpY="1"/>
        <w:tblOverlap w:val="never"/>
        <w:bidiVisual/>
        <w:tblW w:w="70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2"/>
        <w:gridCol w:w="1452"/>
        <w:gridCol w:w="1603"/>
        <w:gridCol w:w="1486"/>
        <w:gridCol w:w="1078"/>
      </w:tblGrid>
      <w:tr w:rsidR="00D37040" w:rsidRPr="00553B08" w14:paraId="3E4741EC" w14:textId="77777777" w:rsidTr="00A33C22">
        <w:trPr>
          <w:trHeight w:val="588"/>
        </w:trPr>
        <w:tc>
          <w:tcPr>
            <w:tcW w:w="1452" w:type="dxa"/>
            <w:shd w:val="clear" w:color="auto" w:fill="DEEAF6" w:themeFill="accent1" w:themeFillTint="33"/>
            <w:vAlign w:val="center"/>
          </w:tcPr>
          <w:p w14:paraId="78AF0FF3" w14:textId="77777777" w:rsidR="00D37040" w:rsidRPr="00553B08" w:rsidRDefault="00D37040" w:rsidP="00A33C22">
            <w:pPr>
              <w:bidi/>
              <w:spacing w:line="276" w:lineRule="auto"/>
              <w:jc w:val="center"/>
              <w:rPr>
                <w:rFonts w:ascii="Times New Roman" w:hAnsi="Times New Roman" w:cs="Times New Roman"/>
                <w:b/>
                <w:bCs/>
                <w:sz w:val="24"/>
                <w:szCs w:val="24"/>
                <w:lang w:bidi="ar-EG"/>
              </w:rPr>
            </w:pPr>
            <w:proofErr w:type="spellStart"/>
            <w:r w:rsidRPr="00553B08">
              <w:rPr>
                <w:rFonts w:ascii="Times New Roman" w:hAnsi="Times New Roman" w:cs="Times New Roman"/>
                <w:b/>
                <w:bCs/>
                <w:sz w:val="24"/>
                <w:szCs w:val="24"/>
                <w:lang w:bidi="ar-EG"/>
              </w:rPr>
              <w:t>Asymp.sig</w:t>
            </w:r>
            <w:proofErr w:type="spellEnd"/>
          </w:p>
        </w:tc>
        <w:tc>
          <w:tcPr>
            <w:tcW w:w="1452" w:type="dxa"/>
            <w:shd w:val="clear" w:color="auto" w:fill="DEEAF6" w:themeFill="accent1" w:themeFillTint="33"/>
            <w:vAlign w:val="center"/>
          </w:tcPr>
          <w:p w14:paraId="6F03D4DC" w14:textId="77777777" w:rsidR="00843052" w:rsidRPr="00553B08" w:rsidRDefault="00843052" w:rsidP="00A33C22">
            <w:pPr>
              <w:bidi/>
              <w:spacing w:line="276" w:lineRule="auto"/>
              <w:jc w:val="center"/>
              <w:rPr>
                <w:rFonts w:ascii="Times New Roman" w:hAnsi="Times New Roman" w:cs="Times New Roman"/>
                <w:b/>
                <w:bCs/>
                <w:sz w:val="24"/>
                <w:szCs w:val="24"/>
                <w:vertAlign w:val="superscript"/>
                <w:rtl/>
                <w:lang w:bidi="ar-EG"/>
              </w:rPr>
            </w:pPr>
            <w:r w:rsidRPr="00553B08">
              <w:rPr>
                <w:rFonts w:ascii="Times New Roman" w:hAnsi="Times New Roman" w:cs="Times New Roman" w:hint="cs"/>
                <w:b/>
                <w:bCs/>
                <w:sz w:val="24"/>
                <w:szCs w:val="24"/>
                <w:rtl/>
                <w:lang w:bidi="ar-EG"/>
              </w:rPr>
              <w:t>اختبار كا</w:t>
            </w:r>
            <w:r w:rsidRPr="00553B08">
              <w:rPr>
                <w:rFonts w:ascii="Times New Roman" w:hAnsi="Times New Roman" w:cs="Times New Roman" w:hint="cs"/>
                <w:b/>
                <w:bCs/>
                <w:sz w:val="24"/>
                <w:szCs w:val="24"/>
                <w:vertAlign w:val="superscript"/>
                <w:rtl/>
                <w:lang w:bidi="ar-EG"/>
              </w:rPr>
              <w:t>2</w:t>
            </w:r>
          </w:p>
          <w:p w14:paraId="0109F83B" w14:textId="77777777" w:rsidR="00D37040" w:rsidRPr="00553B08" w:rsidRDefault="00D37040" w:rsidP="00A33C22">
            <w:pPr>
              <w:bidi/>
              <w:spacing w:line="276" w:lineRule="auto"/>
              <w:jc w:val="center"/>
              <w:rPr>
                <w:rFonts w:ascii="Times New Roman" w:hAnsi="Times New Roman" w:cs="Times New Roman"/>
                <w:b/>
                <w:bCs/>
                <w:sz w:val="24"/>
                <w:szCs w:val="24"/>
                <w:vertAlign w:val="superscript"/>
                <w:lang w:bidi="ar-EG"/>
              </w:rPr>
            </w:pPr>
            <w:r w:rsidRPr="00553B08">
              <w:rPr>
                <w:rFonts w:ascii="Times New Roman" w:hAnsi="Times New Roman" w:cs="Times New Roman"/>
                <w:b/>
                <w:bCs/>
                <w:sz w:val="24"/>
                <w:szCs w:val="24"/>
                <w:lang w:bidi="ar-EG"/>
              </w:rPr>
              <w:t>chi-square</w:t>
            </w:r>
          </w:p>
        </w:tc>
        <w:tc>
          <w:tcPr>
            <w:tcW w:w="1603" w:type="dxa"/>
            <w:shd w:val="clear" w:color="auto" w:fill="DEEAF6" w:themeFill="accent1" w:themeFillTint="33"/>
            <w:vAlign w:val="center"/>
          </w:tcPr>
          <w:p w14:paraId="7684B018" w14:textId="77777777" w:rsidR="00D37040" w:rsidRPr="00553B08" w:rsidRDefault="00D37040" w:rsidP="00A33C22">
            <w:pPr>
              <w:bidi/>
              <w:spacing w:line="276" w:lineRule="auto"/>
              <w:jc w:val="center"/>
              <w:rPr>
                <w:rFonts w:ascii="Times New Roman" w:hAnsi="Times New Roman" w:cs="Times New Roman"/>
                <w:b/>
                <w:bCs/>
                <w:sz w:val="24"/>
                <w:szCs w:val="24"/>
                <w:rtl/>
                <w:lang w:bidi="ar-EG"/>
              </w:rPr>
            </w:pPr>
            <w:proofErr w:type="spellStart"/>
            <w:r w:rsidRPr="00553B08">
              <w:rPr>
                <w:rFonts w:ascii="Times New Roman" w:hAnsi="Times New Roman" w:cs="Times New Roman"/>
                <w:b/>
                <w:bCs/>
                <w:sz w:val="24"/>
                <w:szCs w:val="24"/>
                <w:lang w:bidi="ar-EG"/>
              </w:rPr>
              <w:t>St.D</w:t>
            </w:r>
            <w:proofErr w:type="spellEnd"/>
            <w:r w:rsidRPr="00553B08">
              <w:rPr>
                <w:rFonts w:ascii="Times New Roman" w:hAnsi="Times New Roman" w:cs="Times New Roman"/>
                <w:b/>
                <w:bCs/>
                <w:sz w:val="24"/>
                <w:szCs w:val="24"/>
                <w:lang w:bidi="ar-EG"/>
              </w:rPr>
              <w:t>.</w:t>
            </w:r>
          </w:p>
        </w:tc>
        <w:tc>
          <w:tcPr>
            <w:tcW w:w="1486" w:type="dxa"/>
            <w:shd w:val="clear" w:color="auto" w:fill="DEEAF6" w:themeFill="accent1" w:themeFillTint="33"/>
            <w:vAlign w:val="center"/>
          </w:tcPr>
          <w:p w14:paraId="5B647F8E" w14:textId="77777777" w:rsidR="00D37040" w:rsidRPr="00553B08" w:rsidRDefault="00D37040" w:rsidP="00A33C22">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color w:val="000000"/>
                <w:sz w:val="24"/>
                <w:szCs w:val="24"/>
              </w:rPr>
              <w:t>Mean</w:t>
            </w:r>
          </w:p>
        </w:tc>
        <w:tc>
          <w:tcPr>
            <w:tcW w:w="1078" w:type="dxa"/>
            <w:shd w:val="clear" w:color="auto" w:fill="DEEAF6" w:themeFill="accent1" w:themeFillTint="33"/>
            <w:vAlign w:val="center"/>
          </w:tcPr>
          <w:p w14:paraId="397E531D" w14:textId="77777777" w:rsidR="00D37040" w:rsidRPr="00553B08" w:rsidRDefault="00D37040" w:rsidP="00A33C22">
            <w:pPr>
              <w:bidi/>
              <w:spacing w:line="276" w:lineRule="auto"/>
              <w:jc w:val="center"/>
              <w:rPr>
                <w:rFonts w:ascii="Times New Roman" w:hAnsi="Times New Roman" w:cs="Times New Roman"/>
                <w:b/>
                <w:bCs/>
                <w:sz w:val="24"/>
                <w:szCs w:val="24"/>
                <w:rtl/>
                <w:lang w:bidi="ar-EG"/>
              </w:rPr>
            </w:pPr>
          </w:p>
        </w:tc>
      </w:tr>
      <w:tr w:rsidR="00D37040" w:rsidRPr="00553B08" w14:paraId="2BEF9218" w14:textId="77777777" w:rsidTr="00A33C22">
        <w:trPr>
          <w:trHeight w:val="141"/>
        </w:trPr>
        <w:tc>
          <w:tcPr>
            <w:tcW w:w="1452" w:type="dxa"/>
            <w:vAlign w:val="center"/>
          </w:tcPr>
          <w:p w14:paraId="4EB8D206" w14:textId="77777777" w:rsidR="00D37040" w:rsidRPr="00553B08" w:rsidRDefault="00D37040" w:rsidP="00A33C22">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52" w:type="dxa"/>
            <w:vAlign w:val="center"/>
          </w:tcPr>
          <w:p w14:paraId="235E2179" w14:textId="77777777" w:rsidR="00D37040" w:rsidRPr="00553B08" w:rsidRDefault="00D37040" w:rsidP="00A33C22">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w:t>
            </w:r>
            <w:r w:rsidR="00D339DB" w:rsidRPr="00553B08">
              <w:rPr>
                <w:rFonts w:ascii="Times New Roman" w:hAnsi="Times New Roman" w:cs="Times New Roman"/>
                <w:sz w:val="24"/>
                <w:szCs w:val="24"/>
                <w:lang w:bidi="ar-EG"/>
              </w:rPr>
              <w:t>27</w:t>
            </w:r>
            <w:r w:rsidRPr="00553B08">
              <w:rPr>
                <w:rFonts w:ascii="Times New Roman" w:hAnsi="Times New Roman" w:cs="Times New Roman"/>
                <w:sz w:val="24"/>
                <w:szCs w:val="24"/>
                <w:lang w:bidi="ar-EG"/>
              </w:rPr>
              <w:t>.</w:t>
            </w:r>
            <w:r w:rsidR="00D339DB" w:rsidRPr="00553B08">
              <w:rPr>
                <w:rFonts w:ascii="Times New Roman" w:hAnsi="Times New Roman" w:cs="Times New Roman"/>
                <w:sz w:val="24"/>
                <w:szCs w:val="24"/>
                <w:lang w:bidi="ar-EG"/>
              </w:rPr>
              <w:t>556</w:t>
            </w:r>
          </w:p>
        </w:tc>
        <w:tc>
          <w:tcPr>
            <w:tcW w:w="1603" w:type="dxa"/>
            <w:vAlign w:val="center"/>
          </w:tcPr>
          <w:p w14:paraId="6D36EB02" w14:textId="77777777" w:rsidR="00D37040" w:rsidRPr="00553B08" w:rsidRDefault="00D37040" w:rsidP="00A33C22">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 65691</w:t>
            </w:r>
          </w:p>
        </w:tc>
        <w:tc>
          <w:tcPr>
            <w:tcW w:w="1486" w:type="dxa"/>
            <w:vAlign w:val="center"/>
          </w:tcPr>
          <w:p w14:paraId="6EE29393" w14:textId="77777777" w:rsidR="00D37040" w:rsidRPr="00553B08" w:rsidRDefault="00D37040" w:rsidP="00A33C22">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4. 6444</w:t>
            </w:r>
          </w:p>
        </w:tc>
        <w:tc>
          <w:tcPr>
            <w:tcW w:w="1078" w:type="dxa"/>
            <w:vAlign w:val="center"/>
          </w:tcPr>
          <w:p w14:paraId="05446551" w14:textId="77777777" w:rsidR="00D37040" w:rsidRPr="00553B08" w:rsidRDefault="00D37040" w:rsidP="00A33C22">
            <w:pPr>
              <w:bidi/>
              <w:spacing w:line="276" w:lineRule="auto"/>
              <w:jc w:val="center"/>
              <w:rPr>
                <w:rFonts w:ascii="Times New Roman" w:hAnsi="Times New Roman" w:cs="Times New Roman"/>
                <w:b/>
                <w:bCs/>
                <w:sz w:val="24"/>
                <w:szCs w:val="24"/>
                <w:vertAlign w:val="subscript"/>
                <w:rtl/>
                <w:lang w:bidi="ar-EG"/>
              </w:rPr>
            </w:pPr>
            <w:r w:rsidRPr="00553B08">
              <w:rPr>
                <w:rFonts w:ascii="Times New Roman" w:hAnsi="Times New Roman" w:cs="Times New Roman"/>
                <w:b/>
                <w:bCs/>
                <w:sz w:val="24"/>
                <w:szCs w:val="24"/>
                <w:lang w:bidi="ar-EG"/>
              </w:rPr>
              <w:t>X</w:t>
            </w:r>
            <w:r w:rsidR="002D261B" w:rsidRPr="00553B08">
              <w:rPr>
                <w:rFonts w:ascii="Times New Roman" w:hAnsi="Times New Roman" w:cs="Times New Roman"/>
                <w:b/>
                <w:bCs/>
                <w:sz w:val="24"/>
                <w:szCs w:val="24"/>
                <w:vertAlign w:val="subscript"/>
                <w:lang w:bidi="ar-EG"/>
              </w:rPr>
              <w:t>2</w:t>
            </w:r>
            <w:r w:rsidRPr="00553B08">
              <w:rPr>
                <w:rFonts w:ascii="Times New Roman" w:hAnsi="Times New Roman" w:cs="Times New Roman"/>
                <w:b/>
                <w:bCs/>
                <w:sz w:val="24"/>
                <w:szCs w:val="24"/>
                <w:vertAlign w:val="subscript"/>
                <w:lang w:bidi="ar-EG"/>
              </w:rPr>
              <w:t>1</w:t>
            </w:r>
          </w:p>
        </w:tc>
      </w:tr>
      <w:tr w:rsidR="00D37040" w:rsidRPr="00553B08" w14:paraId="26AEF2C2" w14:textId="77777777" w:rsidTr="00A33C22">
        <w:trPr>
          <w:trHeight w:val="202"/>
        </w:trPr>
        <w:tc>
          <w:tcPr>
            <w:tcW w:w="1452" w:type="dxa"/>
            <w:vAlign w:val="center"/>
          </w:tcPr>
          <w:p w14:paraId="20C46901" w14:textId="77777777" w:rsidR="00D37040" w:rsidRPr="00553B08" w:rsidRDefault="00D37040" w:rsidP="00A33C22">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52" w:type="dxa"/>
            <w:vAlign w:val="center"/>
          </w:tcPr>
          <w:p w14:paraId="29FD0D60" w14:textId="77777777" w:rsidR="00D37040" w:rsidRPr="00553B08" w:rsidRDefault="00D37040" w:rsidP="00A33C22">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31</w:t>
            </w:r>
            <w:r w:rsidR="00D339DB" w:rsidRPr="00553B08">
              <w:rPr>
                <w:rFonts w:ascii="Times New Roman" w:hAnsi="Times New Roman" w:cs="Times New Roman"/>
                <w:sz w:val="24"/>
                <w:szCs w:val="24"/>
                <w:lang w:bidi="ar-EG"/>
              </w:rPr>
              <w:t>2</w:t>
            </w:r>
            <w:r w:rsidRPr="00553B08">
              <w:rPr>
                <w:rFonts w:ascii="Times New Roman" w:hAnsi="Times New Roman" w:cs="Times New Roman"/>
                <w:sz w:val="24"/>
                <w:szCs w:val="24"/>
                <w:lang w:bidi="ar-EG"/>
              </w:rPr>
              <w:t>.</w:t>
            </w:r>
            <w:r w:rsidR="00D339DB" w:rsidRPr="00553B08">
              <w:rPr>
                <w:rFonts w:ascii="Times New Roman" w:hAnsi="Times New Roman" w:cs="Times New Roman"/>
                <w:sz w:val="24"/>
                <w:szCs w:val="24"/>
                <w:lang w:bidi="ar-EG"/>
              </w:rPr>
              <w:t>167</w:t>
            </w:r>
          </w:p>
        </w:tc>
        <w:tc>
          <w:tcPr>
            <w:tcW w:w="1603" w:type="dxa"/>
            <w:vAlign w:val="center"/>
          </w:tcPr>
          <w:p w14:paraId="6BF6F6B0" w14:textId="77777777" w:rsidR="00D37040" w:rsidRPr="00553B08" w:rsidRDefault="00D37040" w:rsidP="00A33C22">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.66982</w:t>
            </w:r>
          </w:p>
        </w:tc>
        <w:tc>
          <w:tcPr>
            <w:tcW w:w="1486" w:type="dxa"/>
            <w:vAlign w:val="center"/>
          </w:tcPr>
          <w:p w14:paraId="7C629D78" w14:textId="77777777" w:rsidR="00D37040" w:rsidRPr="00553B08" w:rsidRDefault="00D37040" w:rsidP="00A33C22">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4.6222</w:t>
            </w:r>
          </w:p>
        </w:tc>
        <w:tc>
          <w:tcPr>
            <w:tcW w:w="1078" w:type="dxa"/>
            <w:vAlign w:val="center"/>
          </w:tcPr>
          <w:p w14:paraId="6E3FF535" w14:textId="77777777" w:rsidR="00D37040" w:rsidRPr="00553B08" w:rsidRDefault="00D37040" w:rsidP="00A33C22">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2D261B" w:rsidRPr="00553B08">
              <w:rPr>
                <w:rFonts w:ascii="Times New Roman" w:hAnsi="Times New Roman" w:cs="Times New Roman"/>
                <w:b/>
                <w:bCs/>
                <w:sz w:val="24"/>
                <w:szCs w:val="24"/>
                <w:vertAlign w:val="subscript"/>
                <w:lang w:bidi="ar-EG"/>
              </w:rPr>
              <w:t>2</w:t>
            </w:r>
            <w:r w:rsidRPr="00553B08">
              <w:rPr>
                <w:rFonts w:ascii="Times New Roman" w:hAnsi="Times New Roman" w:cs="Times New Roman"/>
                <w:b/>
                <w:bCs/>
                <w:sz w:val="24"/>
                <w:szCs w:val="24"/>
                <w:vertAlign w:val="subscript"/>
                <w:lang w:bidi="ar-EG"/>
              </w:rPr>
              <w:t>2</w:t>
            </w:r>
          </w:p>
        </w:tc>
      </w:tr>
      <w:tr w:rsidR="00D37040" w:rsidRPr="00553B08" w14:paraId="7F6A0931" w14:textId="77777777" w:rsidTr="00A33C22">
        <w:trPr>
          <w:trHeight w:val="202"/>
        </w:trPr>
        <w:tc>
          <w:tcPr>
            <w:tcW w:w="1452" w:type="dxa"/>
            <w:vAlign w:val="center"/>
          </w:tcPr>
          <w:p w14:paraId="20A3C3BC" w14:textId="77777777" w:rsidR="00D37040" w:rsidRPr="00553B08" w:rsidRDefault="00D37040" w:rsidP="00A33C22">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52" w:type="dxa"/>
            <w:vAlign w:val="center"/>
          </w:tcPr>
          <w:p w14:paraId="4598D32C" w14:textId="77777777" w:rsidR="00D37040" w:rsidRPr="00553B08" w:rsidRDefault="00D339DB" w:rsidP="00A33C22">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370</w:t>
            </w:r>
            <w:r w:rsidR="00D37040" w:rsidRPr="00553B08">
              <w:rPr>
                <w:rFonts w:ascii="Times New Roman" w:hAnsi="Times New Roman" w:cs="Times New Roman"/>
                <w:b/>
                <w:bCs/>
                <w:sz w:val="24"/>
                <w:szCs w:val="24"/>
                <w:lang w:bidi="ar-EG"/>
              </w:rPr>
              <w:t>.</w:t>
            </w:r>
            <w:r w:rsidRPr="00553B08">
              <w:rPr>
                <w:rFonts w:ascii="Times New Roman" w:hAnsi="Times New Roman" w:cs="Times New Roman"/>
                <w:b/>
                <w:bCs/>
                <w:sz w:val="24"/>
                <w:szCs w:val="24"/>
                <w:lang w:bidi="ar-EG"/>
              </w:rPr>
              <w:t>511</w:t>
            </w:r>
          </w:p>
        </w:tc>
        <w:tc>
          <w:tcPr>
            <w:tcW w:w="1603" w:type="dxa"/>
            <w:vAlign w:val="center"/>
          </w:tcPr>
          <w:p w14:paraId="12EA0A97" w14:textId="77777777" w:rsidR="00D37040" w:rsidRPr="00553B08" w:rsidRDefault="00D37040" w:rsidP="00A33C22">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.62444</w:t>
            </w:r>
          </w:p>
        </w:tc>
        <w:tc>
          <w:tcPr>
            <w:tcW w:w="1486" w:type="dxa"/>
            <w:vAlign w:val="center"/>
          </w:tcPr>
          <w:p w14:paraId="37A500E6" w14:textId="77777777" w:rsidR="00D37040" w:rsidRPr="00553B08" w:rsidRDefault="00D37040" w:rsidP="00A33C22">
            <w:pPr>
              <w:autoSpaceDE w:val="0"/>
              <w:autoSpaceDN w:val="0"/>
              <w:bidi/>
              <w:adjustRightInd w:val="0"/>
              <w:spacing w:line="276" w:lineRule="auto"/>
              <w:ind w:left="60" w:right="60"/>
              <w:jc w:val="center"/>
              <w:rPr>
                <w:rFonts w:ascii="Times New Roman" w:hAnsi="Times New Roman" w:cs="Times New Roman"/>
                <w:b/>
                <w:bCs/>
                <w:color w:val="000000"/>
                <w:sz w:val="24"/>
                <w:szCs w:val="24"/>
                <w:rtl/>
                <w:lang w:bidi="ar-EG"/>
              </w:rPr>
            </w:pPr>
            <w:r w:rsidRPr="00553B08">
              <w:rPr>
                <w:rFonts w:ascii="Times New Roman" w:hAnsi="Times New Roman" w:cs="Times New Roman"/>
                <w:b/>
                <w:bCs/>
                <w:color w:val="000000"/>
                <w:sz w:val="24"/>
                <w:szCs w:val="24"/>
              </w:rPr>
              <w:t>4.6333</w:t>
            </w:r>
          </w:p>
        </w:tc>
        <w:tc>
          <w:tcPr>
            <w:tcW w:w="1078" w:type="dxa"/>
            <w:vAlign w:val="center"/>
          </w:tcPr>
          <w:p w14:paraId="50203A51" w14:textId="77777777" w:rsidR="00D37040" w:rsidRPr="00553B08" w:rsidRDefault="00D37040" w:rsidP="00A33C22">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Total</w:t>
            </w:r>
          </w:p>
        </w:tc>
      </w:tr>
    </w:tbl>
    <w:p w14:paraId="21EF9FDA" w14:textId="77777777" w:rsidR="00387FB2" w:rsidRPr="00553B08" w:rsidRDefault="00387FB2" w:rsidP="000E781D">
      <w:pPr>
        <w:bidi/>
        <w:spacing w:before="120" w:after="120" w:line="276" w:lineRule="auto"/>
        <w:ind w:firstLine="335"/>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من جدول</w:t>
      </w:r>
      <w:r w:rsidR="00843052" w:rsidRPr="00553B08">
        <w:rPr>
          <w:rFonts w:ascii="Times New Roman" w:hAnsi="Times New Roman" w:cs="Times New Roman" w:hint="cs"/>
          <w:sz w:val="24"/>
          <w:szCs w:val="24"/>
          <w:rtl/>
          <w:lang w:bidi="ar-EG"/>
        </w:rPr>
        <w:t xml:space="preserve"> رقم</w:t>
      </w:r>
      <w:r w:rsidRPr="00553B08">
        <w:rPr>
          <w:rFonts w:ascii="Times New Roman" w:hAnsi="Times New Roman" w:cs="Times New Roman"/>
          <w:sz w:val="24"/>
          <w:szCs w:val="24"/>
          <w:rtl/>
          <w:lang w:bidi="ar-EG"/>
        </w:rPr>
        <w:t xml:space="preserve"> (</w:t>
      </w:r>
      <w:r w:rsidR="003173FA" w:rsidRPr="00553B08">
        <w:rPr>
          <w:rFonts w:ascii="Times New Roman" w:hAnsi="Times New Roman" w:cs="Times New Roman" w:hint="cs"/>
          <w:sz w:val="24"/>
          <w:szCs w:val="24"/>
          <w:rtl/>
          <w:lang w:bidi="ar-EG"/>
        </w:rPr>
        <w:t>9</w:t>
      </w:r>
      <w:r w:rsidR="006F12DE" w:rsidRPr="00553B08">
        <w:rPr>
          <w:rFonts w:ascii="Times New Roman" w:hAnsi="Times New Roman" w:cs="Times New Roman"/>
          <w:sz w:val="24"/>
          <w:szCs w:val="24"/>
          <w:rtl/>
          <w:lang w:bidi="ar-EG"/>
        </w:rPr>
        <w:t xml:space="preserve">) </w:t>
      </w:r>
      <w:r w:rsidR="00D44018" w:rsidRPr="00553B08">
        <w:rPr>
          <w:rFonts w:ascii="Times New Roman" w:hAnsi="Times New Roman" w:cs="Times New Roman" w:hint="cs"/>
          <w:sz w:val="24"/>
          <w:szCs w:val="24"/>
          <w:rtl/>
          <w:lang w:bidi="ar-EG"/>
        </w:rPr>
        <w:t xml:space="preserve">يتضح </w:t>
      </w:r>
      <w:proofErr w:type="spellStart"/>
      <w:r w:rsidR="00D44018" w:rsidRPr="00553B08">
        <w:rPr>
          <w:rFonts w:ascii="Times New Roman" w:hAnsi="Times New Roman" w:cs="Times New Roman" w:hint="cs"/>
          <w:sz w:val="24"/>
          <w:szCs w:val="24"/>
          <w:rtl/>
          <w:lang w:bidi="ar-EG"/>
        </w:rPr>
        <w:t>إتفاق</w:t>
      </w:r>
      <w:proofErr w:type="spellEnd"/>
      <w:r w:rsidR="00D44018" w:rsidRPr="00553B08">
        <w:rPr>
          <w:rFonts w:ascii="Times New Roman" w:hAnsi="Times New Roman" w:cs="Times New Roman" w:hint="cs"/>
          <w:sz w:val="24"/>
          <w:szCs w:val="24"/>
          <w:rtl/>
          <w:lang w:bidi="ar-EG"/>
        </w:rPr>
        <w:t xml:space="preserve"> </w:t>
      </w:r>
      <w:r w:rsidR="006F12DE" w:rsidRPr="00553B08">
        <w:rPr>
          <w:rFonts w:ascii="Times New Roman" w:hAnsi="Times New Roman" w:cs="Times New Roman"/>
          <w:sz w:val="24"/>
          <w:szCs w:val="24"/>
          <w:rtl/>
          <w:lang w:bidi="ar-EG"/>
        </w:rPr>
        <w:t xml:space="preserve">جميع </w:t>
      </w:r>
      <w:r w:rsidR="006F12DE" w:rsidRPr="00553B08">
        <w:rPr>
          <w:rFonts w:ascii="Times New Roman" w:hAnsi="Times New Roman" w:cs="Times New Roman" w:hint="cs"/>
          <w:sz w:val="24"/>
          <w:szCs w:val="24"/>
          <w:rtl/>
          <w:lang w:bidi="ar-EG"/>
        </w:rPr>
        <w:t>أ</w:t>
      </w:r>
      <w:r w:rsidRPr="00553B08">
        <w:rPr>
          <w:rFonts w:ascii="Times New Roman" w:hAnsi="Times New Roman" w:cs="Times New Roman"/>
          <w:sz w:val="24"/>
          <w:szCs w:val="24"/>
          <w:rtl/>
          <w:lang w:bidi="ar-EG"/>
        </w:rPr>
        <w:t xml:space="preserve">فراد العينة </w:t>
      </w:r>
      <w:r w:rsidR="001F4DF9" w:rsidRPr="00553B08">
        <w:rPr>
          <w:rFonts w:ascii="Times New Roman" w:hAnsi="Times New Roman" w:cs="Times New Roman"/>
          <w:sz w:val="24"/>
          <w:szCs w:val="24"/>
          <w:rtl/>
          <w:lang w:bidi="ar-EG"/>
        </w:rPr>
        <w:t>على أهمية كل ال</w:t>
      </w:r>
      <w:r w:rsidR="001F4DF9" w:rsidRPr="00553B08">
        <w:rPr>
          <w:rFonts w:ascii="Times New Roman" w:hAnsi="Times New Roman" w:cs="Times New Roman" w:hint="cs"/>
          <w:sz w:val="24"/>
          <w:szCs w:val="24"/>
          <w:rtl/>
          <w:lang w:bidi="ar-EG"/>
        </w:rPr>
        <w:t>أ</w:t>
      </w:r>
      <w:r w:rsidRPr="00553B08">
        <w:rPr>
          <w:rFonts w:ascii="Times New Roman" w:hAnsi="Times New Roman" w:cs="Times New Roman"/>
          <w:sz w:val="24"/>
          <w:szCs w:val="24"/>
          <w:rtl/>
          <w:lang w:bidi="ar-EG"/>
        </w:rPr>
        <w:t xml:space="preserve">سئلة المتعلقة بالفرض </w:t>
      </w:r>
      <w:proofErr w:type="spellStart"/>
      <w:r w:rsidRPr="00553B08">
        <w:rPr>
          <w:rFonts w:ascii="Times New Roman" w:hAnsi="Times New Roman" w:cs="Times New Roman"/>
          <w:sz w:val="24"/>
          <w:szCs w:val="24"/>
          <w:rtl/>
          <w:lang w:bidi="ar-EG"/>
        </w:rPr>
        <w:t>ال</w:t>
      </w:r>
      <w:r w:rsidRPr="00553B08">
        <w:rPr>
          <w:rFonts w:ascii="Times New Roman" w:hAnsi="Times New Roman" w:cs="Times New Roman" w:hint="cs"/>
          <w:sz w:val="24"/>
          <w:szCs w:val="24"/>
          <w:rtl/>
          <w:lang w:bidi="ar-EG"/>
        </w:rPr>
        <w:t>ثاني"</w:t>
      </w:r>
      <w:r w:rsidRPr="00553B08">
        <w:rPr>
          <w:rFonts w:ascii="Times New Roman" w:hAnsi="Times New Roman" w:cs="Times New Roman"/>
          <w:color w:val="000000" w:themeColor="text1"/>
          <w:sz w:val="24"/>
          <w:szCs w:val="24"/>
          <w:rtl/>
          <w:lang w:bidi="ar-EG"/>
        </w:rPr>
        <w:t>لا</w:t>
      </w:r>
      <w:proofErr w:type="spellEnd"/>
      <w:r w:rsidRPr="00553B08">
        <w:rPr>
          <w:rFonts w:ascii="Times New Roman" w:hAnsi="Times New Roman" w:cs="Times New Roman"/>
          <w:color w:val="000000" w:themeColor="text1"/>
          <w:sz w:val="24"/>
          <w:szCs w:val="24"/>
          <w:rtl/>
          <w:lang w:bidi="ar-EG"/>
        </w:rPr>
        <w:t xml:space="preserve"> توجد علاقة ذات دلالة </w:t>
      </w:r>
      <w:proofErr w:type="spellStart"/>
      <w:r w:rsidRPr="00553B08">
        <w:rPr>
          <w:rFonts w:ascii="Times New Roman" w:hAnsi="Times New Roman" w:cs="Times New Roman"/>
          <w:color w:val="000000" w:themeColor="text1"/>
          <w:sz w:val="24"/>
          <w:szCs w:val="24"/>
          <w:rtl/>
          <w:lang w:bidi="ar-EG"/>
        </w:rPr>
        <w:t>حصائية</w:t>
      </w:r>
      <w:proofErr w:type="spellEnd"/>
      <w:r w:rsidRPr="00553B08">
        <w:rPr>
          <w:rFonts w:ascii="Times New Roman" w:hAnsi="Times New Roman" w:cs="Times New Roman"/>
          <w:color w:val="000000" w:themeColor="text1"/>
          <w:sz w:val="24"/>
          <w:szCs w:val="24"/>
          <w:rtl/>
          <w:lang w:bidi="ar-EG"/>
        </w:rPr>
        <w:t xml:space="preserve"> بين </w:t>
      </w:r>
      <w:r w:rsidR="002C2873" w:rsidRPr="00553B08">
        <w:rPr>
          <w:rFonts w:ascii="Times New Roman" w:hAnsi="Times New Roman" w:cs="Times New Roman" w:hint="cs"/>
          <w:color w:val="000000" w:themeColor="text1"/>
          <w:sz w:val="24"/>
          <w:szCs w:val="24"/>
          <w:rtl/>
          <w:lang w:bidi="ar-EG"/>
        </w:rPr>
        <w:t>الامتثال</w:t>
      </w:r>
      <w:r w:rsidR="001F4DF9" w:rsidRPr="00553B08">
        <w:rPr>
          <w:rFonts w:ascii="Times New Roman" w:hAnsi="Times New Roman" w:cs="Times New Roman" w:hint="cs"/>
          <w:color w:val="000000" w:themeColor="text1"/>
          <w:sz w:val="24"/>
          <w:szCs w:val="24"/>
          <w:rtl/>
          <w:lang w:bidi="ar-EG"/>
        </w:rPr>
        <w:t xml:space="preserve"> </w:t>
      </w:r>
      <w:r w:rsidRPr="00553B08">
        <w:rPr>
          <w:rFonts w:ascii="Times New Roman" w:hAnsi="Times New Roman" w:cs="Times New Roman"/>
          <w:color w:val="000000" w:themeColor="text1"/>
          <w:sz w:val="24"/>
          <w:szCs w:val="24"/>
          <w:rtl/>
          <w:lang w:bidi="ar-EG"/>
        </w:rPr>
        <w:t>وفاعلية عملية المراجعة عن بُعد لسلاسل التوريد</w:t>
      </w:r>
      <w:r w:rsidRPr="00553B08">
        <w:rPr>
          <w:rFonts w:ascii="Times New Roman" w:hAnsi="Times New Roman" w:cs="Times New Roman"/>
          <w:sz w:val="24"/>
          <w:szCs w:val="24"/>
          <w:rtl/>
          <w:lang w:bidi="ar-EG"/>
        </w:rPr>
        <w:t>"</w:t>
      </w:r>
      <w:r w:rsidR="001F4DF9" w:rsidRPr="00553B08">
        <w:rPr>
          <w:rStyle w:val="fontstyle01"/>
          <w:rFonts w:ascii="Times New Roman" w:hAnsi="Times New Roman" w:cs="Times New Roman"/>
          <w:color w:val="auto"/>
          <w:sz w:val="24"/>
          <w:szCs w:val="24"/>
          <w:rtl/>
        </w:rPr>
        <w:t xml:space="preserve">. </w:t>
      </w:r>
      <w:r w:rsidRPr="00553B08">
        <w:rPr>
          <w:rStyle w:val="fontstyle01"/>
          <w:rFonts w:ascii="Times New Roman" w:hAnsi="Times New Roman" w:cs="Times New Roman"/>
          <w:color w:val="auto"/>
          <w:sz w:val="24"/>
          <w:szCs w:val="24"/>
          <w:rtl/>
        </w:rPr>
        <w:t xml:space="preserve">وهذا يدل على أن </w:t>
      </w:r>
      <w:r w:rsidRPr="00553B08">
        <w:rPr>
          <w:rFonts w:ascii="Times New Roman" w:hAnsi="Times New Roman" w:cs="Times New Roman"/>
          <w:sz w:val="24"/>
          <w:szCs w:val="24"/>
          <w:rtl/>
          <w:lang w:bidi="ar-EG"/>
        </w:rPr>
        <w:t>أسئلة</w:t>
      </w:r>
      <w:r w:rsidRPr="00553B08">
        <w:rPr>
          <w:rStyle w:val="fontstyle01"/>
          <w:rFonts w:ascii="Times New Roman" w:hAnsi="Times New Roman" w:cs="Times New Roman"/>
          <w:color w:val="auto"/>
          <w:sz w:val="24"/>
          <w:szCs w:val="24"/>
          <w:rtl/>
        </w:rPr>
        <w:t xml:space="preserve"> الفرض ال</w:t>
      </w:r>
      <w:r w:rsidRPr="00553B08">
        <w:rPr>
          <w:rStyle w:val="fontstyle01"/>
          <w:rFonts w:ascii="Times New Roman" w:hAnsi="Times New Roman" w:cs="Times New Roman" w:hint="cs"/>
          <w:color w:val="auto"/>
          <w:sz w:val="24"/>
          <w:szCs w:val="24"/>
          <w:rtl/>
        </w:rPr>
        <w:t>ثاني</w:t>
      </w:r>
      <w:r w:rsidRPr="00553B08">
        <w:rPr>
          <w:rStyle w:val="fontstyle01"/>
          <w:rFonts w:ascii="Times New Roman" w:hAnsi="Times New Roman" w:cs="Times New Roman"/>
          <w:color w:val="auto"/>
          <w:sz w:val="24"/>
          <w:szCs w:val="24"/>
          <w:rtl/>
        </w:rPr>
        <w:t xml:space="preserve"> لها توجه إيجابي</w:t>
      </w:r>
      <w:r w:rsidRPr="00553B08">
        <w:rPr>
          <w:rFonts w:ascii="Times New Roman" w:hAnsi="Times New Roman" w:cs="Times New Roman"/>
          <w:sz w:val="24"/>
          <w:szCs w:val="24"/>
          <w:rtl/>
        </w:rPr>
        <w:t>، ويبدو ذلك واضحا لارتفاع قيمة الوسط الحسابي الاجمالي لكل العوامل (بقيمة4.</w:t>
      </w:r>
      <w:r w:rsidRPr="00553B08">
        <w:rPr>
          <w:rFonts w:ascii="Times New Roman" w:hAnsi="Times New Roman" w:cs="Times New Roman" w:hint="cs"/>
          <w:sz w:val="24"/>
          <w:szCs w:val="24"/>
          <w:rtl/>
        </w:rPr>
        <w:t>63</w:t>
      </w:r>
      <w:r w:rsidRPr="00553B08">
        <w:rPr>
          <w:rFonts w:ascii="Times New Roman" w:hAnsi="Times New Roman" w:cs="Times New Roman"/>
          <w:sz w:val="24"/>
          <w:szCs w:val="24"/>
          <w:rtl/>
        </w:rPr>
        <w:t>3</w:t>
      </w:r>
      <w:r w:rsidRPr="00553B08">
        <w:rPr>
          <w:rFonts w:ascii="Times New Roman" w:hAnsi="Times New Roman" w:cs="Times New Roman" w:hint="cs"/>
          <w:sz w:val="24"/>
          <w:szCs w:val="24"/>
          <w:rtl/>
        </w:rPr>
        <w:t>3</w:t>
      </w:r>
      <w:r w:rsidRPr="00553B08">
        <w:rPr>
          <w:rFonts w:ascii="Times New Roman" w:hAnsi="Times New Roman" w:cs="Times New Roman"/>
          <w:sz w:val="24"/>
          <w:szCs w:val="24"/>
          <w:rtl/>
        </w:rPr>
        <w:t>) وانحراف معياري (6</w:t>
      </w:r>
      <w:r w:rsidRPr="00553B08">
        <w:rPr>
          <w:rFonts w:ascii="Times New Roman" w:hAnsi="Times New Roman" w:cs="Times New Roman" w:hint="cs"/>
          <w:sz w:val="24"/>
          <w:szCs w:val="24"/>
          <w:rtl/>
        </w:rPr>
        <w:t>2444</w:t>
      </w:r>
      <w:r w:rsidRPr="00553B08">
        <w:rPr>
          <w:rFonts w:ascii="Times New Roman" w:hAnsi="Times New Roman" w:cs="Times New Roman"/>
          <w:sz w:val="24"/>
          <w:szCs w:val="24"/>
          <w:rtl/>
        </w:rPr>
        <w:t xml:space="preserve">.) مما يؤكد </w:t>
      </w:r>
      <w:r w:rsidR="003432EE" w:rsidRPr="00553B08">
        <w:rPr>
          <w:rFonts w:ascii="Times New Roman" w:hAnsi="Times New Roman" w:cs="Times New Roman" w:hint="cs"/>
          <w:sz w:val="24"/>
          <w:szCs w:val="24"/>
          <w:rtl/>
        </w:rPr>
        <w:t>على</w:t>
      </w:r>
      <w:r w:rsidRPr="00553B08">
        <w:rPr>
          <w:rFonts w:ascii="Times New Roman" w:hAnsi="Times New Roman" w:cs="Times New Roman"/>
          <w:sz w:val="24"/>
          <w:szCs w:val="24"/>
          <w:rtl/>
        </w:rPr>
        <w:t xml:space="preserve"> أهمية الاسئلة من وجهة نظر كل فئات الدراسة. </w:t>
      </w:r>
    </w:p>
    <w:p w14:paraId="00D43C33" w14:textId="77777777" w:rsidR="00523BA2" w:rsidRPr="00553B08" w:rsidRDefault="00387FB2" w:rsidP="000E781D">
      <w:pPr>
        <w:bidi/>
        <w:spacing w:before="120" w:after="120" w:line="276" w:lineRule="auto"/>
        <w:ind w:firstLine="335"/>
        <w:jc w:val="both"/>
        <w:rPr>
          <w:rFonts w:ascii="Times New Roman" w:hAnsi="Times New Roman" w:cs="Times New Roman"/>
          <w:sz w:val="24"/>
          <w:szCs w:val="24"/>
          <w:rtl/>
        </w:rPr>
      </w:pPr>
      <w:r w:rsidRPr="00553B08">
        <w:rPr>
          <w:rFonts w:ascii="Times New Roman" w:hAnsi="Times New Roman" w:cs="Times New Roman"/>
          <w:sz w:val="24"/>
          <w:szCs w:val="24"/>
          <w:rtl/>
          <w:lang w:bidi="ar-EG"/>
        </w:rPr>
        <w:t>ولاختبار مدي دلالة الفروق بين توزيع التكرارات على الدرجات المختلفة لأهمية أسئلة الفرض</w:t>
      </w:r>
      <w:r w:rsidR="00ED2E2C" w:rsidRPr="00553B08">
        <w:rPr>
          <w:rFonts w:ascii="Times New Roman" w:hAnsi="Times New Roman" w:cs="Times New Roman" w:hint="cs"/>
          <w:sz w:val="24"/>
          <w:szCs w:val="24"/>
          <w:rtl/>
          <w:lang w:bidi="ar-EG"/>
        </w:rPr>
        <w:t xml:space="preserve"> الفرعي</w:t>
      </w:r>
      <w:r w:rsidRPr="00553B08">
        <w:rPr>
          <w:rFonts w:ascii="Times New Roman" w:hAnsi="Times New Roman" w:cs="Times New Roman"/>
          <w:sz w:val="24"/>
          <w:szCs w:val="24"/>
          <w:rtl/>
          <w:lang w:bidi="ar-EG"/>
        </w:rPr>
        <w:t xml:space="preserve"> ال</w:t>
      </w:r>
      <w:r w:rsidRPr="00553B08">
        <w:rPr>
          <w:rFonts w:ascii="Times New Roman" w:hAnsi="Times New Roman" w:cs="Times New Roman" w:hint="cs"/>
          <w:sz w:val="24"/>
          <w:szCs w:val="24"/>
          <w:rtl/>
          <w:lang w:bidi="ar-EG"/>
        </w:rPr>
        <w:t>ثاني</w:t>
      </w:r>
      <w:r w:rsidRPr="00553B08">
        <w:rPr>
          <w:rFonts w:ascii="Times New Roman" w:hAnsi="Times New Roman" w:cs="Times New Roman"/>
          <w:sz w:val="24"/>
          <w:szCs w:val="24"/>
          <w:rtl/>
          <w:lang w:bidi="ar-EG"/>
        </w:rPr>
        <w:t xml:space="preserve"> تم استخدام اختبار كا</w:t>
      </w:r>
      <w:r w:rsidRPr="00553B08">
        <w:rPr>
          <w:rFonts w:ascii="Times New Roman" w:hAnsi="Times New Roman" w:cs="Times New Roman"/>
          <w:sz w:val="24"/>
          <w:szCs w:val="24"/>
          <w:vertAlign w:val="superscript"/>
          <w:rtl/>
          <w:lang w:bidi="ar-EG"/>
        </w:rPr>
        <w:t>2</w:t>
      </w:r>
      <w:r w:rsidRPr="00553B08">
        <w:rPr>
          <w:rFonts w:ascii="Times New Roman" w:hAnsi="Times New Roman" w:cs="Times New Roman"/>
          <w:sz w:val="24"/>
          <w:szCs w:val="24"/>
          <w:rtl/>
          <w:lang w:bidi="ar-EG"/>
        </w:rPr>
        <w:t xml:space="preserve"> </w:t>
      </w:r>
      <w:r w:rsidRPr="00553B08">
        <w:rPr>
          <w:rFonts w:ascii="Times New Roman" w:hAnsi="Times New Roman" w:cs="Times New Roman"/>
          <w:color w:val="000000"/>
          <w:sz w:val="24"/>
          <w:szCs w:val="24"/>
        </w:rPr>
        <w:t>Chi-Square</w:t>
      </w:r>
      <w:r w:rsidRPr="00553B08">
        <w:rPr>
          <w:rFonts w:ascii="Times New Roman" w:hAnsi="Times New Roman" w:cs="Times New Roman"/>
          <w:sz w:val="24"/>
          <w:szCs w:val="24"/>
          <w:rtl/>
          <w:lang w:bidi="ar-EG"/>
        </w:rPr>
        <w:t xml:space="preserve">. ويتضح من الجدول أن قيمة مستوي الدلالة أقل من </w:t>
      </w:r>
      <w:r w:rsidRPr="00553B08">
        <w:rPr>
          <w:rFonts w:ascii="Times New Roman" w:hAnsi="Times New Roman" w:cs="Times New Roman"/>
          <w:sz w:val="24"/>
          <w:szCs w:val="24"/>
          <w:lang w:bidi="ar-EG"/>
        </w:rPr>
        <w:t>0.05</w:t>
      </w:r>
      <w:r w:rsidRPr="00553B08">
        <w:rPr>
          <w:rFonts w:ascii="Times New Roman" w:hAnsi="Times New Roman" w:cs="Times New Roman"/>
          <w:sz w:val="24"/>
          <w:szCs w:val="24"/>
          <w:rtl/>
          <w:lang w:bidi="ar-EG"/>
        </w:rPr>
        <w:t>%( كا</w:t>
      </w:r>
      <w:r w:rsidRPr="00553B08">
        <w:rPr>
          <w:rFonts w:ascii="Times New Roman" w:hAnsi="Times New Roman" w:cs="Times New Roman"/>
          <w:sz w:val="24"/>
          <w:szCs w:val="24"/>
          <w:vertAlign w:val="superscript"/>
          <w:rtl/>
          <w:lang w:bidi="ar-EG"/>
        </w:rPr>
        <w:t>2</w:t>
      </w:r>
      <w:r w:rsidRPr="00553B08">
        <w:rPr>
          <w:rFonts w:ascii="Times New Roman" w:hAnsi="Times New Roman" w:cs="Times New Roman"/>
          <w:sz w:val="24"/>
          <w:szCs w:val="24"/>
          <w:lang w:bidi="ar-EG"/>
        </w:rPr>
        <w:t>370.511</w:t>
      </w:r>
      <w:r w:rsidRPr="00553B08">
        <w:rPr>
          <w:rFonts w:ascii="Times New Roman" w:hAnsi="Times New Roman" w:cs="Times New Roman"/>
          <w:sz w:val="24"/>
          <w:szCs w:val="24"/>
          <w:rtl/>
          <w:lang w:bidi="ar-EG"/>
        </w:rPr>
        <w:t xml:space="preserve">، </w:t>
      </w:r>
      <w:r w:rsidRPr="00553B08">
        <w:rPr>
          <w:rFonts w:ascii="Times New Roman" w:hAnsi="Times New Roman" w:cs="Times New Roman"/>
          <w:sz w:val="24"/>
          <w:szCs w:val="24"/>
          <w:lang w:bidi="ar-EG"/>
        </w:rPr>
        <w:t>p</w:t>
      </w:r>
      <w:r w:rsidRPr="00553B08">
        <w:rPr>
          <w:rFonts w:ascii="Times New Roman" w:hAnsi="Times New Roman" w:cs="Times New Roman"/>
          <w:sz w:val="24"/>
          <w:szCs w:val="24"/>
        </w:rPr>
        <w:t>- value =0.000</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ل</w:t>
      </w:r>
      <w:r w:rsidR="001F4DF9" w:rsidRPr="00553B08">
        <w:rPr>
          <w:rFonts w:ascii="Times New Roman" w:hAnsi="Times New Roman" w:cs="Times New Roman"/>
          <w:sz w:val="24"/>
          <w:szCs w:val="24"/>
          <w:rtl/>
          <w:lang w:bidi="ar-EG"/>
        </w:rPr>
        <w:t>ل</w:t>
      </w:r>
      <w:r w:rsidR="001F4DF9" w:rsidRPr="00553B08">
        <w:rPr>
          <w:rFonts w:ascii="Times New Roman" w:hAnsi="Times New Roman" w:cs="Times New Roman" w:hint="cs"/>
          <w:sz w:val="24"/>
          <w:szCs w:val="24"/>
          <w:rtl/>
          <w:lang w:bidi="ar-EG"/>
        </w:rPr>
        <w:t>أ</w:t>
      </w:r>
      <w:r w:rsidRPr="00553B08">
        <w:rPr>
          <w:rFonts w:ascii="Times New Roman" w:hAnsi="Times New Roman" w:cs="Times New Roman"/>
          <w:sz w:val="24"/>
          <w:szCs w:val="24"/>
          <w:rtl/>
          <w:lang w:bidi="ar-EG"/>
        </w:rPr>
        <w:t xml:space="preserve">سئلة مما يشير </w:t>
      </w:r>
      <w:proofErr w:type="gramStart"/>
      <w:r w:rsidRPr="00553B08">
        <w:rPr>
          <w:rFonts w:ascii="Times New Roman" w:hAnsi="Times New Roman" w:cs="Times New Roman"/>
          <w:sz w:val="24"/>
          <w:szCs w:val="24"/>
          <w:rtl/>
          <w:lang w:bidi="ar-EG"/>
        </w:rPr>
        <w:t>إلي</w:t>
      </w:r>
      <w:proofErr w:type="gramEnd"/>
      <w:r w:rsidRPr="00553B08">
        <w:rPr>
          <w:rFonts w:ascii="Times New Roman" w:hAnsi="Times New Roman" w:cs="Times New Roman"/>
          <w:sz w:val="24"/>
          <w:szCs w:val="24"/>
          <w:rtl/>
          <w:lang w:bidi="ar-EG"/>
        </w:rPr>
        <w:t xml:space="preserve"> وجود فروق ذات دلالة احصائية لصالح الآراء المؤيدة لأهمية كل سؤال. وبالتالي يمكن قبول الفرض ال</w:t>
      </w:r>
      <w:r w:rsidRPr="00553B08">
        <w:rPr>
          <w:rFonts w:ascii="Times New Roman" w:hAnsi="Times New Roman" w:cs="Times New Roman" w:hint="cs"/>
          <w:sz w:val="24"/>
          <w:szCs w:val="24"/>
          <w:rtl/>
          <w:lang w:bidi="ar-EG"/>
        </w:rPr>
        <w:t>ثاني</w:t>
      </w:r>
      <w:r w:rsidRPr="00553B08">
        <w:rPr>
          <w:rFonts w:ascii="Times New Roman" w:hAnsi="Times New Roman" w:cs="Times New Roman"/>
          <w:sz w:val="24"/>
          <w:szCs w:val="24"/>
          <w:rtl/>
          <w:lang w:bidi="ar-EG"/>
        </w:rPr>
        <w:t xml:space="preserve"> </w:t>
      </w:r>
      <w:r w:rsidR="004F1283" w:rsidRPr="00553B08">
        <w:rPr>
          <w:rStyle w:val="fontstyle01"/>
          <w:rFonts w:ascii="Times New Roman" w:hAnsi="Times New Roman" w:cs="Times New Roman"/>
          <w:color w:val="auto"/>
          <w:sz w:val="24"/>
          <w:szCs w:val="24"/>
          <w:rtl/>
        </w:rPr>
        <w:t xml:space="preserve">وهو يعكس حقيقة </w:t>
      </w:r>
      <w:r w:rsidR="004F1283" w:rsidRPr="00553B08">
        <w:rPr>
          <w:rStyle w:val="fontstyle01"/>
          <w:rFonts w:ascii="Times New Roman" w:hAnsi="Times New Roman" w:cs="Times New Roman" w:hint="cs"/>
          <w:color w:val="auto"/>
          <w:sz w:val="24"/>
          <w:szCs w:val="24"/>
          <w:rtl/>
        </w:rPr>
        <w:t>أ</w:t>
      </w:r>
      <w:r w:rsidRPr="00553B08">
        <w:rPr>
          <w:rStyle w:val="fontstyle01"/>
          <w:rFonts w:ascii="Times New Roman" w:hAnsi="Times New Roman" w:cs="Times New Roman"/>
          <w:color w:val="auto"/>
          <w:sz w:val="24"/>
          <w:szCs w:val="24"/>
          <w:rtl/>
        </w:rPr>
        <w:t xml:space="preserve">ن هناك أثر جوهري للعلاقة </w:t>
      </w:r>
      <w:r w:rsidRPr="00553B08">
        <w:rPr>
          <w:rFonts w:ascii="Times New Roman" w:hAnsi="Times New Roman" w:cs="Times New Roman"/>
          <w:color w:val="000000" w:themeColor="text1"/>
          <w:sz w:val="24"/>
          <w:szCs w:val="24"/>
          <w:rtl/>
          <w:lang w:bidi="ar-EG"/>
        </w:rPr>
        <w:t xml:space="preserve">بين </w:t>
      </w:r>
      <w:r w:rsidRPr="00553B08">
        <w:rPr>
          <w:rFonts w:ascii="Times New Roman" w:hAnsi="Times New Roman" w:cs="Times New Roman" w:hint="cs"/>
          <w:color w:val="000000" w:themeColor="text1"/>
          <w:sz w:val="24"/>
          <w:szCs w:val="24"/>
          <w:rtl/>
          <w:lang w:bidi="ar-EG"/>
        </w:rPr>
        <w:t>سمعة</w:t>
      </w:r>
      <w:r w:rsidR="001F4DF9" w:rsidRPr="00553B08">
        <w:rPr>
          <w:rFonts w:ascii="Times New Roman" w:hAnsi="Times New Roman" w:cs="Times New Roman" w:hint="cs"/>
          <w:color w:val="000000" w:themeColor="text1"/>
          <w:sz w:val="24"/>
          <w:szCs w:val="24"/>
          <w:rtl/>
          <w:lang w:bidi="ar-EG"/>
        </w:rPr>
        <w:t xml:space="preserve"> </w:t>
      </w:r>
      <w:r w:rsidRPr="00553B08">
        <w:rPr>
          <w:rFonts w:ascii="Times New Roman" w:hAnsi="Times New Roman" w:cs="Times New Roman" w:hint="cs"/>
          <w:color w:val="000000" w:themeColor="text1"/>
          <w:sz w:val="24"/>
          <w:szCs w:val="24"/>
          <w:rtl/>
          <w:lang w:bidi="ar-EG"/>
        </w:rPr>
        <w:t>الشركة</w:t>
      </w:r>
      <w:r w:rsidRPr="00553B08">
        <w:rPr>
          <w:rFonts w:ascii="Times New Roman" w:hAnsi="Times New Roman" w:cs="Times New Roman"/>
          <w:color w:val="000000" w:themeColor="text1"/>
          <w:sz w:val="24"/>
          <w:szCs w:val="24"/>
          <w:rtl/>
          <w:lang w:bidi="ar-EG"/>
        </w:rPr>
        <w:t xml:space="preserve"> وفاعلية عملية المراجعة عن بُعد لسلاسل التوريد</w:t>
      </w:r>
      <w:r w:rsidRPr="00553B08">
        <w:rPr>
          <w:rStyle w:val="fontstyle01"/>
          <w:rFonts w:ascii="Times New Roman" w:hAnsi="Times New Roman" w:cs="Times New Roman"/>
          <w:color w:val="auto"/>
          <w:sz w:val="24"/>
          <w:szCs w:val="24"/>
          <w:rtl/>
        </w:rPr>
        <w:t>، أي أن</w:t>
      </w:r>
      <w:r w:rsidRPr="00553B08">
        <w:rPr>
          <w:rStyle w:val="fontstyle01"/>
          <w:rFonts w:ascii="Times New Roman" w:hAnsi="Times New Roman" w:cs="Times New Roman" w:hint="cs"/>
          <w:color w:val="auto"/>
          <w:sz w:val="24"/>
          <w:szCs w:val="24"/>
          <w:rtl/>
        </w:rPr>
        <w:t>ه</w:t>
      </w:r>
      <w:r w:rsidRPr="00553B08">
        <w:rPr>
          <w:rStyle w:val="fontstyle01"/>
          <w:rFonts w:ascii="Times New Roman" w:hAnsi="Times New Roman" w:cs="Times New Roman"/>
          <w:color w:val="auto"/>
          <w:sz w:val="24"/>
          <w:szCs w:val="24"/>
          <w:rtl/>
        </w:rPr>
        <w:t xml:space="preserve"> </w:t>
      </w:r>
      <w:r w:rsidRPr="00553B08">
        <w:rPr>
          <w:rStyle w:val="fontstyle01"/>
          <w:rFonts w:ascii="Times New Roman" w:hAnsi="Times New Roman" w:cs="Times New Roman" w:hint="cs"/>
          <w:color w:val="auto"/>
          <w:sz w:val="24"/>
          <w:szCs w:val="24"/>
          <w:rtl/>
        </w:rPr>
        <w:t xml:space="preserve">كلما </w:t>
      </w:r>
      <w:r w:rsidR="00FE54D4" w:rsidRPr="00553B08">
        <w:rPr>
          <w:rStyle w:val="fontstyle01"/>
          <w:rFonts w:ascii="Times New Roman" w:hAnsi="Times New Roman" w:cs="Times New Roman" w:hint="cs"/>
          <w:color w:val="auto"/>
          <w:sz w:val="24"/>
          <w:szCs w:val="24"/>
          <w:rtl/>
        </w:rPr>
        <w:t>زاد</w:t>
      </w:r>
      <w:r w:rsidRPr="00553B08">
        <w:rPr>
          <w:rStyle w:val="fontstyle01"/>
          <w:rFonts w:ascii="Times New Roman" w:hAnsi="Times New Roman" w:cs="Times New Roman" w:hint="cs"/>
          <w:color w:val="auto"/>
          <w:sz w:val="24"/>
          <w:szCs w:val="24"/>
          <w:rtl/>
        </w:rPr>
        <w:t xml:space="preserve"> </w:t>
      </w:r>
      <w:r w:rsidR="003432EE" w:rsidRPr="00553B08">
        <w:rPr>
          <w:rStyle w:val="fontstyle01"/>
          <w:rFonts w:ascii="Times New Roman" w:hAnsi="Times New Roman" w:cs="Times New Roman" w:hint="cs"/>
          <w:color w:val="auto"/>
          <w:sz w:val="24"/>
          <w:szCs w:val="24"/>
          <w:rtl/>
        </w:rPr>
        <w:t>الامتثال</w:t>
      </w:r>
      <w:r w:rsidR="003432EE" w:rsidRPr="00553B08">
        <w:rPr>
          <w:rFonts w:ascii="Times New Roman" w:hAnsi="Times New Roman" w:cs="Times New Roman" w:hint="cs"/>
          <w:color w:val="000000" w:themeColor="text1"/>
          <w:sz w:val="24"/>
          <w:szCs w:val="24"/>
          <w:rtl/>
          <w:lang w:bidi="ar-EG"/>
        </w:rPr>
        <w:t xml:space="preserve"> سيزيد </w:t>
      </w:r>
      <w:r w:rsidRPr="00553B08">
        <w:rPr>
          <w:rFonts w:ascii="Times New Roman" w:hAnsi="Times New Roman" w:cs="Times New Roman" w:hint="cs"/>
          <w:color w:val="000000" w:themeColor="text1"/>
          <w:sz w:val="24"/>
          <w:szCs w:val="24"/>
          <w:rtl/>
          <w:lang w:bidi="ar-EG"/>
        </w:rPr>
        <w:t>من</w:t>
      </w:r>
      <w:r w:rsidRPr="00553B08">
        <w:rPr>
          <w:rStyle w:val="fontstyle01"/>
          <w:rFonts w:ascii="Times New Roman" w:hAnsi="Times New Roman" w:cs="Times New Roman" w:hint="cs"/>
          <w:color w:val="auto"/>
          <w:sz w:val="24"/>
          <w:szCs w:val="24"/>
          <w:rtl/>
        </w:rPr>
        <w:t xml:space="preserve"> </w:t>
      </w:r>
      <w:r w:rsidRPr="00553B08">
        <w:rPr>
          <w:rFonts w:ascii="Times New Roman" w:hAnsi="Times New Roman" w:cs="Times New Roman"/>
          <w:color w:val="000000" w:themeColor="text1"/>
          <w:sz w:val="24"/>
          <w:szCs w:val="24"/>
          <w:rtl/>
          <w:lang w:bidi="ar-EG"/>
        </w:rPr>
        <w:t>فاعلية عملية المراجعة عن بُعد لسلاسل التوريد</w:t>
      </w:r>
      <w:r w:rsidRPr="00553B08">
        <w:rPr>
          <w:rStyle w:val="fontstyle01"/>
          <w:rFonts w:ascii="Times New Roman" w:hAnsi="Times New Roman" w:cs="Times New Roman"/>
          <w:color w:val="auto"/>
          <w:sz w:val="24"/>
          <w:szCs w:val="24"/>
          <w:rtl/>
        </w:rPr>
        <w:t xml:space="preserve"> وذلك من واقع اجابات المشاركين على الاسئلة الاستقصاء</w:t>
      </w:r>
      <w:r w:rsidR="00657A63" w:rsidRPr="00553B08">
        <w:rPr>
          <w:rStyle w:val="fontstyle01"/>
          <w:rFonts w:ascii="Times New Roman" w:hAnsi="Times New Roman" w:cs="Times New Roman" w:hint="cs"/>
          <w:color w:val="auto"/>
          <w:sz w:val="24"/>
          <w:szCs w:val="24"/>
          <w:rtl/>
        </w:rPr>
        <w:t>.</w:t>
      </w:r>
    </w:p>
    <w:p w14:paraId="6916275F" w14:textId="77777777" w:rsidR="00ED2E2C" w:rsidRPr="00B90528" w:rsidRDefault="0024748B" w:rsidP="00F06BDE">
      <w:pPr>
        <w:bidi/>
        <w:spacing w:before="120" w:after="120" w:line="276" w:lineRule="auto"/>
        <w:rPr>
          <w:rFonts w:ascii="Times New Roman" w:hAnsi="Times New Roman" w:cs="Times New Roman"/>
          <w:b/>
          <w:bCs/>
          <w:sz w:val="26"/>
          <w:szCs w:val="26"/>
          <w:rtl/>
          <w:lang w:bidi="ar-EG"/>
        </w:rPr>
      </w:pPr>
      <w:r w:rsidRPr="00B90528">
        <w:rPr>
          <w:rFonts w:ascii="Times New Roman" w:hAnsi="Times New Roman" w:cs="Times New Roman" w:hint="cs"/>
          <w:b/>
          <w:bCs/>
          <w:sz w:val="26"/>
          <w:szCs w:val="26"/>
          <w:rtl/>
          <w:lang w:bidi="ar-EG"/>
        </w:rPr>
        <w:t>3</w:t>
      </w:r>
      <w:r w:rsidR="00DC03DC" w:rsidRPr="00B90528">
        <w:rPr>
          <w:rFonts w:ascii="Times New Roman" w:hAnsi="Times New Roman" w:cs="Times New Roman" w:hint="cs"/>
          <w:b/>
          <w:bCs/>
          <w:sz w:val="26"/>
          <w:szCs w:val="26"/>
          <w:rtl/>
          <w:lang w:bidi="ar-EG"/>
        </w:rPr>
        <w:t>/4</w:t>
      </w:r>
      <w:r w:rsidR="00F06BDE">
        <w:rPr>
          <w:rFonts w:ascii="Times New Roman" w:hAnsi="Times New Roman" w:cs="Times New Roman" w:hint="cs"/>
          <w:b/>
          <w:bCs/>
          <w:sz w:val="26"/>
          <w:szCs w:val="26"/>
          <w:rtl/>
          <w:lang w:bidi="ar-EG"/>
        </w:rPr>
        <w:t xml:space="preserve"> </w:t>
      </w:r>
      <w:r w:rsidR="00ED2E2C" w:rsidRPr="00B90528">
        <w:rPr>
          <w:rFonts w:ascii="Times New Roman" w:hAnsi="Times New Roman" w:cs="Times New Roman" w:hint="cs"/>
          <w:b/>
          <w:bCs/>
          <w:sz w:val="26"/>
          <w:szCs w:val="26"/>
          <w:rtl/>
          <w:lang w:bidi="ar-EG"/>
        </w:rPr>
        <w:t xml:space="preserve">نتائج اختبارات التحليل الاحصائي المتعلقة بالفرض الفرعي الثالث: </w:t>
      </w:r>
    </w:p>
    <w:p w14:paraId="11F16638" w14:textId="77777777" w:rsidR="00ED2E2C" w:rsidRDefault="00ED2E2C" w:rsidP="000E781D">
      <w:pPr>
        <w:bidi/>
        <w:spacing w:before="120" w:after="120" w:line="276" w:lineRule="auto"/>
        <w:ind w:firstLine="335"/>
        <w:jc w:val="both"/>
        <w:rPr>
          <w:rFonts w:ascii="Times New Roman" w:hAnsi="Times New Roman" w:cs="Times New Roman"/>
          <w:sz w:val="24"/>
          <w:szCs w:val="24"/>
          <w:lang w:bidi="ar-EG"/>
        </w:rPr>
      </w:pPr>
      <w:r w:rsidRPr="00553B08">
        <w:rPr>
          <w:rFonts w:ascii="Times New Roman" w:hAnsi="Times New Roman" w:cs="Times New Roman"/>
          <w:sz w:val="24"/>
          <w:szCs w:val="24"/>
          <w:rtl/>
          <w:lang w:bidi="ar-EG"/>
        </w:rPr>
        <w:t xml:space="preserve">تم اختبار </w:t>
      </w:r>
      <w:r w:rsidRPr="000E781D">
        <w:rPr>
          <w:rFonts w:ascii="Times New Roman" w:hAnsi="Times New Roman" w:cs="Times New Roman"/>
          <w:color w:val="000000" w:themeColor="text1"/>
          <w:sz w:val="24"/>
          <w:szCs w:val="24"/>
          <w:rtl/>
          <w:lang w:bidi="ar-EG"/>
        </w:rPr>
        <w:t>الفرض</w:t>
      </w:r>
      <w:r w:rsidRPr="00553B08">
        <w:rPr>
          <w:rFonts w:ascii="Times New Roman" w:hAnsi="Times New Roman" w:cs="Times New Roman" w:hint="cs"/>
          <w:sz w:val="24"/>
          <w:szCs w:val="24"/>
          <w:rtl/>
          <w:lang w:bidi="ar-EG"/>
        </w:rPr>
        <w:t xml:space="preserve"> الفرعي الثالث "</w:t>
      </w:r>
      <w:r w:rsidRPr="00553B08">
        <w:rPr>
          <w:rFonts w:ascii="Times New Roman" w:hAnsi="Times New Roman" w:cs="Times New Roman"/>
          <w:color w:val="000000" w:themeColor="text1"/>
          <w:sz w:val="24"/>
          <w:szCs w:val="24"/>
          <w:rtl/>
          <w:lang w:bidi="ar-EG"/>
        </w:rPr>
        <w:t xml:space="preserve">لا توجد علاقة ذات دلالة </w:t>
      </w:r>
      <w:r w:rsidR="006F12DE" w:rsidRPr="00553B08">
        <w:rPr>
          <w:rFonts w:ascii="Times New Roman" w:hAnsi="Times New Roman" w:cs="Times New Roman" w:hint="cs"/>
          <w:color w:val="000000" w:themeColor="text1"/>
          <w:sz w:val="24"/>
          <w:szCs w:val="24"/>
          <w:rtl/>
          <w:lang w:bidi="ar-EG"/>
        </w:rPr>
        <w:t>إ</w:t>
      </w:r>
      <w:r w:rsidRPr="00553B08">
        <w:rPr>
          <w:rFonts w:ascii="Times New Roman" w:hAnsi="Times New Roman" w:cs="Times New Roman"/>
          <w:color w:val="000000" w:themeColor="text1"/>
          <w:sz w:val="24"/>
          <w:szCs w:val="24"/>
          <w:rtl/>
          <w:lang w:bidi="ar-EG"/>
        </w:rPr>
        <w:t xml:space="preserve">حصائية </w:t>
      </w:r>
      <w:r w:rsidR="006F12DE" w:rsidRPr="00553B08">
        <w:rPr>
          <w:rFonts w:ascii="Times New Roman" w:hAnsi="Times New Roman" w:cs="Times New Roman" w:hint="cs"/>
          <w:color w:val="000000" w:themeColor="text1"/>
          <w:sz w:val="24"/>
          <w:szCs w:val="24"/>
          <w:rtl/>
          <w:lang w:bidi="ar-EG"/>
        </w:rPr>
        <w:t xml:space="preserve">بين </w:t>
      </w:r>
      <w:r w:rsidRPr="00553B08">
        <w:rPr>
          <w:rFonts w:ascii="Times New Roman" w:hAnsi="Times New Roman" w:cs="Times New Roman"/>
          <w:color w:val="000000" w:themeColor="text1"/>
          <w:sz w:val="24"/>
          <w:szCs w:val="24"/>
          <w:rtl/>
          <w:lang w:bidi="ar-EG"/>
        </w:rPr>
        <w:t>مستوي نضح عملية المراجعة</w:t>
      </w:r>
      <w:r w:rsidR="000001C1" w:rsidRPr="00553B08">
        <w:rPr>
          <w:rFonts w:ascii="Times New Roman" w:hAnsi="Times New Roman" w:cs="Times New Roman" w:hint="cs"/>
          <w:color w:val="000000" w:themeColor="text1"/>
          <w:sz w:val="24"/>
          <w:szCs w:val="24"/>
          <w:rtl/>
          <w:lang w:bidi="ar-EG"/>
        </w:rPr>
        <w:t xml:space="preserve"> </w:t>
      </w:r>
      <w:r w:rsidRPr="00553B08">
        <w:rPr>
          <w:rFonts w:ascii="Times New Roman" w:hAnsi="Times New Roman" w:cs="Times New Roman"/>
          <w:color w:val="000000" w:themeColor="text1"/>
          <w:sz w:val="24"/>
          <w:szCs w:val="24"/>
          <w:rtl/>
          <w:lang w:bidi="ar-EG"/>
        </w:rPr>
        <w:t>وفاعلية عملية المراجعة عن بُعد لسلاسل التوريد</w:t>
      </w:r>
      <w:r w:rsidRPr="00553B08">
        <w:rPr>
          <w:rFonts w:ascii="Times New Roman" w:hAnsi="Times New Roman" w:cs="Times New Roman" w:hint="cs"/>
          <w:color w:val="000000" w:themeColor="text1"/>
          <w:sz w:val="24"/>
          <w:szCs w:val="24"/>
          <w:rtl/>
          <w:lang w:bidi="ar-EG"/>
        </w:rPr>
        <w:t>"</w:t>
      </w:r>
      <w:r w:rsidRPr="00553B08">
        <w:rPr>
          <w:rFonts w:ascii="Times New Roman" w:hAnsi="Times New Roman" w:cs="Times New Roman"/>
          <w:sz w:val="24"/>
          <w:szCs w:val="24"/>
          <w:rtl/>
          <w:lang w:bidi="ar-EG"/>
        </w:rPr>
        <w:t xml:space="preserve"> باستخدام اختبار</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color w:val="000000"/>
          <w:sz w:val="24"/>
          <w:szCs w:val="24"/>
        </w:rPr>
        <w:t>One-Sample T- Test</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لمعرفة هل هناك فروق ذات دلالة إحصائية </w:t>
      </w:r>
      <w:r w:rsidRPr="00553B08">
        <w:rPr>
          <w:rFonts w:ascii="Times New Roman" w:hAnsi="Times New Roman" w:cs="Times New Roman" w:hint="cs"/>
          <w:sz w:val="24"/>
          <w:szCs w:val="24"/>
          <w:rtl/>
        </w:rPr>
        <w:t>ومن خلال تحليل البيانات اختبار صحة أو خطأ</w:t>
      </w:r>
      <w:r w:rsidR="003432EE" w:rsidRPr="00553B08">
        <w:rPr>
          <w:rFonts w:ascii="Times New Roman" w:hAnsi="Times New Roman" w:cs="Times New Roman" w:hint="cs"/>
          <w:sz w:val="24"/>
          <w:szCs w:val="24"/>
          <w:rtl/>
        </w:rPr>
        <w:t xml:space="preserve"> هذا الفرض</w:t>
      </w:r>
      <w:r w:rsidRPr="00553B08">
        <w:rPr>
          <w:rFonts w:ascii="Times New Roman" w:hAnsi="Times New Roman" w:cs="Times New Roman" w:hint="cs"/>
          <w:sz w:val="24"/>
          <w:szCs w:val="24"/>
          <w:rtl/>
        </w:rPr>
        <w:t xml:space="preserve">، ويعتمد هذا التحليل </w:t>
      </w:r>
      <w:r w:rsidR="007E3C25" w:rsidRPr="00553B08">
        <w:rPr>
          <w:rFonts w:ascii="Times New Roman" w:hAnsi="Times New Roman" w:cs="Times New Roman" w:hint="cs"/>
          <w:sz w:val="24"/>
          <w:szCs w:val="24"/>
          <w:rtl/>
        </w:rPr>
        <w:t>على</w:t>
      </w:r>
      <w:r w:rsidR="003432EE" w:rsidRPr="00553B08">
        <w:rPr>
          <w:rFonts w:ascii="Times New Roman" w:hAnsi="Times New Roman" w:cs="Times New Roman" w:hint="cs"/>
          <w:sz w:val="24"/>
          <w:szCs w:val="24"/>
          <w:rtl/>
        </w:rPr>
        <w:t xml:space="preserve"> البيانات الاحصائية الواردة في</w:t>
      </w:r>
      <w:r w:rsidRPr="00553B08">
        <w:rPr>
          <w:rFonts w:ascii="Times New Roman" w:hAnsi="Times New Roman" w:cs="Times New Roman" w:hint="cs"/>
          <w:sz w:val="24"/>
          <w:szCs w:val="24"/>
          <w:rtl/>
        </w:rPr>
        <w:t xml:space="preserve"> </w:t>
      </w:r>
      <w:r w:rsidR="00843052" w:rsidRPr="00553B08">
        <w:rPr>
          <w:rFonts w:ascii="Times New Roman" w:hAnsi="Times New Roman" w:cs="Times New Roman" w:hint="cs"/>
          <w:sz w:val="24"/>
          <w:szCs w:val="24"/>
          <w:rtl/>
          <w:lang w:bidi="ar-EG"/>
        </w:rPr>
        <w:t>ج</w:t>
      </w:r>
      <w:r w:rsidRPr="00553B08">
        <w:rPr>
          <w:rFonts w:ascii="Times New Roman" w:hAnsi="Times New Roman" w:cs="Times New Roman" w:hint="cs"/>
          <w:sz w:val="24"/>
          <w:szCs w:val="24"/>
          <w:rtl/>
          <w:lang w:bidi="ar-EG"/>
        </w:rPr>
        <w:t>دول (</w:t>
      </w:r>
      <w:r w:rsidR="003173FA" w:rsidRPr="00553B08">
        <w:rPr>
          <w:rFonts w:ascii="Times New Roman" w:hAnsi="Times New Roman" w:cs="Times New Roman" w:hint="cs"/>
          <w:sz w:val="24"/>
          <w:szCs w:val="24"/>
          <w:rtl/>
          <w:lang w:bidi="ar-EG"/>
        </w:rPr>
        <w:t>10</w:t>
      </w:r>
      <w:r w:rsidRPr="00553B08">
        <w:rPr>
          <w:rFonts w:ascii="Times New Roman" w:hAnsi="Times New Roman" w:cs="Times New Roman" w:hint="cs"/>
          <w:sz w:val="24"/>
          <w:szCs w:val="24"/>
          <w:rtl/>
          <w:lang w:bidi="ar-EG"/>
        </w:rPr>
        <w:t>)</w:t>
      </w:r>
      <w:r w:rsidR="00A97751"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 xml:space="preserve"> </w:t>
      </w:r>
    </w:p>
    <w:tbl>
      <w:tblPr>
        <w:tblW w:w="85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1010"/>
        <w:gridCol w:w="1009"/>
        <w:gridCol w:w="1397"/>
        <w:gridCol w:w="1456"/>
        <w:gridCol w:w="1456"/>
        <w:gridCol w:w="1456"/>
      </w:tblGrid>
      <w:tr w:rsidR="00ED2E2C" w:rsidRPr="00553B08" w14:paraId="62188E7A" w14:textId="77777777" w:rsidTr="00A33C22">
        <w:trPr>
          <w:cantSplit/>
          <w:tblHeader/>
          <w:jc w:val="center"/>
        </w:trPr>
        <w:tc>
          <w:tcPr>
            <w:tcW w:w="8555" w:type="dxa"/>
            <w:gridSpan w:val="7"/>
            <w:tcBorders>
              <w:top w:val="nil"/>
              <w:left w:val="nil"/>
              <w:bottom w:val="single" w:sz="8" w:space="0" w:color="000000"/>
              <w:right w:val="nil"/>
            </w:tcBorders>
            <w:shd w:val="clear" w:color="auto" w:fill="auto"/>
            <w:vAlign w:val="center"/>
          </w:tcPr>
          <w:p w14:paraId="072752DE" w14:textId="3EF100DC" w:rsidR="000E781D" w:rsidRDefault="005401FD" w:rsidP="000E781D">
            <w:pPr>
              <w:autoSpaceDE w:val="0"/>
              <w:autoSpaceDN w:val="0"/>
              <w:bidi/>
              <w:adjustRightInd w:val="0"/>
              <w:spacing w:after="0" w:line="276" w:lineRule="auto"/>
              <w:ind w:left="60" w:right="60"/>
              <w:jc w:val="center"/>
              <w:rPr>
                <w:rFonts w:ascii="Times New Roman" w:hAnsi="Times New Roman" w:cs="Times New Roman"/>
                <w:b/>
                <w:bCs/>
                <w:color w:val="000000"/>
                <w:sz w:val="24"/>
                <w:szCs w:val="24"/>
                <w:rtl/>
              </w:rPr>
            </w:pPr>
            <w:r w:rsidRPr="00553B08">
              <w:rPr>
                <w:rFonts w:ascii="Times New Roman" w:hAnsi="Times New Roman" w:cs="Times New Roman"/>
                <w:b/>
                <w:bCs/>
                <w:sz w:val="24"/>
                <w:szCs w:val="24"/>
                <w:rtl/>
              </w:rPr>
              <w:lastRenderedPageBreak/>
              <w:t>جدول</w:t>
            </w:r>
            <w:r w:rsidR="00843052" w:rsidRPr="00553B08">
              <w:rPr>
                <w:rFonts w:ascii="Times New Roman" w:hAnsi="Times New Roman" w:cs="Times New Roman" w:hint="cs"/>
                <w:b/>
                <w:bCs/>
                <w:sz w:val="24"/>
                <w:szCs w:val="24"/>
                <w:rtl/>
              </w:rPr>
              <w:t xml:space="preserve"> رقم</w:t>
            </w:r>
            <w:r w:rsidRPr="00553B08">
              <w:rPr>
                <w:rFonts w:ascii="Times New Roman" w:hAnsi="Times New Roman" w:cs="Times New Roman"/>
                <w:b/>
                <w:bCs/>
                <w:sz w:val="24"/>
                <w:szCs w:val="24"/>
                <w:rtl/>
                <w:lang w:bidi="ar-EG"/>
              </w:rPr>
              <w:t xml:space="preserve"> (10)</w:t>
            </w:r>
            <w:r w:rsidR="000E781D" w:rsidRPr="00553B08">
              <w:rPr>
                <w:rFonts w:ascii="Times New Roman" w:hAnsi="Times New Roman" w:cs="Times New Roman"/>
                <w:b/>
                <w:bCs/>
                <w:color w:val="000000"/>
                <w:sz w:val="24"/>
                <w:szCs w:val="24"/>
              </w:rPr>
              <w:t xml:space="preserve"> </w:t>
            </w:r>
          </w:p>
          <w:p w14:paraId="20923191" w14:textId="23843CF4" w:rsidR="00A33C22" w:rsidRDefault="00A33C22" w:rsidP="00A33C22">
            <w:pPr>
              <w:autoSpaceDE w:val="0"/>
              <w:autoSpaceDN w:val="0"/>
              <w:bidi/>
              <w:adjustRightInd w:val="0"/>
              <w:spacing w:after="0" w:line="276" w:lineRule="auto"/>
              <w:ind w:left="60" w:right="60"/>
              <w:jc w:val="center"/>
              <w:rPr>
                <w:rFonts w:ascii="Times New Roman" w:hAnsi="Times New Roman" w:cs="Times New Roman"/>
                <w:b/>
                <w:bCs/>
                <w:color w:val="000000"/>
                <w:sz w:val="24"/>
                <w:szCs w:val="24"/>
                <w:rtl/>
              </w:rPr>
            </w:pPr>
            <w:r w:rsidRPr="00553B08">
              <w:rPr>
                <w:rFonts w:ascii="Times New Roman" w:hAnsi="Times New Roman" w:cs="Times New Roman"/>
                <w:b/>
                <w:bCs/>
                <w:color w:val="000000"/>
                <w:sz w:val="24"/>
                <w:szCs w:val="24"/>
              </w:rPr>
              <w:t>One-Sample Test</w:t>
            </w:r>
          </w:p>
          <w:p w14:paraId="5595778F" w14:textId="77777777" w:rsidR="00AE6217" w:rsidRPr="00AE6217" w:rsidRDefault="00AE6217" w:rsidP="00AE6217">
            <w:pPr>
              <w:autoSpaceDE w:val="0"/>
              <w:autoSpaceDN w:val="0"/>
              <w:bidi/>
              <w:adjustRightInd w:val="0"/>
              <w:spacing w:after="0" w:line="276" w:lineRule="auto"/>
              <w:ind w:left="60" w:right="60"/>
              <w:jc w:val="center"/>
              <w:rPr>
                <w:rFonts w:ascii="Times New Roman" w:hAnsi="Times New Roman" w:cs="Times New Roman"/>
                <w:b/>
                <w:bCs/>
                <w:sz w:val="14"/>
                <w:szCs w:val="14"/>
                <w:lang w:bidi="ar-EG"/>
              </w:rPr>
            </w:pPr>
          </w:p>
        </w:tc>
      </w:tr>
      <w:tr w:rsidR="00ED2E2C" w:rsidRPr="00553B08" w14:paraId="2DD4792E" w14:textId="77777777" w:rsidTr="00A33C22">
        <w:trPr>
          <w:cantSplit/>
          <w:tblHeader/>
          <w:jc w:val="center"/>
        </w:trPr>
        <w:tc>
          <w:tcPr>
            <w:tcW w:w="7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31EBCE1" w14:textId="77777777" w:rsidR="00ED2E2C" w:rsidRPr="00553B08" w:rsidRDefault="00ED2E2C" w:rsidP="000E781D">
            <w:pPr>
              <w:autoSpaceDE w:val="0"/>
              <w:autoSpaceDN w:val="0"/>
              <w:adjustRightInd w:val="0"/>
              <w:spacing w:after="0" w:line="276" w:lineRule="auto"/>
              <w:jc w:val="center"/>
              <w:rPr>
                <w:rFonts w:ascii="Times New Roman" w:hAnsi="Times New Roman" w:cs="Times New Roman"/>
                <w:sz w:val="24"/>
                <w:szCs w:val="24"/>
              </w:rPr>
            </w:pPr>
          </w:p>
        </w:tc>
        <w:tc>
          <w:tcPr>
            <w:tcW w:w="7784"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14:paraId="2D40E66C" w14:textId="77777777" w:rsidR="00ED2E2C" w:rsidRPr="00553B08" w:rsidRDefault="00ED2E2C" w:rsidP="000E781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 xml:space="preserve">Test Value = 0                                       </w:t>
            </w:r>
          </w:p>
        </w:tc>
      </w:tr>
      <w:tr w:rsidR="00ED2E2C" w:rsidRPr="00553B08" w14:paraId="515D3AD9" w14:textId="77777777" w:rsidTr="00A33C22">
        <w:trPr>
          <w:cantSplit/>
          <w:tblHeader/>
          <w:jc w:val="center"/>
        </w:trPr>
        <w:tc>
          <w:tcPr>
            <w:tcW w:w="7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39992D" w14:textId="77777777" w:rsidR="00ED2E2C" w:rsidRPr="00553B08" w:rsidRDefault="00ED2E2C" w:rsidP="000E781D">
            <w:pPr>
              <w:autoSpaceDE w:val="0"/>
              <w:autoSpaceDN w:val="0"/>
              <w:adjustRightInd w:val="0"/>
              <w:spacing w:after="0" w:line="276" w:lineRule="auto"/>
              <w:rPr>
                <w:rFonts w:ascii="Times New Roman" w:hAnsi="Times New Roman" w:cs="Times New Roman"/>
                <w:color w:val="000000"/>
                <w:sz w:val="24"/>
                <w:szCs w:val="24"/>
              </w:rPr>
            </w:pPr>
          </w:p>
        </w:tc>
        <w:tc>
          <w:tcPr>
            <w:tcW w:w="101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7BB6276A" w14:textId="77777777" w:rsidR="00ED2E2C" w:rsidRPr="00553B08" w:rsidRDefault="00ED2E2C" w:rsidP="000E781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t</w:t>
            </w:r>
          </w:p>
        </w:tc>
        <w:tc>
          <w:tcPr>
            <w:tcW w:w="10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16130612" w14:textId="77777777" w:rsidR="00ED2E2C" w:rsidRPr="00553B08" w:rsidRDefault="004F1283" w:rsidP="000E781D">
            <w:pPr>
              <w:autoSpaceDE w:val="0"/>
              <w:autoSpaceDN w:val="0"/>
              <w:adjustRightInd w:val="0"/>
              <w:spacing w:after="0" w:line="276" w:lineRule="auto"/>
              <w:ind w:left="60" w:right="60"/>
              <w:jc w:val="center"/>
              <w:rPr>
                <w:rFonts w:ascii="Times New Roman" w:hAnsi="Times New Roman" w:cs="Times New Roman"/>
                <w:color w:val="000000"/>
                <w:sz w:val="24"/>
                <w:szCs w:val="24"/>
              </w:rPr>
            </w:pPr>
            <w:proofErr w:type="spellStart"/>
            <w:r w:rsidRPr="00553B08">
              <w:rPr>
                <w:rFonts w:ascii="Times New Roman" w:hAnsi="Times New Roman" w:cs="Times New Roman"/>
                <w:color w:val="000000"/>
                <w:sz w:val="24"/>
                <w:szCs w:val="24"/>
              </w:rPr>
              <w:t>D</w:t>
            </w:r>
            <w:r w:rsidR="00ED2E2C" w:rsidRPr="00553B08">
              <w:rPr>
                <w:rFonts w:ascii="Times New Roman" w:hAnsi="Times New Roman" w:cs="Times New Roman"/>
                <w:color w:val="000000"/>
                <w:sz w:val="24"/>
                <w:szCs w:val="24"/>
              </w:rPr>
              <w:t>f</w:t>
            </w:r>
            <w:proofErr w:type="spellEnd"/>
          </w:p>
        </w:tc>
        <w:tc>
          <w:tcPr>
            <w:tcW w:w="139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72DC9E0D" w14:textId="77777777" w:rsidR="00ED2E2C" w:rsidRPr="00553B08" w:rsidRDefault="00ED2E2C" w:rsidP="000E781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Sig. (2-tailed)</w:t>
            </w:r>
          </w:p>
        </w:tc>
        <w:tc>
          <w:tcPr>
            <w:tcW w:w="145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14A85DCC" w14:textId="77777777" w:rsidR="00ED2E2C" w:rsidRPr="00553B08" w:rsidRDefault="00ED2E2C" w:rsidP="000E781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Mean Difference</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A23255E" w14:textId="77777777" w:rsidR="00ED2E2C" w:rsidRPr="00553B08" w:rsidRDefault="00ED2E2C" w:rsidP="000E781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95% Confidence Interval of the Difference</w:t>
            </w:r>
          </w:p>
        </w:tc>
      </w:tr>
      <w:tr w:rsidR="00ED2E2C" w:rsidRPr="00553B08" w14:paraId="7E746C44" w14:textId="77777777" w:rsidTr="00A33C22">
        <w:trPr>
          <w:cantSplit/>
          <w:tblHeader/>
          <w:jc w:val="center"/>
        </w:trPr>
        <w:tc>
          <w:tcPr>
            <w:tcW w:w="7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A77D6A" w14:textId="77777777" w:rsidR="00ED2E2C" w:rsidRPr="00553B08" w:rsidRDefault="00ED2E2C" w:rsidP="000E781D">
            <w:pPr>
              <w:autoSpaceDE w:val="0"/>
              <w:autoSpaceDN w:val="0"/>
              <w:adjustRightInd w:val="0"/>
              <w:spacing w:after="0" w:line="276" w:lineRule="auto"/>
              <w:rPr>
                <w:rFonts w:ascii="Times New Roman" w:hAnsi="Times New Roman" w:cs="Times New Roman"/>
                <w:sz w:val="24"/>
                <w:szCs w:val="24"/>
              </w:rPr>
            </w:pPr>
          </w:p>
        </w:tc>
        <w:tc>
          <w:tcPr>
            <w:tcW w:w="101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3482F22C" w14:textId="77777777" w:rsidR="00ED2E2C" w:rsidRPr="00553B08" w:rsidRDefault="00ED2E2C" w:rsidP="000E781D">
            <w:pPr>
              <w:autoSpaceDE w:val="0"/>
              <w:autoSpaceDN w:val="0"/>
              <w:adjustRightInd w:val="0"/>
              <w:spacing w:after="0" w:line="276" w:lineRule="auto"/>
              <w:rPr>
                <w:rFonts w:ascii="Times New Roman" w:hAnsi="Times New Roman" w:cs="Times New Roman"/>
                <w:sz w:val="24"/>
                <w:szCs w:val="24"/>
              </w:rPr>
            </w:pPr>
          </w:p>
        </w:tc>
        <w:tc>
          <w:tcPr>
            <w:tcW w:w="1009"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1E915156" w14:textId="77777777" w:rsidR="00ED2E2C" w:rsidRPr="00553B08" w:rsidRDefault="00ED2E2C" w:rsidP="000E781D">
            <w:pPr>
              <w:autoSpaceDE w:val="0"/>
              <w:autoSpaceDN w:val="0"/>
              <w:adjustRightInd w:val="0"/>
              <w:spacing w:after="0" w:line="276" w:lineRule="auto"/>
              <w:rPr>
                <w:rFonts w:ascii="Times New Roman" w:hAnsi="Times New Roman" w:cs="Times New Roman"/>
                <w:sz w:val="24"/>
                <w:szCs w:val="24"/>
              </w:rPr>
            </w:pPr>
          </w:p>
        </w:tc>
        <w:tc>
          <w:tcPr>
            <w:tcW w:w="1397"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47EA1CEE" w14:textId="77777777" w:rsidR="00ED2E2C" w:rsidRPr="00553B08" w:rsidRDefault="00ED2E2C" w:rsidP="000E781D">
            <w:pPr>
              <w:autoSpaceDE w:val="0"/>
              <w:autoSpaceDN w:val="0"/>
              <w:adjustRightInd w:val="0"/>
              <w:spacing w:after="0" w:line="276" w:lineRule="auto"/>
              <w:rPr>
                <w:rFonts w:ascii="Times New Roman" w:hAnsi="Times New Roman" w:cs="Times New Roman"/>
                <w:sz w:val="24"/>
                <w:szCs w:val="24"/>
              </w:rPr>
            </w:pPr>
          </w:p>
        </w:tc>
        <w:tc>
          <w:tcPr>
            <w:tcW w:w="1456"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7B64BFFE" w14:textId="77777777" w:rsidR="00ED2E2C" w:rsidRPr="00553B08" w:rsidRDefault="00ED2E2C" w:rsidP="000E781D">
            <w:pPr>
              <w:autoSpaceDE w:val="0"/>
              <w:autoSpaceDN w:val="0"/>
              <w:adjustRightInd w:val="0"/>
              <w:spacing w:after="0" w:line="276" w:lineRule="auto"/>
              <w:rPr>
                <w:rFonts w:ascii="Times New Roman" w:hAnsi="Times New Roman" w:cs="Times New Roman"/>
                <w:sz w:val="24"/>
                <w:szCs w:val="24"/>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268096" w14:textId="77777777" w:rsidR="00ED2E2C" w:rsidRPr="00553B08" w:rsidRDefault="00ED2E2C" w:rsidP="000E781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Lower</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1FEA82" w14:textId="77777777" w:rsidR="00ED2E2C" w:rsidRPr="00553B08" w:rsidRDefault="00ED2E2C" w:rsidP="000E781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Upper</w:t>
            </w:r>
          </w:p>
        </w:tc>
      </w:tr>
      <w:tr w:rsidR="00ED2E2C" w:rsidRPr="00553B08" w14:paraId="38E87AD6" w14:textId="77777777" w:rsidTr="00A33C22">
        <w:trPr>
          <w:cantSplit/>
          <w:jc w:val="center"/>
        </w:trPr>
        <w:tc>
          <w:tcPr>
            <w:tcW w:w="771" w:type="dxa"/>
            <w:tcBorders>
              <w:top w:val="single" w:sz="8" w:space="0" w:color="000000"/>
              <w:left w:val="single" w:sz="8" w:space="0" w:color="000000"/>
              <w:bottom w:val="single" w:sz="8" w:space="0" w:color="000000"/>
              <w:right w:val="single" w:sz="8" w:space="0" w:color="000000"/>
            </w:tcBorders>
            <w:shd w:val="clear" w:color="auto" w:fill="auto"/>
          </w:tcPr>
          <w:p w14:paraId="536A743F" w14:textId="77777777" w:rsidR="00ED2E2C" w:rsidRPr="00553B08" w:rsidRDefault="00ED2E2C" w:rsidP="000E781D">
            <w:pPr>
              <w:autoSpaceDE w:val="0"/>
              <w:autoSpaceDN w:val="0"/>
              <w:adjustRightInd w:val="0"/>
              <w:spacing w:after="0" w:line="276" w:lineRule="auto"/>
              <w:ind w:left="60" w:right="60"/>
              <w:rPr>
                <w:rFonts w:ascii="Times New Roman" w:hAnsi="Times New Roman" w:cs="Times New Roman"/>
                <w:color w:val="000000"/>
                <w:sz w:val="24"/>
                <w:szCs w:val="24"/>
              </w:rPr>
            </w:pPr>
            <w:r w:rsidRPr="00553B08">
              <w:rPr>
                <w:rFonts w:ascii="Times New Roman" w:hAnsi="Times New Roman" w:cs="Times New Roman"/>
                <w:color w:val="000000"/>
                <w:sz w:val="24"/>
                <w:szCs w:val="24"/>
              </w:rPr>
              <w:t>meh3</w:t>
            </w:r>
          </w:p>
        </w:tc>
        <w:tc>
          <w:tcPr>
            <w:tcW w:w="1010" w:type="dxa"/>
            <w:tcBorders>
              <w:top w:val="single" w:sz="8" w:space="0" w:color="000000"/>
              <w:left w:val="single" w:sz="8" w:space="0" w:color="000000"/>
              <w:bottom w:val="single" w:sz="8" w:space="0" w:color="000000"/>
              <w:right w:val="single" w:sz="8" w:space="0" w:color="000000"/>
            </w:tcBorders>
            <w:shd w:val="clear" w:color="auto" w:fill="auto"/>
          </w:tcPr>
          <w:p w14:paraId="35FA855B" w14:textId="77777777" w:rsidR="00ED2E2C" w:rsidRPr="00553B08" w:rsidRDefault="00ED2E2C" w:rsidP="000E781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109.473</w:t>
            </w:r>
          </w:p>
        </w:tc>
        <w:tc>
          <w:tcPr>
            <w:tcW w:w="1009" w:type="dxa"/>
            <w:tcBorders>
              <w:top w:val="single" w:sz="8" w:space="0" w:color="000000"/>
              <w:left w:val="single" w:sz="8" w:space="0" w:color="000000"/>
              <w:bottom w:val="single" w:sz="8" w:space="0" w:color="000000"/>
              <w:right w:val="single" w:sz="8" w:space="0" w:color="000000"/>
            </w:tcBorders>
            <w:shd w:val="clear" w:color="auto" w:fill="auto"/>
          </w:tcPr>
          <w:p w14:paraId="66DAC02F" w14:textId="77777777" w:rsidR="00ED2E2C" w:rsidRPr="00553B08" w:rsidRDefault="00ED2E2C" w:rsidP="000E781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179</w:t>
            </w:r>
          </w:p>
        </w:tc>
        <w:tc>
          <w:tcPr>
            <w:tcW w:w="1397" w:type="dxa"/>
            <w:tcBorders>
              <w:top w:val="single" w:sz="8" w:space="0" w:color="000000"/>
              <w:left w:val="single" w:sz="8" w:space="0" w:color="000000"/>
              <w:bottom w:val="single" w:sz="8" w:space="0" w:color="000000"/>
              <w:right w:val="single" w:sz="8" w:space="0" w:color="000000"/>
            </w:tcBorders>
            <w:shd w:val="clear" w:color="auto" w:fill="auto"/>
          </w:tcPr>
          <w:p w14:paraId="710BB9E4" w14:textId="77777777" w:rsidR="00ED2E2C" w:rsidRPr="00553B08" w:rsidRDefault="00ED2E2C" w:rsidP="000E781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69E75277" w14:textId="77777777" w:rsidR="00ED2E2C" w:rsidRPr="00553B08" w:rsidRDefault="00ED2E2C" w:rsidP="000E781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4.65299</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6A539C22" w14:textId="77777777" w:rsidR="00ED2E2C" w:rsidRPr="00553B08" w:rsidRDefault="00ED2E2C" w:rsidP="000E781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4.5691</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2499BCB0" w14:textId="77777777" w:rsidR="00ED2E2C" w:rsidRPr="00553B08" w:rsidRDefault="00ED2E2C" w:rsidP="000E781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4.7369</w:t>
            </w:r>
          </w:p>
        </w:tc>
      </w:tr>
    </w:tbl>
    <w:p w14:paraId="1405B6E0" w14:textId="77777777" w:rsidR="00A33C22" w:rsidRPr="00A33C22" w:rsidRDefault="00A33C22" w:rsidP="003922F5">
      <w:pPr>
        <w:bidi/>
        <w:spacing w:before="120" w:after="120" w:line="276" w:lineRule="auto"/>
        <w:jc w:val="both"/>
        <w:rPr>
          <w:rFonts w:ascii="Times New Roman" w:hAnsi="Times New Roman" w:cs="Times New Roman"/>
          <w:sz w:val="16"/>
          <w:szCs w:val="16"/>
          <w:rtl/>
          <w:lang w:bidi="ar-EG"/>
        </w:rPr>
      </w:pPr>
    </w:p>
    <w:p w14:paraId="49BD47D9" w14:textId="232315BD" w:rsidR="003173FA" w:rsidRPr="00553B08" w:rsidRDefault="00BF7193" w:rsidP="00A33C22">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ED2E2C" w:rsidRPr="00553B08">
        <w:rPr>
          <w:rFonts w:ascii="Times New Roman" w:hAnsi="Times New Roman" w:cs="Times New Roman"/>
          <w:sz w:val="24"/>
          <w:szCs w:val="24"/>
          <w:rtl/>
          <w:lang w:bidi="ar-EG"/>
        </w:rPr>
        <w:t>ومن نتائج الجدول (</w:t>
      </w:r>
      <w:r w:rsidR="003173FA" w:rsidRPr="00553B08">
        <w:rPr>
          <w:rFonts w:ascii="Times New Roman" w:hAnsi="Times New Roman" w:cs="Times New Roman" w:hint="cs"/>
          <w:sz w:val="24"/>
          <w:szCs w:val="24"/>
          <w:rtl/>
          <w:lang w:bidi="ar-EG"/>
        </w:rPr>
        <w:t>10</w:t>
      </w:r>
      <w:r w:rsidR="00ED2E2C" w:rsidRPr="00553B08">
        <w:rPr>
          <w:rFonts w:ascii="Times New Roman" w:hAnsi="Times New Roman" w:cs="Times New Roman"/>
          <w:sz w:val="24"/>
          <w:szCs w:val="24"/>
          <w:rtl/>
          <w:lang w:bidi="ar-EG"/>
        </w:rPr>
        <w:t>) فقد تم تحليل بيانات الفرض ال</w:t>
      </w:r>
      <w:r w:rsidR="00ED2E2C" w:rsidRPr="00553B08">
        <w:rPr>
          <w:rFonts w:ascii="Times New Roman" w:hAnsi="Times New Roman" w:cs="Times New Roman" w:hint="cs"/>
          <w:sz w:val="24"/>
          <w:szCs w:val="24"/>
          <w:rtl/>
          <w:lang w:bidi="ar-EG"/>
        </w:rPr>
        <w:t>ثا</w:t>
      </w:r>
      <w:r w:rsidR="00D82861" w:rsidRPr="00553B08">
        <w:rPr>
          <w:rFonts w:ascii="Times New Roman" w:hAnsi="Times New Roman" w:cs="Times New Roman" w:hint="cs"/>
          <w:sz w:val="24"/>
          <w:szCs w:val="24"/>
          <w:rtl/>
          <w:lang w:bidi="ar-EG"/>
        </w:rPr>
        <w:t>لث</w:t>
      </w:r>
      <w:r w:rsidR="00ED2E2C" w:rsidRPr="00553B08">
        <w:rPr>
          <w:rFonts w:ascii="Times New Roman" w:hAnsi="Times New Roman" w:cs="Times New Roman"/>
          <w:sz w:val="24"/>
          <w:szCs w:val="24"/>
          <w:rtl/>
          <w:lang w:bidi="ar-EG"/>
        </w:rPr>
        <w:t xml:space="preserve"> ل</w:t>
      </w:r>
      <w:r w:rsidR="004B46F0" w:rsidRPr="00553B08">
        <w:rPr>
          <w:rFonts w:ascii="Times New Roman" w:hAnsi="Times New Roman" w:cs="Times New Roman"/>
          <w:sz w:val="24"/>
          <w:szCs w:val="24"/>
          <w:rtl/>
          <w:lang w:bidi="ar-EG"/>
        </w:rPr>
        <w:t>قياس دلالة الفروق بين إجابات ال</w:t>
      </w:r>
      <w:r w:rsidR="004B46F0" w:rsidRPr="00553B08">
        <w:rPr>
          <w:rFonts w:ascii="Times New Roman" w:hAnsi="Times New Roman" w:cs="Times New Roman" w:hint="cs"/>
          <w:sz w:val="24"/>
          <w:szCs w:val="24"/>
          <w:rtl/>
          <w:lang w:bidi="ar-EG"/>
        </w:rPr>
        <w:t>أ</w:t>
      </w:r>
      <w:r w:rsidR="004B46F0" w:rsidRPr="00553B08">
        <w:rPr>
          <w:rFonts w:ascii="Times New Roman" w:hAnsi="Times New Roman" w:cs="Times New Roman"/>
          <w:sz w:val="24"/>
          <w:szCs w:val="24"/>
          <w:rtl/>
          <w:lang w:bidi="ar-EG"/>
        </w:rPr>
        <w:t>طراف الرئيس</w:t>
      </w:r>
      <w:r w:rsidR="00ED2E2C" w:rsidRPr="00553B08">
        <w:rPr>
          <w:rFonts w:ascii="Times New Roman" w:hAnsi="Times New Roman" w:cs="Times New Roman"/>
          <w:sz w:val="24"/>
          <w:szCs w:val="24"/>
          <w:rtl/>
          <w:lang w:bidi="ar-EG"/>
        </w:rPr>
        <w:t xml:space="preserve">ة للاستبيان </w:t>
      </w:r>
      <w:r w:rsidR="00ED2E2C" w:rsidRPr="00553B08">
        <w:rPr>
          <w:rFonts w:ascii="Times New Roman" w:hAnsi="Times New Roman" w:cs="Times New Roman" w:hint="cs"/>
          <w:sz w:val="24"/>
          <w:szCs w:val="24"/>
          <w:rtl/>
          <w:lang w:bidi="ar-EG"/>
        </w:rPr>
        <w:t>و</w:t>
      </w:r>
      <w:r w:rsidR="00ED2E2C" w:rsidRPr="00553B08">
        <w:rPr>
          <w:rFonts w:ascii="Times New Roman" w:hAnsi="Times New Roman" w:cs="Times New Roman"/>
          <w:sz w:val="24"/>
          <w:szCs w:val="24"/>
          <w:rtl/>
          <w:lang w:bidi="ar-EG"/>
        </w:rPr>
        <w:t>بالاعتماد على التكرارات المشاهدة والمتوقعة ومقارنة مستوي المعنوية المحسوبة مع مستوي المعنوية المقبولة (5%). أشارت النتائج من</w:t>
      </w:r>
      <w:r w:rsidR="00ED2E2C" w:rsidRPr="00553B08">
        <w:rPr>
          <w:rFonts w:ascii="Times New Roman" w:hAnsi="Times New Roman" w:cs="Times New Roman"/>
          <w:b/>
          <w:bCs/>
          <w:color w:val="000000"/>
          <w:sz w:val="24"/>
          <w:szCs w:val="24"/>
        </w:rPr>
        <w:t xml:space="preserve"> </w:t>
      </w:r>
      <w:r w:rsidR="00ED2E2C" w:rsidRPr="00553B08">
        <w:rPr>
          <w:rFonts w:ascii="Times New Roman" w:hAnsi="Times New Roman" w:cs="Times New Roman"/>
          <w:color w:val="000000"/>
          <w:sz w:val="24"/>
          <w:szCs w:val="24"/>
        </w:rPr>
        <w:t xml:space="preserve">One-Sample T-Test </w:t>
      </w:r>
      <w:r w:rsidR="00ED2E2C" w:rsidRPr="00553B08">
        <w:rPr>
          <w:rFonts w:ascii="Times New Roman" w:hAnsi="Times New Roman" w:cs="Times New Roman"/>
          <w:sz w:val="24"/>
          <w:szCs w:val="24"/>
          <w:rtl/>
          <w:lang w:bidi="ar-EG"/>
        </w:rPr>
        <w:t xml:space="preserve">بأن </w:t>
      </w:r>
      <w:r w:rsidR="00ED2E2C" w:rsidRPr="00553B08">
        <w:rPr>
          <w:rFonts w:ascii="Times New Roman" w:hAnsi="Times New Roman" w:cs="Times New Roman"/>
          <w:sz w:val="24"/>
          <w:szCs w:val="24"/>
          <w:lang w:bidi="ar-EG"/>
        </w:rPr>
        <w:t>T=</w:t>
      </w:r>
      <w:r w:rsidR="00ED2E2C" w:rsidRPr="00553B08">
        <w:rPr>
          <w:rFonts w:ascii="Times New Roman" w:hAnsi="Times New Roman" w:cs="Times New Roman"/>
          <w:color w:val="000000"/>
          <w:sz w:val="24"/>
          <w:szCs w:val="24"/>
        </w:rPr>
        <w:t>109.473</w:t>
      </w:r>
      <w:r w:rsidR="00ED2E2C" w:rsidRPr="00553B08">
        <w:rPr>
          <w:rFonts w:ascii="Times New Roman" w:hAnsi="Times New Roman" w:cs="Times New Roman"/>
          <w:sz w:val="24"/>
          <w:szCs w:val="24"/>
          <w:lang w:bidi="ar-EG"/>
        </w:rPr>
        <w:t xml:space="preserve"> </w:t>
      </w:r>
      <w:r w:rsidR="00ED2E2C" w:rsidRPr="00553B08">
        <w:rPr>
          <w:rFonts w:ascii="Times New Roman" w:hAnsi="Times New Roman" w:cs="Times New Roman"/>
          <w:sz w:val="24"/>
          <w:szCs w:val="24"/>
          <w:rtl/>
          <w:lang w:bidi="ar-EG"/>
        </w:rPr>
        <w:t xml:space="preserve">  ،</w:t>
      </w:r>
      <w:r w:rsidR="00ED2E2C" w:rsidRPr="00553B08">
        <w:rPr>
          <w:rFonts w:ascii="Times New Roman" w:hAnsi="Times New Roman" w:cs="Times New Roman"/>
          <w:color w:val="000000"/>
          <w:sz w:val="24"/>
          <w:szCs w:val="24"/>
        </w:rPr>
        <w:t>4.65299</w:t>
      </w:r>
      <w:r w:rsidR="00ED2E2C" w:rsidRPr="00553B08">
        <w:rPr>
          <w:rFonts w:ascii="Times New Roman" w:hAnsi="Times New Roman" w:cs="Times New Roman"/>
          <w:sz w:val="24"/>
          <w:szCs w:val="24"/>
          <w:rtl/>
          <w:lang w:bidi="ar-EG"/>
        </w:rPr>
        <w:t>=</w:t>
      </w:r>
      <w:r w:rsidR="00ED2E2C" w:rsidRPr="00553B08">
        <w:rPr>
          <w:rFonts w:ascii="Times New Roman" w:hAnsi="Times New Roman" w:cs="Times New Roman"/>
          <w:color w:val="000000"/>
          <w:sz w:val="24"/>
          <w:szCs w:val="24"/>
        </w:rPr>
        <w:t xml:space="preserve"> Mean</w:t>
      </w:r>
      <w:r w:rsidR="00ED2E2C" w:rsidRPr="00553B08">
        <w:rPr>
          <w:rFonts w:ascii="Times New Roman" w:hAnsi="Times New Roman" w:cs="Times New Roman"/>
          <w:sz w:val="24"/>
          <w:szCs w:val="24"/>
          <w:rtl/>
          <w:lang w:bidi="ar-EG"/>
        </w:rPr>
        <w:t xml:space="preserve"> و</w:t>
      </w:r>
      <w:r w:rsidR="00ED2E2C" w:rsidRPr="00553B08">
        <w:rPr>
          <w:rFonts w:ascii="Times New Roman" w:hAnsi="Times New Roman" w:cs="Times New Roman"/>
          <w:sz w:val="24"/>
          <w:szCs w:val="24"/>
          <w:lang w:bidi="ar-EG"/>
        </w:rPr>
        <w:t>p</w:t>
      </w:r>
      <w:r w:rsidR="00ED2E2C" w:rsidRPr="00553B08">
        <w:rPr>
          <w:rFonts w:ascii="Times New Roman" w:hAnsi="Times New Roman" w:cs="Times New Roman"/>
          <w:sz w:val="24"/>
          <w:szCs w:val="24"/>
        </w:rPr>
        <w:t>- value =0.000</w:t>
      </w:r>
      <w:r w:rsidR="00ED2E2C" w:rsidRPr="00553B08">
        <w:rPr>
          <w:rFonts w:ascii="Times New Roman" w:hAnsi="Times New Roman" w:cs="Times New Roman"/>
          <w:sz w:val="24"/>
          <w:szCs w:val="24"/>
          <w:rtl/>
          <w:lang w:bidi="ar-EG"/>
        </w:rPr>
        <w:t xml:space="preserve"> أقل من 0.05</w:t>
      </w:r>
      <w:r w:rsidR="007E3C25" w:rsidRPr="00553B08">
        <w:rPr>
          <w:rFonts w:ascii="Times New Roman" w:hAnsi="Times New Roman" w:cs="Times New Roman" w:hint="cs"/>
          <w:sz w:val="24"/>
          <w:szCs w:val="24"/>
          <w:rtl/>
          <w:lang w:bidi="ar-EG"/>
        </w:rPr>
        <w:t>% وأن</w:t>
      </w:r>
      <w:r w:rsidR="00ED2E2C" w:rsidRPr="00553B08">
        <w:rPr>
          <w:rFonts w:ascii="Times New Roman" w:hAnsi="Times New Roman" w:cs="Times New Roman" w:hint="cs"/>
          <w:color w:val="000000" w:themeColor="text1"/>
          <w:sz w:val="24"/>
          <w:szCs w:val="24"/>
          <w:rtl/>
          <w:lang w:bidi="ar-EG"/>
        </w:rPr>
        <w:t xml:space="preserve"> هناك ارتباط بين </w:t>
      </w:r>
      <w:r w:rsidR="000001C1" w:rsidRPr="00553B08">
        <w:rPr>
          <w:rFonts w:ascii="Times New Roman" w:hAnsi="Times New Roman" w:cs="Times New Roman"/>
          <w:color w:val="000000" w:themeColor="text1"/>
          <w:sz w:val="24"/>
          <w:szCs w:val="24"/>
          <w:rtl/>
          <w:lang w:bidi="ar-EG"/>
        </w:rPr>
        <w:t xml:space="preserve">مستوي نضح عملية المراجعة </w:t>
      </w:r>
      <w:r w:rsidR="00ED2E2C" w:rsidRPr="00553B08">
        <w:rPr>
          <w:rFonts w:ascii="Times New Roman" w:hAnsi="Times New Roman" w:cs="Times New Roman" w:hint="cs"/>
          <w:color w:val="000000" w:themeColor="text1"/>
          <w:sz w:val="24"/>
          <w:szCs w:val="24"/>
          <w:rtl/>
          <w:lang w:bidi="ar-EG"/>
        </w:rPr>
        <w:t>بين وفاعلية المراجعة عن</w:t>
      </w:r>
      <w:r w:rsidR="00ED2E2C" w:rsidRPr="00553B08">
        <w:rPr>
          <w:rFonts w:ascii="Times New Roman" w:hAnsi="Times New Roman" w:cs="Times New Roman"/>
          <w:color w:val="000000" w:themeColor="text1"/>
          <w:sz w:val="24"/>
          <w:szCs w:val="24"/>
          <w:rtl/>
          <w:lang w:bidi="ar-EG"/>
        </w:rPr>
        <w:t xml:space="preserve"> بُعد</w:t>
      </w:r>
      <w:r w:rsidR="00ED2E2C" w:rsidRPr="00553B08">
        <w:rPr>
          <w:rFonts w:ascii="Times New Roman" w:hAnsi="Times New Roman" w:cs="Times New Roman" w:hint="cs"/>
          <w:sz w:val="24"/>
          <w:szCs w:val="24"/>
          <w:rtl/>
          <w:lang w:bidi="ar-EG"/>
        </w:rPr>
        <w:t>،</w:t>
      </w:r>
      <w:r w:rsidR="00ED2E2C" w:rsidRPr="00553B08">
        <w:rPr>
          <w:rFonts w:ascii="Times New Roman" w:hAnsi="Times New Roman" w:cs="Times New Roman"/>
          <w:color w:val="000000" w:themeColor="text1"/>
          <w:sz w:val="24"/>
          <w:szCs w:val="24"/>
          <w:rtl/>
          <w:lang w:bidi="ar-EG"/>
        </w:rPr>
        <w:t xml:space="preserve"> ويتم رفض فرض العدم وقبول الفرض البديل بالنسبة للفرض ال</w:t>
      </w:r>
      <w:r w:rsidR="00ED2E2C" w:rsidRPr="00553B08">
        <w:rPr>
          <w:rFonts w:ascii="Times New Roman" w:hAnsi="Times New Roman" w:cs="Times New Roman" w:hint="cs"/>
          <w:color w:val="000000" w:themeColor="text1"/>
          <w:sz w:val="24"/>
          <w:szCs w:val="24"/>
          <w:rtl/>
          <w:lang w:bidi="ar-EG"/>
        </w:rPr>
        <w:t>ثا</w:t>
      </w:r>
      <w:r w:rsidR="00D82861" w:rsidRPr="00553B08">
        <w:rPr>
          <w:rFonts w:ascii="Times New Roman" w:hAnsi="Times New Roman" w:cs="Times New Roman" w:hint="cs"/>
          <w:color w:val="000000" w:themeColor="text1"/>
          <w:sz w:val="24"/>
          <w:szCs w:val="24"/>
          <w:rtl/>
          <w:lang w:bidi="ar-EG"/>
        </w:rPr>
        <w:t>لث</w:t>
      </w:r>
      <w:r w:rsidR="00ED2E2C" w:rsidRPr="00553B08">
        <w:rPr>
          <w:rFonts w:ascii="Times New Roman" w:hAnsi="Times New Roman" w:cs="Times New Roman" w:hint="cs"/>
          <w:color w:val="000000" w:themeColor="text1"/>
          <w:sz w:val="24"/>
          <w:szCs w:val="24"/>
          <w:rtl/>
          <w:lang w:bidi="ar-EG"/>
        </w:rPr>
        <w:t>.</w:t>
      </w:r>
      <w:r w:rsidR="00D82861" w:rsidRPr="00553B08">
        <w:rPr>
          <w:rFonts w:ascii="Times New Roman" w:hAnsi="Times New Roman" w:cs="Times New Roman" w:hint="cs"/>
          <w:sz w:val="24"/>
          <w:szCs w:val="24"/>
          <w:rtl/>
          <w:lang w:bidi="ar-EG"/>
        </w:rPr>
        <w:t xml:space="preserve"> </w:t>
      </w:r>
    </w:p>
    <w:p w14:paraId="1F00CADA" w14:textId="77777777" w:rsidR="00A33C22" w:rsidRPr="00A503B1" w:rsidRDefault="002D261B" w:rsidP="00553B08">
      <w:pPr>
        <w:bidi/>
        <w:spacing w:before="120" w:after="120" w:line="276" w:lineRule="auto"/>
        <w:ind w:left="146"/>
        <w:jc w:val="center"/>
        <w:rPr>
          <w:rFonts w:ascii="Times New Roman" w:hAnsi="Times New Roman" w:cs="Times New Roman"/>
          <w:b/>
          <w:bCs/>
          <w:sz w:val="24"/>
          <w:szCs w:val="24"/>
          <w:rtl/>
          <w:lang w:bidi="ar-EG"/>
        </w:rPr>
      </w:pPr>
      <w:r w:rsidRPr="00A503B1">
        <w:rPr>
          <w:rFonts w:ascii="Times New Roman" w:hAnsi="Times New Roman" w:cs="Times New Roman" w:hint="cs"/>
          <w:b/>
          <w:bCs/>
          <w:sz w:val="24"/>
          <w:szCs w:val="24"/>
          <w:rtl/>
          <w:lang w:bidi="ar-EG"/>
        </w:rPr>
        <w:t xml:space="preserve">جدول </w:t>
      </w:r>
      <w:r w:rsidR="00843052" w:rsidRPr="00A503B1">
        <w:rPr>
          <w:rFonts w:ascii="Times New Roman" w:hAnsi="Times New Roman" w:cs="Times New Roman" w:hint="cs"/>
          <w:b/>
          <w:bCs/>
          <w:sz w:val="24"/>
          <w:szCs w:val="24"/>
          <w:rtl/>
          <w:lang w:bidi="ar-EG"/>
        </w:rPr>
        <w:t>رقم</w:t>
      </w:r>
      <w:r w:rsidRPr="00A503B1">
        <w:rPr>
          <w:rFonts w:ascii="Times New Roman" w:hAnsi="Times New Roman" w:cs="Times New Roman" w:hint="cs"/>
          <w:b/>
          <w:bCs/>
          <w:sz w:val="24"/>
          <w:szCs w:val="24"/>
          <w:rtl/>
          <w:lang w:bidi="ar-EG"/>
        </w:rPr>
        <w:t>(</w:t>
      </w:r>
      <w:r w:rsidR="003173FA" w:rsidRPr="00A503B1">
        <w:rPr>
          <w:rFonts w:ascii="Times New Roman" w:hAnsi="Times New Roman" w:cs="Times New Roman" w:hint="cs"/>
          <w:b/>
          <w:bCs/>
          <w:sz w:val="24"/>
          <w:szCs w:val="24"/>
          <w:rtl/>
          <w:lang w:bidi="ar-EG"/>
        </w:rPr>
        <w:t>11</w:t>
      </w:r>
      <w:r w:rsidRPr="00A503B1">
        <w:rPr>
          <w:rFonts w:ascii="Times New Roman" w:hAnsi="Times New Roman" w:cs="Times New Roman" w:hint="cs"/>
          <w:b/>
          <w:bCs/>
          <w:sz w:val="24"/>
          <w:szCs w:val="24"/>
          <w:rtl/>
          <w:lang w:bidi="ar-EG"/>
        </w:rPr>
        <w:t>)</w:t>
      </w:r>
    </w:p>
    <w:p w14:paraId="7D7A1D14" w14:textId="7C568A33" w:rsidR="00523BA2" w:rsidRPr="00A503B1" w:rsidRDefault="005E1078" w:rsidP="00A33C22">
      <w:pPr>
        <w:bidi/>
        <w:spacing w:before="120" w:after="120" w:line="276" w:lineRule="auto"/>
        <w:ind w:left="146"/>
        <w:jc w:val="center"/>
        <w:rPr>
          <w:rFonts w:ascii="Times New Roman" w:hAnsi="Times New Roman" w:cs="Times New Roman"/>
          <w:b/>
          <w:bCs/>
          <w:sz w:val="24"/>
          <w:szCs w:val="24"/>
          <w:rtl/>
          <w:lang w:bidi="ar-EG"/>
        </w:rPr>
      </w:pPr>
      <w:r w:rsidRPr="00A503B1">
        <w:rPr>
          <w:rFonts w:ascii="Times New Roman" w:hAnsi="Times New Roman" w:cs="Times New Roman"/>
          <w:b/>
          <w:bCs/>
          <w:sz w:val="24"/>
          <w:szCs w:val="24"/>
          <w:rtl/>
          <w:lang w:bidi="ar-EG"/>
        </w:rPr>
        <w:t xml:space="preserve"> الإحصاء الوصفي</w:t>
      </w:r>
      <w:r w:rsidRPr="00A503B1">
        <w:rPr>
          <w:rFonts w:ascii="Times New Roman" w:hAnsi="Times New Roman" w:cs="Times New Roman" w:hint="cs"/>
          <w:b/>
          <w:bCs/>
          <w:sz w:val="24"/>
          <w:szCs w:val="24"/>
          <w:rtl/>
          <w:lang w:bidi="ar-EG"/>
        </w:rPr>
        <w:t xml:space="preserve"> للفرض الفرعي الثالث </w:t>
      </w:r>
    </w:p>
    <w:tbl>
      <w:tblPr>
        <w:tblStyle w:val="a3"/>
        <w:tblpPr w:leftFromText="180" w:rightFromText="180" w:vertAnchor="text" w:tblpXSpec="center" w:tblpY="1"/>
        <w:tblOverlap w:val="never"/>
        <w:bidiVisual/>
        <w:tblW w:w="7289" w:type="dxa"/>
        <w:tblLook w:val="04A0" w:firstRow="1" w:lastRow="0" w:firstColumn="1" w:lastColumn="0" w:noHBand="0" w:noVBand="1"/>
      </w:tblPr>
      <w:tblGrid>
        <w:gridCol w:w="1496"/>
        <w:gridCol w:w="1496"/>
        <w:gridCol w:w="1654"/>
        <w:gridCol w:w="1532"/>
        <w:gridCol w:w="1111"/>
      </w:tblGrid>
      <w:tr w:rsidR="00B83211" w:rsidRPr="00553B08" w14:paraId="769B2122" w14:textId="77777777" w:rsidTr="00A33C22">
        <w:trPr>
          <w:trHeight w:val="326"/>
          <w:tblHeader/>
        </w:trPr>
        <w:tc>
          <w:tcPr>
            <w:tcW w:w="1496" w:type="dxa"/>
            <w:shd w:val="clear" w:color="auto" w:fill="auto"/>
          </w:tcPr>
          <w:p w14:paraId="50BA92E2"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proofErr w:type="spellStart"/>
            <w:r w:rsidRPr="00553B08">
              <w:rPr>
                <w:rFonts w:ascii="Times New Roman" w:hAnsi="Times New Roman" w:cs="Times New Roman"/>
                <w:b/>
                <w:bCs/>
                <w:sz w:val="24"/>
                <w:szCs w:val="24"/>
                <w:lang w:bidi="ar-EG"/>
              </w:rPr>
              <w:t>Asymp.sig</w:t>
            </w:r>
            <w:proofErr w:type="spellEnd"/>
          </w:p>
        </w:tc>
        <w:tc>
          <w:tcPr>
            <w:tcW w:w="1496" w:type="dxa"/>
            <w:shd w:val="clear" w:color="auto" w:fill="auto"/>
          </w:tcPr>
          <w:p w14:paraId="20A1C371" w14:textId="77777777" w:rsidR="00843052" w:rsidRPr="00553B08" w:rsidRDefault="00843052" w:rsidP="00B90528">
            <w:pPr>
              <w:bidi/>
              <w:spacing w:line="276" w:lineRule="auto"/>
              <w:jc w:val="center"/>
              <w:rPr>
                <w:rFonts w:ascii="Times New Roman" w:hAnsi="Times New Roman" w:cs="Times New Roman"/>
                <w:b/>
                <w:bCs/>
                <w:sz w:val="24"/>
                <w:szCs w:val="24"/>
                <w:vertAlign w:val="superscript"/>
                <w:rtl/>
                <w:lang w:bidi="ar-EG"/>
              </w:rPr>
            </w:pPr>
            <w:r w:rsidRPr="00553B08">
              <w:rPr>
                <w:rFonts w:ascii="Times New Roman" w:hAnsi="Times New Roman" w:cs="Times New Roman" w:hint="cs"/>
                <w:b/>
                <w:bCs/>
                <w:sz w:val="24"/>
                <w:szCs w:val="24"/>
                <w:rtl/>
                <w:lang w:bidi="ar-EG"/>
              </w:rPr>
              <w:t>اختبار كا</w:t>
            </w:r>
            <w:r w:rsidRPr="00553B08">
              <w:rPr>
                <w:rFonts w:ascii="Times New Roman" w:hAnsi="Times New Roman" w:cs="Times New Roman" w:hint="cs"/>
                <w:b/>
                <w:bCs/>
                <w:sz w:val="24"/>
                <w:szCs w:val="24"/>
                <w:vertAlign w:val="superscript"/>
                <w:rtl/>
                <w:lang w:bidi="ar-EG"/>
              </w:rPr>
              <w:t>2</w:t>
            </w:r>
          </w:p>
          <w:p w14:paraId="78D389A2" w14:textId="77777777" w:rsidR="002D261B" w:rsidRPr="00553B08" w:rsidRDefault="002D261B" w:rsidP="00B90528">
            <w:pPr>
              <w:bidi/>
              <w:spacing w:line="276" w:lineRule="auto"/>
              <w:jc w:val="center"/>
              <w:rPr>
                <w:rFonts w:ascii="Times New Roman" w:hAnsi="Times New Roman" w:cs="Times New Roman"/>
                <w:b/>
                <w:bCs/>
                <w:sz w:val="24"/>
                <w:szCs w:val="24"/>
                <w:vertAlign w:val="superscript"/>
                <w:lang w:bidi="ar-EG"/>
              </w:rPr>
            </w:pPr>
            <w:r w:rsidRPr="00553B08">
              <w:rPr>
                <w:rFonts w:ascii="Times New Roman" w:hAnsi="Times New Roman" w:cs="Times New Roman"/>
                <w:b/>
                <w:bCs/>
                <w:sz w:val="24"/>
                <w:szCs w:val="24"/>
                <w:lang w:bidi="ar-EG"/>
              </w:rPr>
              <w:t>chi-square</w:t>
            </w:r>
          </w:p>
        </w:tc>
        <w:tc>
          <w:tcPr>
            <w:tcW w:w="1654" w:type="dxa"/>
            <w:shd w:val="clear" w:color="auto" w:fill="auto"/>
            <w:vAlign w:val="center"/>
          </w:tcPr>
          <w:p w14:paraId="665405E8" w14:textId="77777777" w:rsidR="002D261B" w:rsidRPr="00553B08" w:rsidRDefault="002D261B" w:rsidP="00B90528">
            <w:pPr>
              <w:bidi/>
              <w:spacing w:line="276" w:lineRule="auto"/>
              <w:jc w:val="center"/>
              <w:rPr>
                <w:rFonts w:ascii="Times New Roman" w:hAnsi="Times New Roman" w:cs="Times New Roman"/>
                <w:b/>
                <w:bCs/>
                <w:sz w:val="24"/>
                <w:szCs w:val="24"/>
                <w:rtl/>
                <w:lang w:bidi="ar-EG"/>
              </w:rPr>
            </w:pPr>
            <w:proofErr w:type="spellStart"/>
            <w:r w:rsidRPr="00553B08">
              <w:rPr>
                <w:rFonts w:ascii="Times New Roman" w:hAnsi="Times New Roman" w:cs="Times New Roman"/>
                <w:b/>
                <w:bCs/>
                <w:sz w:val="24"/>
                <w:szCs w:val="24"/>
                <w:lang w:bidi="ar-EG"/>
              </w:rPr>
              <w:t>St.D</w:t>
            </w:r>
            <w:proofErr w:type="spellEnd"/>
            <w:r w:rsidRPr="00553B08">
              <w:rPr>
                <w:rFonts w:ascii="Times New Roman" w:hAnsi="Times New Roman" w:cs="Times New Roman"/>
                <w:b/>
                <w:bCs/>
                <w:sz w:val="24"/>
                <w:szCs w:val="24"/>
                <w:lang w:bidi="ar-EG"/>
              </w:rPr>
              <w:t>.</w:t>
            </w:r>
          </w:p>
        </w:tc>
        <w:tc>
          <w:tcPr>
            <w:tcW w:w="1532" w:type="dxa"/>
            <w:shd w:val="clear" w:color="auto" w:fill="auto"/>
            <w:vAlign w:val="center"/>
          </w:tcPr>
          <w:p w14:paraId="40739170" w14:textId="77777777" w:rsidR="002D261B" w:rsidRPr="00553B08" w:rsidRDefault="002D261B" w:rsidP="00B90528">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color w:val="000000"/>
                <w:sz w:val="24"/>
                <w:szCs w:val="24"/>
              </w:rPr>
              <w:t>Mean</w:t>
            </w:r>
          </w:p>
        </w:tc>
        <w:tc>
          <w:tcPr>
            <w:tcW w:w="1111" w:type="dxa"/>
            <w:shd w:val="clear" w:color="auto" w:fill="auto"/>
          </w:tcPr>
          <w:p w14:paraId="2C9F4EB4" w14:textId="77777777" w:rsidR="002D261B" w:rsidRPr="00553B08" w:rsidRDefault="002D261B" w:rsidP="00B90528">
            <w:pPr>
              <w:bidi/>
              <w:spacing w:line="276" w:lineRule="auto"/>
              <w:jc w:val="center"/>
              <w:rPr>
                <w:rFonts w:ascii="Times New Roman" w:hAnsi="Times New Roman" w:cs="Times New Roman"/>
                <w:b/>
                <w:bCs/>
                <w:sz w:val="24"/>
                <w:szCs w:val="24"/>
                <w:rtl/>
                <w:lang w:bidi="ar-EG"/>
              </w:rPr>
            </w:pPr>
          </w:p>
        </w:tc>
      </w:tr>
      <w:tr w:rsidR="00B83211" w:rsidRPr="00553B08" w14:paraId="62A19D10" w14:textId="77777777" w:rsidTr="00A33C22">
        <w:trPr>
          <w:trHeight w:val="168"/>
        </w:trPr>
        <w:tc>
          <w:tcPr>
            <w:tcW w:w="1496" w:type="dxa"/>
            <w:shd w:val="clear" w:color="auto" w:fill="auto"/>
          </w:tcPr>
          <w:p w14:paraId="38531C13"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6768CF27"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31</w:t>
            </w:r>
            <w:r w:rsidR="00BC3719" w:rsidRPr="00553B08">
              <w:rPr>
                <w:rFonts w:ascii="Times New Roman" w:hAnsi="Times New Roman" w:cs="Times New Roman"/>
                <w:sz w:val="24"/>
                <w:szCs w:val="24"/>
                <w:lang w:bidi="ar-EG"/>
              </w:rPr>
              <w:t>1</w:t>
            </w:r>
            <w:r w:rsidRPr="00553B08">
              <w:rPr>
                <w:rFonts w:ascii="Times New Roman" w:hAnsi="Times New Roman" w:cs="Times New Roman"/>
                <w:sz w:val="24"/>
                <w:szCs w:val="24"/>
                <w:lang w:bidi="ar-EG"/>
              </w:rPr>
              <w:t>.</w:t>
            </w:r>
            <w:r w:rsidR="00BC3719" w:rsidRPr="00553B08">
              <w:rPr>
                <w:rFonts w:ascii="Times New Roman" w:hAnsi="Times New Roman" w:cs="Times New Roman"/>
                <w:sz w:val="24"/>
                <w:szCs w:val="24"/>
                <w:lang w:bidi="ar-EG"/>
              </w:rPr>
              <w:t>3</w:t>
            </w:r>
            <w:r w:rsidR="00B83211" w:rsidRPr="00553B08">
              <w:rPr>
                <w:rFonts w:ascii="Times New Roman" w:hAnsi="Times New Roman" w:cs="Times New Roman"/>
                <w:sz w:val="24"/>
                <w:szCs w:val="24"/>
                <w:lang w:bidi="ar-EG"/>
              </w:rPr>
              <w:t>89</w:t>
            </w:r>
          </w:p>
        </w:tc>
        <w:tc>
          <w:tcPr>
            <w:tcW w:w="1654" w:type="dxa"/>
            <w:shd w:val="clear" w:color="auto" w:fill="auto"/>
            <w:vAlign w:val="center"/>
          </w:tcPr>
          <w:p w14:paraId="3AE00B98"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 xml:space="preserve">. </w:t>
            </w:r>
            <w:r w:rsidR="00072FC7" w:rsidRPr="00553B08">
              <w:rPr>
                <w:rFonts w:ascii="Times New Roman" w:hAnsi="Times New Roman" w:cs="Times New Roman"/>
                <w:sz w:val="24"/>
                <w:szCs w:val="24"/>
                <w:lang w:bidi="ar-EG"/>
              </w:rPr>
              <w:t>85980</w:t>
            </w:r>
          </w:p>
        </w:tc>
        <w:tc>
          <w:tcPr>
            <w:tcW w:w="1532" w:type="dxa"/>
            <w:shd w:val="clear" w:color="auto" w:fill="auto"/>
            <w:vAlign w:val="center"/>
          </w:tcPr>
          <w:p w14:paraId="4029ACCC"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tl/>
                <w:lang w:bidi="ar-EG"/>
              </w:rPr>
            </w:pPr>
            <w:r w:rsidRPr="00553B08">
              <w:rPr>
                <w:rFonts w:ascii="Times New Roman" w:hAnsi="Times New Roman" w:cs="Times New Roman"/>
                <w:color w:val="000000"/>
                <w:sz w:val="24"/>
                <w:szCs w:val="24"/>
              </w:rPr>
              <w:t>4.5611</w:t>
            </w:r>
          </w:p>
        </w:tc>
        <w:tc>
          <w:tcPr>
            <w:tcW w:w="1111" w:type="dxa"/>
            <w:shd w:val="clear" w:color="auto" w:fill="auto"/>
          </w:tcPr>
          <w:p w14:paraId="19D6DB23" w14:textId="77777777" w:rsidR="002D261B" w:rsidRPr="00553B08" w:rsidRDefault="002D261B" w:rsidP="00B90528">
            <w:pPr>
              <w:bidi/>
              <w:spacing w:line="276" w:lineRule="auto"/>
              <w:jc w:val="center"/>
              <w:rPr>
                <w:rFonts w:ascii="Times New Roman" w:hAnsi="Times New Roman" w:cs="Times New Roman"/>
                <w:b/>
                <w:bCs/>
                <w:sz w:val="24"/>
                <w:szCs w:val="24"/>
                <w:vertAlign w:val="subscript"/>
                <w:rtl/>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31</w:t>
            </w:r>
          </w:p>
        </w:tc>
      </w:tr>
      <w:tr w:rsidR="00B83211" w:rsidRPr="00553B08" w14:paraId="0E7916B3" w14:textId="77777777" w:rsidTr="00A33C22">
        <w:trPr>
          <w:trHeight w:val="53"/>
        </w:trPr>
        <w:tc>
          <w:tcPr>
            <w:tcW w:w="1496" w:type="dxa"/>
            <w:shd w:val="clear" w:color="auto" w:fill="auto"/>
          </w:tcPr>
          <w:p w14:paraId="6D13565C"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19E508AD"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3</w:t>
            </w:r>
            <w:r w:rsidR="00B83211" w:rsidRPr="00553B08">
              <w:rPr>
                <w:rFonts w:ascii="Times New Roman" w:hAnsi="Times New Roman" w:cs="Times New Roman"/>
                <w:sz w:val="24"/>
                <w:szCs w:val="24"/>
                <w:lang w:bidi="ar-EG"/>
              </w:rPr>
              <w:t>36</w:t>
            </w:r>
            <w:r w:rsidRPr="00553B08">
              <w:rPr>
                <w:rFonts w:ascii="Times New Roman" w:hAnsi="Times New Roman" w:cs="Times New Roman"/>
                <w:sz w:val="24"/>
                <w:szCs w:val="24"/>
                <w:lang w:bidi="ar-EG"/>
              </w:rPr>
              <w:t>.</w:t>
            </w:r>
            <w:r w:rsidR="00B83211" w:rsidRPr="00553B08">
              <w:rPr>
                <w:rFonts w:ascii="Times New Roman" w:hAnsi="Times New Roman" w:cs="Times New Roman"/>
                <w:sz w:val="24"/>
                <w:szCs w:val="24"/>
                <w:lang w:bidi="ar-EG"/>
              </w:rPr>
              <w:t>778</w:t>
            </w:r>
          </w:p>
        </w:tc>
        <w:tc>
          <w:tcPr>
            <w:tcW w:w="1654" w:type="dxa"/>
            <w:shd w:val="clear" w:color="auto" w:fill="auto"/>
            <w:vAlign w:val="center"/>
          </w:tcPr>
          <w:p w14:paraId="028A9511"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072FC7" w:rsidRPr="00553B08">
              <w:rPr>
                <w:rFonts w:ascii="Times New Roman" w:hAnsi="Times New Roman" w:cs="Times New Roman"/>
                <w:sz w:val="24"/>
                <w:szCs w:val="24"/>
                <w:lang w:bidi="ar-EG"/>
              </w:rPr>
              <w:t xml:space="preserve"> </w:t>
            </w:r>
            <w:r w:rsidRPr="00553B08">
              <w:rPr>
                <w:rFonts w:ascii="Times New Roman" w:hAnsi="Times New Roman" w:cs="Times New Roman"/>
                <w:sz w:val="24"/>
                <w:szCs w:val="24"/>
                <w:lang w:bidi="ar-EG"/>
              </w:rPr>
              <w:t>6</w:t>
            </w:r>
            <w:r w:rsidR="00072FC7" w:rsidRPr="00553B08">
              <w:rPr>
                <w:rFonts w:ascii="Times New Roman" w:hAnsi="Times New Roman" w:cs="Times New Roman"/>
                <w:sz w:val="24"/>
                <w:szCs w:val="24"/>
                <w:lang w:bidi="ar-EG"/>
              </w:rPr>
              <w:t>3566</w:t>
            </w:r>
          </w:p>
        </w:tc>
        <w:tc>
          <w:tcPr>
            <w:tcW w:w="1532" w:type="dxa"/>
            <w:shd w:val="clear" w:color="auto" w:fill="auto"/>
            <w:vAlign w:val="center"/>
          </w:tcPr>
          <w:p w14:paraId="198553D7"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w:t>
            </w:r>
            <w:r w:rsidR="00072FC7" w:rsidRPr="00553B08">
              <w:rPr>
                <w:rFonts w:ascii="Times New Roman" w:hAnsi="Times New Roman" w:cs="Times New Roman"/>
                <w:color w:val="000000"/>
                <w:sz w:val="24"/>
                <w:szCs w:val="24"/>
              </w:rPr>
              <w:t>6611</w:t>
            </w:r>
          </w:p>
        </w:tc>
        <w:tc>
          <w:tcPr>
            <w:tcW w:w="1111" w:type="dxa"/>
            <w:shd w:val="clear" w:color="auto" w:fill="auto"/>
          </w:tcPr>
          <w:p w14:paraId="2AEE2E75"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32</w:t>
            </w:r>
          </w:p>
        </w:tc>
      </w:tr>
      <w:tr w:rsidR="00B83211" w:rsidRPr="00553B08" w14:paraId="2D16A197" w14:textId="77777777" w:rsidTr="00A33C22">
        <w:trPr>
          <w:trHeight w:val="405"/>
        </w:trPr>
        <w:tc>
          <w:tcPr>
            <w:tcW w:w="1496" w:type="dxa"/>
            <w:shd w:val="clear" w:color="auto" w:fill="auto"/>
          </w:tcPr>
          <w:p w14:paraId="56687C7C"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.000</w:t>
            </w:r>
          </w:p>
        </w:tc>
        <w:tc>
          <w:tcPr>
            <w:tcW w:w="1496" w:type="dxa"/>
            <w:shd w:val="clear" w:color="auto" w:fill="auto"/>
          </w:tcPr>
          <w:p w14:paraId="017C8861"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33</w:t>
            </w:r>
            <w:r w:rsidR="00B83211" w:rsidRPr="00553B08">
              <w:rPr>
                <w:rFonts w:ascii="Times New Roman" w:hAnsi="Times New Roman" w:cs="Times New Roman"/>
                <w:sz w:val="24"/>
                <w:szCs w:val="24"/>
                <w:lang w:bidi="ar-EG"/>
              </w:rPr>
              <w:t>1</w:t>
            </w:r>
            <w:r w:rsidRPr="00553B08">
              <w:rPr>
                <w:rFonts w:ascii="Times New Roman" w:hAnsi="Times New Roman" w:cs="Times New Roman"/>
                <w:sz w:val="24"/>
                <w:szCs w:val="24"/>
                <w:lang w:bidi="ar-EG"/>
              </w:rPr>
              <w:t>.94</w:t>
            </w:r>
            <w:r w:rsidR="00B83211" w:rsidRPr="00553B08">
              <w:rPr>
                <w:rFonts w:ascii="Times New Roman" w:hAnsi="Times New Roman" w:cs="Times New Roman"/>
                <w:sz w:val="24"/>
                <w:szCs w:val="24"/>
                <w:lang w:bidi="ar-EG"/>
              </w:rPr>
              <w:t>5</w:t>
            </w:r>
          </w:p>
        </w:tc>
        <w:tc>
          <w:tcPr>
            <w:tcW w:w="1654" w:type="dxa"/>
            <w:shd w:val="clear" w:color="auto" w:fill="auto"/>
            <w:vAlign w:val="center"/>
          </w:tcPr>
          <w:p w14:paraId="218890DC"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.67</w:t>
            </w:r>
            <w:r w:rsidR="00072FC7" w:rsidRPr="00553B08">
              <w:rPr>
                <w:rFonts w:ascii="Times New Roman" w:hAnsi="Times New Roman" w:cs="Times New Roman"/>
                <w:sz w:val="24"/>
                <w:szCs w:val="24"/>
                <w:lang w:bidi="ar-EG"/>
              </w:rPr>
              <w:t>3</w:t>
            </w:r>
            <w:r w:rsidRPr="00553B08">
              <w:rPr>
                <w:rFonts w:ascii="Times New Roman" w:hAnsi="Times New Roman" w:cs="Times New Roman"/>
                <w:sz w:val="24"/>
                <w:szCs w:val="24"/>
                <w:lang w:bidi="ar-EG"/>
              </w:rPr>
              <w:t>17</w:t>
            </w:r>
          </w:p>
        </w:tc>
        <w:tc>
          <w:tcPr>
            <w:tcW w:w="1532" w:type="dxa"/>
            <w:shd w:val="clear" w:color="auto" w:fill="auto"/>
            <w:vAlign w:val="center"/>
          </w:tcPr>
          <w:p w14:paraId="0F2A146E"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tl/>
                <w:lang w:bidi="ar-EG"/>
              </w:rPr>
            </w:pPr>
            <w:r w:rsidRPr="00553B08">
              <w:rPr>
                <w:rFonts w:ascii="Times New Roman" w:hAnsi="Times New Roman" w:cs="Times New Roman"/>
                <w:color w:val="000000"/>
                <w:sz w:val="24"/>
                <w:szCs w:val="24"/>
              </w:rPr>
              <w:t>4.6</w:t>
            </w:r>
            <w:r w:rsidR="00072FC7" w:rsidRPr="00553B08">
              <w:rPr>
                <w:rFonts w:ascii="Times New Roman" w:hAnsi="Times New Roman" w:cs="Times New Roman"/>
                <w:color w:val="000000"/>
                <w:sz w:val="24"/>
                <w:szCs w:val="24"/>
              </w:rPr>
              <w:t>444</w:t>
            </w:r>
          </w:p>
        </w:tc>
        <w:tc>
          <w:tcPr>
            <w:tcW w:w="1111" w:type="dxa"/>
            <w:shd w:val="clear" w:color="auto" w:fill="auto"/>
          </w:tcPr>
          <w:p w14:paraId="5C5E6A08"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33</w:t>
            </w:r>
          </w:p>
        </w:tc>
      </w:tr>
      <w:tr w:rsidR="00B83211" w:rsidRPr="00553B08" w14:paraId="2FDFE4FB" w14:textId="77777777" w:rsidTr="00A33C22">
        <w:trPr>
          <w:trHeight w:val="394"/>
        </w:trPr>
        <w:tc>
          <w:tcPr>
            <w:tcW w:w="1496" w:type="dxa"/>
            <w:shd w:val="clear" w:color="auto" w:fill="auto"/>
          </w:tcPr>
          <w:p w14:paraId="5841F692"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759D1B46" w14:textId="77777777" w:rsidR="002D261B" w:rsidRPr="00553B08" w:rsidRDefault="00B83211"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w:t>
            </w:r>
            <w:r w:rsidR="002D261B" w:rsidRPr="00553B08">
              <w:rPr>
                <w:rFonts w:ascii="Times New Roman" w:hAnsi="Times New Roman" w:cs="Times New Roman"/>
                <w:sz w:val="24"/>
                <w:szCs w:val="24"/>
                <w:lang w:bidi="ar-EG"/>
              </w:rPr>
              <w:t>4</w:t>
            </w:r>
            <w:r w:rsidRPr="00553B08">
              <w:rPr>
                <w:rFonts w:ascii="Times New Roman" w:hAnsi="Times New Roman" w:cs="Times New Roman"/>
                <w:sz w:val="24"/>
                <w:szCs w:val="24"/>
                <w:lang w:bidi="ar-EG"/>
              </w:rPr>
              <w:t>8</w:t>
            </w:r>
            <w:r w:rsidR="002D261B" w:rsidRPr="00553B08">
              <w:rPr>
                <w:rFonts w:ascii="Times New Roman" w:hAnsi="Times New Roman" w:cs="Times New Roman"/>
                <w:sz w:val="24"/>
                <w:szCs w:val="24"/>
                <w:lang w:bidi="ar-EG"/>
              </w:rPr>
              <w:t>.</w:t>
            </w:r>
            <w:r w:rsidRPr="00553B08">
              <w:rPr>
                <w:rFonts w:ascii="Times New Roman" w:hAnsi="Times New Roman" w:cs="Times New Roman"/>
                <w:sz w:val="24"/>
                <w:szCs w:val="24"/>
                <w:lang w:bidi="ar-EG"/>
              </w:rPr>
              <w:t>55</w:t>
            </w:r>
            <w:r w:rsidR="002D261B" w:rsidRPr="00553B08">
              <w:rPr>
                <w:rFonts w:ascii="Times New Roman" w:hAnsi="Times New Roman" w:cs="Times New Roman"/>
                <w:sz w:val="24"/>
                <w:szCs w:val="24"/>
                <w:lang w:bidi="ar-EG"/>
              </w:rPr>
              <w:t>6</w:t>
            </w:r>
          </w:p>
        </w:tc>
        <w:tc>
          <w:tcPr>
            <w:tcW w:w="1654" w:type="dxa"/>
            <w:shd w:val="clear" w:color="auto" w:fill="auto"/>
            <w:vAlign w:val="center"/>
          </w:tcPr>
          <w:p w14:paraId="272C3D46"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.75</w:t>
            </w:r>
            <w:r w:rsidR="00072FC7" w:rsidRPr="00553B08">
              <w:rPr>
                <w:rFonts w:ascii="Times New Roman" w:hAnsi="Times New Roman" w:cs="Times New Roman"/>
                <w:sz w:val="24"/>
                <w:szCs w:val="24"/>
                <w:lang w:bidi="ar-EG"/>
              </w:rPr>
              <w:t>3</w:t>
            </w:r>
            <w:r w:rsidRPr="00553B08">
              <w:rPr>
                <w:rFonts w:ascii="Times New Roman" w:hAnsi="Times New Roman" w:cs="Times New Roman"/>
                <w:sz w:val="24"/>
                <w:szCs w:val="24"/>
                <w:lang w:bidi="ar-EG"/>
              </w:rPr>
              <w:t>1</w:t>
            </w:r>
            <w:r w:rsidR="00072FC7" w:rsidRPr="00553B08">
              <w:rPr>
                <w:rFonts w:ascii="Times New Roman" w:hAnsi="Times New Roman" w:cs="Times New Roman"/>
                <w:sz w:val="24"/>
                <w:szCs w:val="24"/>
                <w:lang w:bidi="ar-EG"/>
              </w:rPr>
              <w:t>2</w:t>
            </w:r>
          </w:p>
        </w:tc>
        <w:tc>
          <w:tcPr>
            <w:tcW w:w="1532" w:type="dxa"/>
            <w:shd w:val="clear" w:color="auto" w:fill="auto"/>
            <w:vAlign w:val="center"/>
          </w:tcPr>
          <w:p w14:paraId="67376F2F"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072FC7" w:rsidRPr="00553B08">
              <w:rPr>
                <w:rFonts w:ascii="Times New Roman" w:hAnsi="Times New Roman" w:cs="Times New Roman"/>
                <w:color w:val="000000"/>
                <w:sz w:val="24"/>
                <w:szCs w:val="24"/>
              </w:rPr>
              <w:t>389</w:t>
            </w:r>
          </w:p>
        </w:tc>
        <w:tc>
          <w:tcPr>
            <w:tcW w:w="1111" w:type="dxa"/>
            <w:shd w:val="clear" w:color="auto" w:fill="auto"/>
          </w:tcPr>
          <w:p w14:paraId="54B14639"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34</w:t>
            </w:r>
          </w:p>
        </w:tc>
      </w:tr>
      <w:tr w:rsidR="00B83211" w:rsidRPr="00553B08" w14:paraId="48F9D1B2" w14:textId="77777777" w:rsidTr="00A33C22">
        <w:trPr>
          <w:trHeight w:val="405"/>
        </w:trPr>
        <w:tc>
          <w:tcPr>
            <w:tcW w:w="1496" w:type="dxa"/>
            <w:shd w:val="clear" w:color="auto" w:fill="auto"/>
          </w:tcPr>
          <w:p w14:paraId="3B6036B8"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751FF9E5" w14:textId="77777777" w:rsidR="002D261B" w:rsidRPr="00553B08" w:rsidRDefault="00B83211"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2</w:t>
            </w:r>
            <w:r w:rsidR="002D261B" w:rsidRPr="00553B08">
              <w:rPr>
                <w:rFonts w:ascii="Times New Roman" w:hAnsi="Times New Roman" w:cs="Times New Roman"/>
                <w:sz w:val="24"/>
                <w:szCs w:val="24"/>
                <w:lang w:bidi="ar-EG"/>
              </w:rPr>
              <w:t>4</w:t>
            </w:r>
            <w:r w:rsidRPr="00553B08">
              <w:rPr>
                <w:rFonts w:ascii="Times New Roman" w:hAnsi="Times New Roman" w:cs="Times New Roman"/>
                <w:sz w:val="24"/>
                <w:szCs w:val="24"/>
                <w:lang w:bidi="ar-EG"/>
              </w:rPr>
              <w:t>0</w:t>
            </w:r>
            <w:r w:rsidR="002D261B" w:rsidRPr="00553B08">
              <w:rPr>
                <w:rFonts w:ascii="Times New Roman" w:hAnsi="Times New Roman" w:cs="Times New Roman"/>
                <w:sz w:val="24"/>
                <w:szCs w:val="24"/>
                <w:lang w:bidi="ar-EG"/>
              </w:rPr>
              <w:t>.</w:t>
            </w:r>
            <w:r w:rsidRPr="00553B08">
              <w:rPr>
                <w:rFonts w:ascii="Times New Roman" w:hAnsi="Times New Roman" w:cs="Times New Roman"/>
                <w:sz w:val="24"/>
                <w:szCs w:val="24"/>
                <w:lang w:bidi="ar-EG"/>
              </w:rPr>
              <w:t>933</w:t>
            </w:r>
          </w:p>
        </w:tc>
        <w:tc>
          <w:tcPr>
            <w:tcW w:w="1654" w:type="dxa"/>
            <w:shd w:val="clear" w:color="auto" w:fill="auto"/>
            <w:vAlign w:val="center"/>
          </w:tcPr>
          <w:p w14:paraId="66C2CA37"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sz w:val="24"/>
                <w:szCs w:val="24"/>
                <w:lang w:bidi="ar-EG"/>
              </w:rPr>
              <w:t>.</w:t>
            </w:r>
            <w:r w:rsidR="00072FC7" w:rsidRPr="00553B08">
              <w:rPr>
                <w:rFonts w:ascii="Times New Roman" w:hAnsi="Times New Roman" w:cs="Times New Roman"/>
                <w:sz w:val="24"/>
                <w:szCs w:val="24"/>
                <w:lang w:bidi="ar-EG"/>
              </w:rPr>
              <w:t>61322</w:t>
            </w:r>
          </w:p>
        </w:tc>
        <w:tc>
          <w:tcPr>
            <w:tcW w:w="1532" w:type="dxa"/>
            <w:shd w:val="clear" w:color="auto" w:fill="auto"/>
            <w:vAlign w:val="center"/>
          </w:tcPr>
          <w:p w14:paraId="59D47BEB"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072FC7" w:rsidRPr="00553B08">
              <w:rPr>
                <w:rFonts w:ascii="Times New Roman" w:hAnsi="Times New Roman" w:cs="Times New Roman"/>
                <w:color w:val="000000"/>
                <w:sz w:val="24"/>
                <w:szCs w:val="24"/>
              </w:rPr>
              <w:t>778</w:t>
            </w:r>
          </w:p>
        </w:tc>
        <w:tc>
          <w:tcPr>
            <w:tcW w:w="1111" w:type="dxa"/>
            <w:shd w:val="clear" w:color="auto" w:fill="auto"/>
          </w:tcPr>
          <w:p w14:paraId="47A2BB57"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35</w:t>
            </w:r>
          </w:p>
        </w:tc>
      </w:tr>
      <w:tr w:rsidR="00B83211" w:rsidRPr="00553B08" w14:paraId="2758EFFC" w14:textId="77777777" w:rsidTr="00A33C22">
        <w:trPr>
          <w:trHeight w:val="405"/>
        </w:trPr>
        <w:tc>
          <w:tcPr>
            <w:tcW w:w="1496" w:type="dxa"/>
            <w:shd w:val="clear" w:color="auto" w:fill="auto"/>
          </w:tcPr>
          <w:p w14:paraId="32EE7261"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00A6CF7B" w14:textId="77777777" w:rsidR="002D261B" w:rsidRPr="00553B08" w:rsidRDefault="00B83211"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35</w:t>
            </w:r>
            <w:r w:rsidR="002D261B" w:rsidRPr="00553B08">
              <w:rPr>
                <w:rFonts w:ascii="Times New Roman" w:hAnsi="Times New Roman" w:cs="Times New Roman"/>
                <w:sz w:val="24"/>
                <w:szCs w:val="24"/>
                <w:lang w:bidi="ar-EG"/>
              </w:rPr>
              <w:t>0.7</w:t>
            </w:r>
            <w:r w:rsidRPr="00553B08">
              <w:rPr>
                <w:rFonts w:ascii="Times New Roman" w:hAnsi="Times New Roman" w:cs="Times New Roman"/>
                <w:sz w:val="24"/>
                <w:szCs w:val="24"/>
                <w:lang w:bidi="ar-EG"/>
              </w:rPr>
              <w:t>78</w:t>
            </w:r>
          </w:p>
        </w:tc>
        <w:tc>
          <w:tcPr>
            <w:tcW w:w="1654" w:type="dxa"/>
            <w:shd w:val="clear" w:color="auto" w:fill="auto"/>
            <w:vAlign w:val="center"/>
          </w:tcPr>
          <w:p w14:paraId="1A7245CD"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.7</w:t>
            </w:r>
            <w:r w:rsidR="00072FC7" w:rsidRPr="00553B08">
              <w:rPr>
                <w:rFonts w:ascii="Times New Roman" w:hAnsi="Times New Roman" w:cs="Times New Roman"/>
                <w:sz w:val="24"/>
                <w:szCs w:val="24"/>
                <w:lang w:bidi="ar-EG"/>
              </w:rPr>
              <w:t>228</w:t>
            </w:r>
            <w:r w:rsidRPr="00553B08">
              <w:rPr>
                <w:rFonts w:ascii="Times New Roman" w:hAnsi="Times New Roman" w:cs="Times New Roman"/>
                <w:sz w:val="24"/>
                <w:szCs w:val="24"/>
                <w:lang w:bidi="ar-EG"/>
              </w:rPr>
              <w:t>4</w:t>
            </w:r>
          </w:p>
        </w:tc>
        <w:tc>
          <w:tcPr>
            <w:tcW w:w="1532" w:type="dxa"/>
            <w:shd w:val="clear" w:color="auto" w:fill="auto"/>
            <w:vAlign w:val="center"/>
          </w:tcPr>
          <w:p w14:paraId="2CEC9215"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072FC7" w:rsidRPr="00553B08">
              <w:rPr>
                <w:rFonts w:ascii="Times New Roman" w:hAnsi="Times New Roman" w:cs="Times New Roman"/>
                <w:color w:val="000000"/>
                <w:sz w:val="24"/>
                <w:szCs w:val="24"/>
              </w:rPr>
              <w:t>389</w:t>
            </w:r>
          </w:p>
        </w:tc>
        <w:tc>
          <w:tcPr>
            <w:tcW w:w="1111" w:type="dxa"/>
            <w:shd w:val="clear" w:color="auto" w:fill="auto"/>
          </w:tcPr>
          <w:p w14:paraId="0AACEEFC"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36</w:t>
            </w:r>
          </w:p>
        </w:tc>
      </w:tr>
      <w:tr w:rsidR="00B83211" w:rsidRPr="00553B08" w14:paraId="76CB3EBA" w14:textId="77777777" w:rsidTr="00A33C22">
        <w:trPr>
          <w:trHeight w:val="405"/>
        </w:trPr>
        <w:tc>
          <w:tcPr>
            <w:tcW w:w="1496" w:type="dxa"/>
            <w:shd w:val="clear" w:color="auto" w:fill="auto"/>
          </w:tcPr>
          <w:p w14:paraId="19FB5BBF"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5AFB6B44"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w:t>
            </w:r>
            <w:r w:rsidR="00B83211" w:rsidRPr="00553B08">
              <w:rPr>
                <w:rFonts w:ascii="Times New Roman" w:hAnsi="Times New Roman" w:cs="Times New Roman"/>
                <w:sz w:val="24"/>
                <w:szCs w:val="24"/>
                <w:lang w:bidi="ar-EG"/>
              </w:rPr>
              <w:t>38</w:t>
            </w:r>
            <w:r w:rsidRPr="00553B08">
              <w:rPr>
                <w:rFonts w:ascii="Times New Roman" w:hAnsi="Times New Roman" w:cs="Times New Roman"/>
                <w:sz w:val="24"/>
                <w:szCs w:val="24"/>
                <w:lang w:bidi="ar-EG"/>
              </w:rPr>
              <w:t xml:space="preserve">. </w:t>
            </w:r>
            <w:r w:rsidR="00B83211" w:rsidRPr="00553B08">
              <w:rPr>
                <w:rFonts w:ascii="Times New Roman" w:hAnsi="Times New Roman" w:cs="Times New Roman"/>
                <w:sz w:val="24"/>
                <w:szCs w:val="24"/>
                <w:lang w:bidi="ar-EG"/>
              </w:rPr>
              <w:t>889</w:t>
            </w:r>
          </w:p>
        </w:tc>
        <w:tc>
          <w:tcPr>
            <w:tcW w:w="1654" w:type="dxa"/>
            <w:shd w:val="clear" w:color="auto" w:fill="auto"/>
            <w:vAlign w:val="center"/>
          </w:tcPr>
          <w:p w14:paraId="7A4EECB9"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072FC7" w:rsidRPr="00553B08">
              <w:rPr>
                <w:rFonts w:ascii="Times New Roman" w:hAnsi="Times New Roman" w:cs="Times New Roman"/>
                <w:sz w:val="24"/>
                <w:szCs w:val="24"/>
                <w:lang w:bidi="ar-EG"/>
              </w:rPr>
              <w:t>6</w:t>
            </w:r>
            <w:r w:rsidRPr="00553B08">
              <w:rPr>
                <w:rFonts w:ascii="Times New Roman" w:hAnsi="Times New Roman" w:cs="Times New Roman"/>
                <w:sz w:val="24"/>
                <w:szCs w:val="24"/>
                <w:lang w:bidi="ar-EG"/>
              </w:rPr>
              <w:t>3</w:t>
            </w:r>
            <w:r w:rsidR="00072FC7" w:rsidRPr="00553B08">
              <w:rPr>
                <w:rFonts w:ascii="Times New Roman" w:hAnsi="Times New Roman" w:cs="Times New Roman"/>
                <w:sz w:val="24"/>
                <w:szCs w:val="24"/>
                <w:lang w:bidi="ar-EG"/>
              </w:rPr>
              <w:t>118</w:t>
            </w:r>
          </w:p>
        </w:tc>
        <w:tc>
          <w:tcPr>
            <w:tcW w:w="1532" w:type="dxa"/>
            <w:shd w:val="clear" w:color="auto" w:fill="auto"/>
            <w:vAlign w:val="center"/>
          </w:tcPr>
          <w:p w14:paraId="40DC75A2"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072FC7" w:rsidRPr="00553B08">
              <w:rPr>
                <w:rFonts w:ascii="Times New Roman" w:hAnsi="Times New Roman" w:cs="Times New Roman"/>
                <w:color w:val="000000"/>
                <w:sz w:val="24"/>
                <w:szCs w:val="24"/>
              </w:rPr>
              <w:t>778</w:t>
            </w:r>
          </w:p>
        </w:tc>
        <w:tc>
          <w:tcPr>
            <w:tcW w:w="1111" w:type="dxa"/>
            <w:shd w:val="clear" w:color="auto" w:fill="auto"/>
          </w:tcPr>
          <w:p w14:paraId="6499AE94"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37</w:t>
            </w:r>
          </w:p>
        </w:tc>
      </w:tr>
      <w:tr w:rsidR="00B83211" w:rsidRPr="00553B08" w14:paraId="2D656646" w14:textId="77777777" w:rsidTr="00A33C22">
        <w:trPr>
          <w:trHeight w:val="405"/>
        </w:trPr>
        <w:tc>
          <w:tcPr>
            <w:tcW w:w="1496" w:type="dxa"/>
            <w:shd w:val="clear" w:color="auto" w:fill="auto"/>
          </w:tcPr>
          <w:p w14:paraId="6E32530A"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1BA88F03"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45</w:t>
            </w:r>
            <w:r w:rsidR="00B83211" w:rsidRPr="00553B08">
              <w:rPr>
                <w:rFonts w:ascii="Times New Roman" w:hAnsi="Times New Roman" w:cs="Times New Roman"/>
                <w:sz w:val="24"/>
                <w:szCs w:val="24"/>
                <w:lang w:bidi="ar-EG"/>
              </w:rPr>
              <w:t>6</w:t>
            </w:r>
            <w:r w:rsidRPr="00553B08">
              <w:rPr>
                <w:rFonts w:ascii="Times New Roman" w:hAnsi="Times New Roman" w:cs="Times New Roman"/>
                <w:sz w:val="24"/>
                <w:szCs w:val="24"/>
                <w:lang w:bidi="ar-EG"/>
              </w:rPr>
              <w:t>.</w:t>
            </w:r>
            <w:r w:rsidR="00B83211" w:rsidRPr="00553B08">
              <w:rPr>
                <w:rFonts w:ascii="Times New Roman" w:hAnsi="Times New Roman" w:cs="Times New Roman"/>
                <w:sz w:val="24"/>
                <w:szCs w:val="24"/>
                <w:lang w:bidi="ar-EG"/>
              </w:rPr>
              <w:t>4</w:t>
            </w:r>
            <w:r w:rsidRPr="00553B08">
              <w:rPr>
                <w:rFonts w:ascii="Times New Roman" w:hAnsi="Times New Roman" w:cs="Times New Roman"/>
                <w:sz w:val="24"/>
                <w:szCs w:val="24"/>
                <w:lang w:bidi="ar-EG"/>
              </w:rPr>
              <w:t>67</w:t>
            </w:r>
          </w:p>
        </w:tc>
        <w:tc>
          <w:tcPr>
            <w:tcW w:w="1654" w:type="dxa"/>
            <w:shd w:val="clear" w:color="auto" w:fill="auto"/>
            <w:vAlign w:val="center"/>
          </w:tcPr>
          <w:p w14:paraId="2C831A9E"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072FC7" w:rsidRPr="00553B08">
              <w:rPr>
                <w:rFonts w:ascii="Times New Roman" w:hAnsi="Times New Roman" w:cs="Times New Roman"/>
                <w:sz w:val="24"/>
                <w:szCs w:val="24"/>
                <w:lang w:bidi="ar-EG"/>
              </w:rPr>
              <w:t>66284</w:t>
            </w:r>
          </w:p>
        </w:tc>
        <w:tc>
          <w:tcPr>
            <w:tcW w:w="1532" w:type="dxa"/>
            <w:shd w:val="clear" w:color="auto" w:fill="auto"/>
            <w:vAlign w:val="center"/>
          </w:tcPr>
          <w:p w14:paraId="3CA0DF8A"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072FC7" w:rsidRPr="00553B08">
              <w:rPr>
                <w:rFonts w:ascii="Times New Roman" w:hAnsi="Times New Roman" w:cs="Times New Roman"/>
                <w:color w:val="000000"/>
                <w:sz w:val="24"/>
                <w:szCs w:val="24"/>
              </w:rPr>
              <w:t>556</w:t>
            </w:r>
          </w:p>
        </w:tc>
        <w:tc>
          <w:tcPr>
            <w:tcW w:w="1111" w:type="dxa"/>
            <w:shd w:val="clear" w:color="auto" w:fill="auto"/>
          </w:tcPr>
          <w:p w14:paraId="02AC7732"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38</w:t>
            </w:r>
          </w:p>
        </w:tc>
      </w:tr>
      <w:tr w:rsidR="00B83211" w:rsidRPr="00553B08" w14:paraId="3AEB9987" w14:textId="77777777" w:rsidTr="00A33C22">
        <w:trPr>
          <w:trHeight w:val="394"/>
        </w:trPr>
        <w:tc>
          <w:tcPr>
            <w:tcW w:w="1496" w:type="dxa"/>
            <w:shd w:val="clear" w:color="auto" w:fill="auto"/>
          </w:tcPr>
          <w:p w14:paraId="26114C3F"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00A6DBF1" w14:textId="77777777" w:rsidR="002D261B" w:rsidRPr="00553B08" w:rsidRDefault="00B83211"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23</w:t>
            </w:r>
            <w:r w:rsidR="002D261B" w:rsidRPr="00553B08">
              <w:rPr>
                <w:rFonts w:ascii="Times New Roman" w:hAnsi="Times New Roman" w:cs="Times New Roman"/>
                <w:sz w:val="24"/>
                <w:szCs w:val="24"/>
                <w:lang w:bidi="ar-EG"/>
              </w:rPr>
              <w:t>3.</w:t>
            </w:r>
            <w:r w:rsidRPr="00553B08">
              <w:rPr>
                <w:rFonts w:ascii="Times New Roman" w:hAnsi="Times New Roman" w:cs="Times New Roman"/>
                <w:sz w:val="24"/>
                <w:szCs w:val="24"/>
                <w:lang w:bidi="ar-EG"/>
              </w:rPr>
              <w:t>556</w:t>
            </w:r>
          </w:p>
        </w:tc>
        <w:tc>
          <w:tcPr>
            <w:tcW w:w="1654" w:type="dxa"/>
            <w:shd w:val="clear" w:color="auto" w:fill="auto"/>
            <w:vAlign w:val="center"/>
          </w:tcPr>
          <w:p w14:paraId="1C5051DE"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.5</w:t>
            </w:r>
            <w:r w:rsidR="00072FC7" w:rsidRPr="00553B08">
              <w:rPr>
                <w:rFonts w:ascii="Times New Roman" w:hAnsi="Times New Roman" w:cs="Times New Roman"/>
                <w:sz w:val="24"/>
                <w:szCs w:val="24"/>
                <w:lang w:bidi="ar-EG"/>
              </w:rPr>
              <w:t>8161</w:t>
            </w:r>
          </w:p>
        </w:tc>
        <w:tc>
          <w:tcPr>
            <w:tcW w:w="1532" w:type="dxa"/>
            <w:shd w:val="clear" w:color="auto" w:fill="auto"/>
            <w:vAlign w:val="center"/>
          </w:tcPr>
          <w:p w14:paraId="506176A8"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w:t>
            </w:r>
            <w:r w:rsidR="00072FC7" w:rsidRPr="00553B08">
              <w:rPr>
                <w:rFonts w:ascii="Times New Roman" w:hAnsi="Times New Roman" w:cs="Times New Roman"/>
                <w:color w:val="000000"/>
                <w:sz w:val="24"/>
                <w:szCs w:val="24"/>
              </w:rPr>
              <w:t>7167</w:t>
            </w:r>
          </w:p>
        </w:tc>
        <w:tc>
          <w:tcPr>
            <w:tcW w:w="1111" w:type="dxa"/>
            <w:shd w:val="clear" w:color="auto" w:fill="auto"/>
          </w:tcPr>
          <w:p w14:paraId="4611FB89"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39</w:t>
            </w:r>
          </w:p>
        </w:tc>
      </w:tr>
      <w:tr w:rsidR="00B83211" w:rsidRPr="00553B08" w14:paraId="7A0439DB" w14:textId="77777777" w:rsidTr="00A33C22">
        <w:trPr>
          <w:trHeight w:val="405"/>
        </w:trPr>
        <w:tc>
          <w:tcPr>
            <w:tcW w:w="1496" w:type="dxa"/>
            <w:shd w:val="clear" w:color="auto" w:fill="auto"/>
          </w:tcPr>
          <w:p w14:paraId="7B6D92F3"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35AB7C59" w14:textId="77777777" w:rsidR="002D261B" w:rsidRPr="00553B08" w:rsidRDefault="00B119D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264.311</w:t>
            </w:r>
          </w:p>
        </w:tc>
        <w:tc>
          <w:tcPr>
            <w:tcW w:w="1654" w:type="dxa"/>
            <w:shd w:val="clear" w:color="auto" w:fill="auto"/>
            <w:vAlign w:val="center"/>
          </w:tcPr>
          <w:p w14:paraId="0ECE36C8" w14:textId="77777777" w:rsidR="002D261B" w:rsidRPr="00553B08" w:rsidRDefault="002D261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.6</w:t>
            </w:r>
            <w:r w:rsidR="00072FC7" w:rsidRPr="00553B08">
              <w:rPr>
                <w:rFonts w:ascii="Times New Roman" w:hAnsi="Times New Roman" w:cs="Times New Roman"/>
                <w:sz w:val="24"/>
                <w:szCs w:val="24"/>
                <w:lang w:bidi="ar-EG"/>
              </w:rPr>
              <w:t>1635</w:t>
            </w:r>
          </w:p>
        </w:tc>
        <w:tc>
          <w:tcPr>
            <w:tcW w:w="1532" w:type="dxa"/>
            <w:shd w:val="clear" w:color="auto" w:fill="auto"/>
            <w:vAlign w:val="center"/>
          </w:tcPr>
          <w:p w14:paraId="18183EF8"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072FC7" w:rsidRPr="00553B08">
              <w:rPr>
                <w:rFonts w:ascii="Times New Roman" w:hAnsi="Times New Roman" w:cs="Times New Roman"/>
                <w:color w:val="000000"/>
                <w:sz w:val="24"/>
                <w:szCs w:val="24"/>
              </w:rPr>
              <w:t>670</w:t>
            </w:r>
          </w:p>
        </w:tc>
        <w:tc>
          <w:tcPr>
            <w:tcW w:w="1111" w:type="dxa"/>
            <w:shd w:val="clear" w:color="auto" w:fill="auto"/>
          </w:tcPr>
          <w:p w14:paraId="75347F4A"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310</w:t>
            </w:r>
          </w:p>
        </w:tc>
      </w:tr>
      <w:tr w:rsidR="00B119DB" w:rsidRPr="00553B08" w14:paraId="503F2B4D" w14:textId="77777777" w:rsidTr="00A33C22">
        <w:trPr>
          <w:trHeight w:val="405"/>
        </w:trPr>
        <w:tc>
          <w:tcPr>
            <w:tcW w:w="1496" w:type="dxa"/>
            <w:shd w:val="clear" w:color="auto" w:fill="auto"/>
          </w:tcPr>
          <w:p w14:paraId="0F2C900E" w14:textId="77777777" w:rsidR="00B119DB" w:rsidRPr="00553B08" w:rsidRDefault="00B119D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3B9F288D" w14:textId="77777777" w:rsidR="00B119DB" w:rsidRPr="00553B08" w:rsidRDefault="00B119D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348.389</w:t>
            </w:r>
          </w:p>
        </w:tc>
        <w:tc>
          <w:tcPr>
            <w:tcW w:w="1654" w:type="dxa"/>
            <w:shd w:val="clear" w:color="auto" w:fill="auto"/>
            <w:vAlign w:val="center"/>
          </w:tcPr>
          <w:p w14:paraId="63E37D4A" w14:textId="77777777" w:rsidR="00B119DB" w:rsidRPr="00553B08" w:rsidRDefault="00B119D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.66244</w:t>
            </w:r>
          </w:p>
        </w:tc>
        <w:tc>
          <w:tcPr>
            <w:tcW w:w="1532" w:type="dxa"/>
            <w:shd w:val="clear" w:color="auto" w:fill="auto"/>
            <w:vAlign w:val="center"/>
          </w:tcPr>
          <w:p w14:paraId="294A7872" w14:textId="77777777" w:rsidR="00B119DB" w:rsidRPr="00553B08" w:rsidRDefault="00B119DB" w:rsidP="00B90528">
            <w:pPr>
              <w:autoSpaceDE w:val="0"/>
              <w:autoSpaceDN w:val="0"/>
              <w:bidi/>
              <w:adjustRightInd w:val="0"/>
              <w:spacing w:line="276" w:lineRule="auto"/>
              <w:ind w:left="60" w:right="60"/>
              <w:jc w:val="center"/>
              <w:rPr>
                <w:rFonts w:ascii="Times New Roman" w:hAnsi="Times New Roman" w:cs="Times New Roman"/>
                <w:color w:val="000000"/>
                <w:sz w:val="24"/>
                <w:szCs w:val="24"/>
                <w:rtl/>
                <w:lang w:bidi="ar-EG"/>
              </w:rPr>
            </w:pPr>
            <w:r w:rsidRPr="00553B08">
              <w:rPr>
                <w:rFonts w:ascii="Times New Roman" w:hAnsi="Times New Roman" w:cs="Times New Roman"/>
                <w:color w:val="000000"/>
                <w:sz w:val="24"/>
                <w:szCs w:val="24"/>
              </w:rPr>
              <w:t>4.6167</w:t>
            </w:r>
          </w:p>
        </w:tc>
        <w:tc>
          <w:tcPr>
            <w:tcW w:w="1111" w:type="dxa"/>
            <w:shd w:val="clear" w:color="auto" w:fill="auto"/>
          </w:tcPr>
          <w:p w14:paraId="28FB6ADB" w14:textId="77777777" w:rsidR="00B119DB" w:rsidRPr="00553B08" w:rsidRDefault="00B119D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311</w:t>
            </w:r>
          </w:p>
        </w:tc>
      </w:tr>
      <w:tr w:rsidR="00B119DB" w:rsidRPr="00553B08" w14:paraId="3E9A52E2" w14:textId="77777777" w:rsidTr="00A33C22">
        <w:trPr>
          <w:trHeight w:val="394"/>
        </w:trPr>
        <w:tc>
          <w:tcPr>
            <w:tcW w:w="1496" w:type="dxa"/>
            <w:shd w:val="clear" w:color="auto" w:fill="auto"/>
          </w:tcPr>
          <w:p w14:paraId="226CF75A" w14:textId="77777777" w:rsidR="00B119DB" w:rsidRPr="00553B08" w:rsidRDefault="00B119D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4959EB05" w14:textId="77777777" w:rsidR="00B119DB" w:rsidRPr="00553B08" w:rsidRDefault="00B119D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406.600</w:t>
            </w:r>
          </w:p>
        </w:tc>
        <w:tc>
          <w:tcPr>
            <w:tcW w:w="1654" w:type="dxa"/>
            <w:shd w:val="clear" w:color="auto" w:fill="auto"/>
            <w:vAlign w:val="center"/>
          </w:tcPr>
          <w:p w14:paraId="199A08EB" w14:textId="77777777" w:rsidR="00B119DB" w:rsidRPr="00553B08" w:rsidRDefault="00B119DB" w:rsidP="00B90528">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.69446</w:t>
            </w:r>
          </w:p>
        </w:tc>
        <w:tc>
          <w:tcPr>
            <w:tcW w:w="1532" w:type="dxa"/>
            <w:shd w:val="clear" w:color="auto" w:fill="auto"/>
            <w:vAlign w:val="center"/>
          </w:tcPr>
          <w:p w14:paraId="4554DAA4" w14:textId="77777777" w:rsidR="00B119DB" w:rsidRPr="00553B08" w:rsidRDefault="00B119DB" w:rsidP="00B90528">
            <w:pPr>
              <w:autoSpaceDE w:val="0"/>
              <w:autoSpaceDN w:val="0"/>
              <w:bidi/>
              <w:adjustRightInd w:val="0"/>
              <w:spacing w:line="276" w:lineRule="auto"/>
              <w:ind w:left="60" w:right="60"/>
              <w:jc w:val="center"/>
              <w:rPr>
                <w:rFonts w:ascii="Times New Roman" w:hAnsi="Times New Roman" w:cs="Times New Roman"/>
                <w:color w:val="000000"/>
                <w:sz w:val="24"/>
                <w:szCs w:val="24"/>
                <w:lang w:bidi="ar-EG"/>
              </w:rPr>
            </w:pPr>
            <w:r w:rsidRPr="00553B08">
              <w:rPr>
                <w:rFonts w:ascii="Times New Roman" w:hAnsi="Times New Roman" w:cs="Times New Roman"/>
                <w:color w:val="000000"/>
                <w:sz w:val="24"/>
                <w:szCs w:val="24"/>
              </w:rPr>
              <w:t>4.6611</w:t>
            </w:r>
          </w:p>
        </w:tc>
        <w:tc>
          <w:tcPr>
            <w:tcW w:w="1111" w:type="dxa"/>
            <w:shd w:val="clear" w:color="auto" w:fill="auto"/>
          </w:tcPr>
          <w:p w14:paraId="6354930D" w14:textId="77777777" w:rsidR="00B119DB" w:rsidRPr="00553B08" w:rsidRDefault="00B119D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312</w:t>
            </w:r>
          </w:p>
        </w:tc>
      </w:tr>
      <w:tr w:rsidR="00B119DB" w:rsidRPr="00553B08" w14:paraId="1478D1E0" w14:textId="77777777" w:rsidTr="00A33C22">
        <w:trPr>
          <w:trHeight w:val="405"/>
        </w:trPr>
        <w:tc>
          <w:tcPr>
            <w:tcW w:w="1496" w:type="dxa"/>
            <w:shd w:val="clear" w:color="auto" w:fill="auto"/>
          </w:tcPr>
          <w:p w14:paraId="416A76ED" w14:textId="77777777" w:rsidR="00B119DB" w:rsidRPr="00553B08" w:rsidRDefault="00B119D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lastRenderedPageBreak/>
              <w:t>.000</w:t>
            </w:r>
          </w:p>
        </w:tc>
        <w:tc>
          <w:tcPr>
            <w:tcW w:w="1496" w:type="dxa"/>
            <w:shd w:val="clear" w:color="auto" w:fill="auto"/>
          </w:tcPr>
          <w:p w14:paraId="2C613F3C" w14:textId="77777777" w:rsidR="00B119DB" w:rsidRPr="00553B08" w:rsidRDefault="00B119D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348.267</w:t>
            </w:r>
          </w:p>
        </w:tc>
        <w:tc>
          <w:tcPr>
            <w:tcW w:w="1654" w:type="dxa"/>
            <w:shd w:val="clear" w:color="auto" w:fill="auto"/>
            <w:vAlign w:val="center"/>
          </w:tcPr>
          <w:p w14:paraId="29C3B22C" w14:textId="77777777" w:rsidR="00B119DB" w:rsidRPr="00553B08" w:rsidRDefault="00B119D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.79336</w:t>
            </w:r>
          </w:p>
        </w:tc>
        <w:tc>
          <w:tcPr>
            <w:tcW w:w="1532" w:type="dxa"/>
            <w:shd w:val="clear" w:color="auto" w:fill="auto"/>
            <w:vAlign w:val="center"/>
          </w:tcPr>
          <w:p w14:paraId="5396FF80" w14:textId="77777777" w:rsidR="00B119DB" w:rsidRPr="00553B08" w:rsidRDefault="00B119D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4.5117</w:t>
            </w:r>
          </w:p>
        </w:tc>
        <w:tc>
          <w:tcPr>
            <w:tcW w:w="1111" w:type="dxa"/>
            <w:shd w:val="clear" w:color="auto" w:fill="auto"/>
          </w:tcPr>
          <w:p w14:paraId="62D4B035" w14:textId="77777777" w:rsidR="00B119DB" w:rsidRPr="00553B08" w:rsidRDefault="00B119D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313</w:t>
            </w:r>
          </w:p>
        </w:tc>
      </w:tr>
      <w:tr w:rsidR="00B119DB" w:rsidRPr="00553B08" w14:paraId="43094CD2" w14:textId="77777777" w:rsidTr="00A33C22">
        <w:trPr>
          <w:trHeight w:val="405"/>
        </w:trPr>
        <w:tc>
          <w:tcPr>
            <w:tcW w:w="1496" w:type="dxa"/>
            <w:shd w:val="clear" w:color="auto" w:fill="auto"/>
          </w:tcPr>
          <w:p w14:paraId="7A183213" w14:textId="77777777" w:rsidR="00B119DB" w:rsidRPr="00553B08" w:rsidRDefault="00B119D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tcPr>
          <w:p w14:paraId="0D45E97C" w14:textId="77777777" w:rsidR="00B119DB" w:rsidRPr="00553B08" w:rsidRDefault="00B119D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307.228</w:t>
            </w:r>
          </w:p>
        </w:tc>
        <w:tc>
          <w:tcPr>
            <w:tcW w:w="1654" w:type="dxa"/>
            <w:shd w:val="clear" w:color="auto" w:fill="auto"/>
            <w:vAlign w:val="center"/>
          </w:tcPr>
          <w:p w14:paraId="4E1AE0C9" w14:textId="77777777" w:rsidR="00B119DB" w:rsidRPr="00553B08" w:rsidRDefault="00B119D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.71299</w:t>
            </w:r>
          </w:p>
        </w:tc>
        <w:tc>
          <w:tcPr>
            <w:tcW w:w="1532" w:type="dxa"/>
            <w:shd w:val="clear" w:color="auto" w:fill="auto"/>
            <w:vAlign w:val="center"/>
          </w:tcPr>
          <w:p w14:paraId="782E5555" w14:textId="77777777" w:rsidR="00B119DB" w:rsidRPr="00553B08" w:rsidRDefault="00B119DB" w:rsidP="00B90528">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4.6056</w:t>
            </w:r>
          </w:p>
        </w:tc>
        <w:tc>
          <w:tcPr>
            <w:tcW w:w="1111" w:type="dxa"/>
            <w:shd w:val="clear" w:color="auto" w:fill="auto"/>
          </w:tcPr>
          <w:p w14:paraId="248CA7AD" w14:textId="77777777" w:rsidR="00B119DB" w:rsidRPr="00553B08" w:rsidRDefault="00B119D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314</w:t>
            </w:r>
          </w:p>
        </w:tc>
      </w:tr>
      <w:tr w:rsidR="00B83211" w:rsidRPr="00553B08" w14:paraId="28ACD697" w14:textId="77777777" w:rsidTr="00A33C22">
        <w:trPr>
          <w:trHeight w:val="405"/>
        </w:trPr>
        <w:tc>
          <w:tcPr>
            <w:tcW w:w="1496" w:type="dxa"/>
            <w:shd w:val="clear" w:color="auto" w:fill="auto"/>
          </w:tcPr>
          <w:p w14:paraId="56D4FE3D" w14:textId="77777777" w:rsidR="002D261B" w:rsidRPr="00553B08" w:rsidRDefault="002D261B" w:rsidP="00B90528">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496" w:type="dxa"/>
            <w:shd w:val="clear" w:color="auto" w:fill="auto"/>
            <w:vAlign w:val="center"/>
          </w:tcPr>
          <w:p w14:paraId="442A3DDB" w14:textId="77777777" w:rsidR="002D261B" w:rsidRPr="00553B08" w:rsidRDefault="002D261B" w:rsidP="00B90528">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949.333</w:t>
            </w:r>
          </w:p>
        </w:tc>
        <w:tc>
          <w:tcPr>
            <w:tcW w:w="1654" w:type="dxa"/>
            <w:shd w:val="clear" w:color="auto" w:fill="auto"/>
            <w:vAlign w:val="center"/>
          </w:tcPr>
          <w:p w14:paraId="2393D047" w14:textId="77777777" w:rsidR="002D261B" w:rsidRPr="00553B08" w:rsidRDefault="002D261B" w:rsidP="00B90528">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.57024</w:t>
            </w:r>
          </w:p>
        </w:tc>
        <w:tc>
          <w:tcPr>
            <w:tcW w:w="1532" w:type="dxa"/>
            <w:shd w:val="clear" w:color="auto" w:fill="auto"/>
            <w:vAlign w:val="center"/>
          </w:tcPr>
          <w:p w14:paraId="78AA05D6" w14:textId="77777777" w:rsidR="002D261B" w:rsidRPr="00553B08" w:rsidRDefault="002D261B" w:rsidP="00B90528">
            <w:pPr>
              <w:autoSpaceDE w:val="0"/>
              <w:autoSpaceDN w:val="0"/>
              <w:bidi/>
              <w:adjustRightInd w:val="0"/>
              <w:spacing w:line="276" w:lineRule="auto"/>
              <w:ind w:left="60" w:right="60"/>
              <w:jc w:val="center"/>
              <w:rPr>
                <w:rFonts w:ascii="Times New Roman" w:hAnsi="Times New Roman" w:cs="Times New Roman"/>
                <w:b/>
                <w:bCs/>
                <w:color w:val="000000"/>
                <w:sz w:val="24"/>
                <w:szCs w:val="24"/>
              </w:rPr>
            </w:pPr>
            <w:r w:rsidRPr="00553B08">
              <w:rPr>
                <w:rFonts w:ascii="Times New Roman" w:hAnsi="Times New Roman" w:cs="Times New Roman"/>
                <w:color w:val="000000"/>
                <w:sz w:val="24"/>
                <w:szCs w:val="24"/>
              </w:rPr>
              <w:t>4.65299</w:t>
            </w:r>
          </w:p>
        </w:tc>
        <w:tc>
          <w:tcPr>
            <w:tcW w:w="1111" w:type="dxa"/>
            <w:shd w:val="clear" w:color="auto" w:fill="auto"/>
          </w:tcPr>
          <w:p w14:paraId="2DAEDEFA" w14:textId="77777777" w:rsidR="002D261B" w:rsidRPr="00553B08" w:rsidRDefault="002D261B" w:rsidP="00B90528">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Total</w:t>
            </w:r>
          </w:p>
        </w:tc>
      </w:tr>
    </w:tbl>
    <w:p w14:paraId="09B13A6C" w14:textId="77777777" w:rsidR="003922F5" w:rsidRPr="00A503B1" w:rsidRDefault="003922F5" w:rsidP="00D55B29">
      <w:pPr>
        <w:bidi/>
        <w:spacing w:before="120" w:after="120" w:line="276" w:lineRule="auto"/>
        <w:ind w:firstLine="476"/>
        <w:jc w:val="both"/>
        <w:rPr>
          <w:rFonts w:ascii="Times New Roman" w:hAnsi="Times New Roman" w:cs="Times New Roman"/>
          <w:sz w:val="6"/>
          <w:szCs w:val="6"/>
          <w:lang w:bidi="ar-EG"/>
        </w:rPr>
      </w:pPr>
    </w:p>
    <w:p w14:paraId="6F1AF35C" w14:textId="77777777" w:rsidR="003418EF" w:rsidRPr="00553B08" w:rsidRDefault="00843052" w:rsidP="003922F5">
      <w:pPr>
        <w:bidi/>
        <w:spacing w:before="120" w:after="120" w:line="276" w:lineRule="auto"/>
        <w:ind w:firstLine="476"/>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يتبين </w:t>
      </w:r>
      <w:r w:rsidR="003418EF" w:rsidRPr="00553B08">
        <w:rPr>
          <w:rFonts w:ascii="Times New Roman" w:hAnsi="Times New Roman" w:cs="Times New Roman"/>
          <w:sz w:val="24"/>
          <w:szCs w:val="24"/>
          <w:rtl/>
          <w:lang w:bidi="ar-EG"/>
        </w:rPr>
        <w:t>من جدول</w:t>
      </w:r>
      <w:r w:rsidRPr="00553B08">
        <w:rPr>
          <w:rFonts w:ascii="Times New Roman" w:hAnsi="Times New Roman" w:cs="Times New Roman" w:hint="cs"/>
          <w:sz w:val="24"/>
          <w:szCs w:val="24"/>
          <w:rtl/>
          <w:lang w:bidi="ar-EG"/>
        </w:rPr>
        <w:t xml:space="preserve"> رقم</w:t>
      </w:r>
      <w:r w:rsidR="003418EF" w:rsidRPr="00553B08">
        <w:rPr>
          <w:rFonts w:ascii="Times New Roman" w:hAnsi="Times New Roman" w:cs="Times New Roman"/>
          <w:sz w:val="24"/>
          <w:szCs w:val="24"/>
          <w:rtl/>
          <w:lang w:bidi="ar-EG"/>
        </w:rPr>
        <w:t xml:space="preserve"> (</w:t>
      </w:r>
      <w:r w:rsidR="003173FA" w:rsidRPr="00553B08">
        <w:rPr>
          <w:rFonts w:ascii="Times New Roman" w:hAnsi="Times New Roman" w:cs="Times New Roman" w:hint="cs"/>
          <w:sz w:val="24"/>
          <w:szCs w:val="24"/>
          <w:rtl/>
          <w:lang w:bidi="ar-EG"/>
        </w:rPr>
        <w:t>11</w:t>
      </w:r>
      <w:r w:rsidR="007E3C25" w:rsidRPr="00553B08">
        <w:rPr>
          <w:rFonts w:ascii="Times New Roman" w:hAnsi="Times New Roman" w:cs="Times New Roman"/>
          <w:sz w:val="24"/>
          <w:szCs w:val="24"/>
          <w:rtl/>
          <w:lang w:bidi="ar-EG"/>
        </w:rPr>
        <w:t xml:space="preserve">) </w:t>
      </w:r>
      <w:proofErr w:type="spellStart"/>
      <w:r w:rsidR="00BD22A0" w:rsidRPr="00553B08">
        <w:rPr>
          <w:rFonts w:ascii="Times New Roman" w:hAnsi="Times New Roman" w:cs="Times New Roman" w:hint="cs"/>
          <w:sz w:val="24"/>
          <w:szCs w:val="24"/>
          <w:rtl/>
          <w:lang w:bidi="ar-EG"/>
        </w:rPr>
        <w:t>إتفاق</w:t>
      </w:r>
      <w:proofErr w:type="spellEnd"/>
      <w:r w:rsidR="007E3C25" w:rsidRPr="00553B08">
        <w:rPr>
          <w:rFonts w:ascii="Times New Roman" w:hAnsi="Times New Roman" w:cs="Times New Roman"/>
          <w:sz w:val="24"/>
          <w:szCs w:val="24"/>
          <w:rtl/>
          <w:lang w:bidi="ar-EG"/>
        </w:rPr>
        <w:t xml:space="preserve"> جميع </w:t>
      </w:r>
      <w:r w:rsidR="007E3C25" w:rsidRPr="00553B08">
        <w:rPr>
          <w:rFonts w:ascii="Times New Roman" w:hAnsi="Times New Roman" w:cs="Times New Roman" w:hint="cs"/>
          <w:sz w:val="24"/>
          <w:szCs w:val="24"/>
          <w:rtl/>
          <w:lang w:bidi="ar-EG"/>
        </w:rPr>
        <w:t>أ</w:t>
      </w:r>
      <w:r w:rsidR="003418EF" w:rsidRPr="00553B08">
        <w:rPr>
          <w:rFonts w:ascii="Times New Roman" w:hAnsi="Times New Roman" w:cs="Times New Roman"/>
          <w:sz w:val="24"/>
          <w:szCs w:val="24"/>
          <w:rtl/>
          <w:lang w:bidi="ar-EG"/>
        </w:rPr>
        <w:t>فراد العينة على أهمية كل الاسئلة المتعلقة بالفرض ال</w:t>
      </w:r>
      <w:r w:rsidR="003418EF" w:rsidRPr="00553B08">
        <w:rPr>
          <w:rFonts w:ascii="Times New Roman" w:hAnsi="Times New Roman" w:cs="Times New Roman" w:hint="cs"/>
          <w:sz w:val="24"/>
          <w:szCs w:val="24"/>
          <w:rtl/>
          <w:lang w:bidi="ar-EG"/>
        </w:rPr>
        <w:t>ثا</w:t>
      </w:r>
      <w:r w:rsidR="007B4EBC" w:rsidRPr="00553B08">
        <w:rPr>
          <w:rFonts w:ascii="Times New Roman" w:hAnsi="Times New Roman" w:cs="Times New Roman" w:hint="cs"/>
          <w:sz w:val="24"/>
          <w:szCs w:val="24"/>
          <w:rtl/>
          <w:lang w:bidi="ar-EG"/>
        </w:rPr>
        <w:t>لث</w:t>
      </w:r>
      <w:r w:rsidR="003418EF" w:rsidRPr="00553B08">
        <w:rPr>
          <w:rFonts w:ascii="Times New Roman" w:hAnsi="Times New Roman" w:cs="Times New Roman" w:hint="cs"/>
          <w:sz w:val="24"/>
          <w:szCs w:val="24"/>
          <w:rtl/>
          <w:lang w:bidi="ar-EG"/>
        </w:rPr>
        <w:t>"</w:t>
      </w:r>
      <w:r w:rsidR="003418EF" w:rsidRPr="00553B08">
        <w:rPr>
          <w:rFonts w:ascii="Times New Roman" w:hAnsi="Times New Roman" w:cs="Times New Roman"/>
          <w:color w:val="000000" w:themeColor="text1"/>
          <w:sz w:val="24"/>
          <w:szCs w:val="24"/>
          <w:rtl/>
          <w:lang w:bidi="ar-EG"/>
        </w:rPr>
        <w:t xml:space="preserve"> </w:t>
      </w:r>
      <w:r w:rsidR="007B4EBC" w:rsidRPr="00553B08">
        <w:rPr>
          <w:rFonts w:ascii="Times New Roman" w:hAnsi="Times New Roman" w:cs="Times New Roman"/>
          <w:color w:val="000000" w:themeColor="text1"/>
          <w:sz w:val="24"/>
          <w:szCs w:val="24"/>
          <w:rtl/>
          <w:lang w:bidi="ar-EG"/>
        </w:rPr>
        <w:t xml:space="preserve">لا توجد علاقة ذات دلالة </w:t>
      </w:r>
      <w:r w:rsidR="007E3C25" w:rsidRPr="00553B08">
        <w:rPr>
          <w:rFonts w:ascii="Times New Roman" w:hAnsi="Times New Roman" w:cs="Times New Roman" w:hint="cs"/>
          <w:color w:val="000000" w:themeColor="text1"/>
          <w:sz w:val="24"/>
          <w:szCs w:val="24"/>
          <w:rtl/>
          <w:lang w:bidi="ar-EG"/>
        </w:rPr>
        <w:t>إ</w:t>
      </w:r>
      <w:r w:rsidR="007B4EBC" w:rsidRPr="00553B08">
        <w:rPr>
          <w:rFonts w:ascii="Times New Roman" w:hAnsi="Times New Roman" w:cs="Times New Roman"/>
          <w:color w:val="000000" w:themeColor="text1"/>
          <w:sz w:val="24"/>
          <w:szCs w:val="24"/>
          <w:rtl/>
          <w:lang w:bidi="ar-EG"/>
        </w:rPr>
        <w:t xml:space="preserve">حصائية </w:t>
      </w:r>
      <w:r w:rsidR="007E3C25" w:rsidRPr="00553B08">
        <w:rPr>
          <w:rFonts w:ascii="Times New Roman" w:hAnsi="Times New Roman" w:cs="Times New Roman" w:hint="cs"/>
          <w:color w:val="000000" w:themeColor="text1"/>
          <w:sz w:val="24"/>
          <w:szCs w:val="24"/>
          <w:rtl/>
          <w:lang w:bidi="ar-EG"/>
        </w:rPr>
        <w:t xml:space="preserve">بين </w:t>
      </w:r>
      <w:r w:rsidR="007B4EBC" w:rsidRPr="00553B08">
        <w:rPr>
          <w:rFonts w:ascii="Times New Roman" w:hAnsi="Times New Roman" w:cs="Times New Roman"/>
          <w:color w:val="000000" w:themeColor="text1"/>
          <w:sz w:val="24"/>
          <w:szCs w:val="24"/>
          <w:rtl/>
          <w:lang w:bidi="ar-EG"/>
        </w:rPr>
        <w:t>مستوي نضح عملية المراجعة</w:t>
      </w:r>
      <w:r w:rsidR="007B4EBC" w:rsidRPr="00553B08">
        <w:rPr>
          <w:rFonts w:ascii="Times New Roman" w:hAnsi="Times New Roman" w:cs="Times New Roman" w:hint="cs"/>
          <w:color w:val="000000" w:themeColor="text1"/>
          <w:sz w:val="24"/>
          <w:szCs w:val="24"/>
          <w:rtl/>
          <w:lang w:bidi="ar-EG"/>
        </w:rPr>
        <w:t xml:space="preserve"> </w:t>
      </w:r>
      <w:r w:rsidR="007B4EBC" w:rsidRPr="00553B08">
        <w:rPr>
          <w:rFonts w:ascii="Times New Roman" w:hAnsi="Times New Roman" w:cs="Times New Roman"/>
          <w:color w:val="000000" w:themeColor="text1"/>
          <w:sz w:val="24"/>
          <w:szCs w:val="24"/>
          <w:rtl/>
          <w:lang w:bidi="ar-EG"/>
        </w:rPr>
        <w:t>وفاعلية عملية المراجعة عن بُعد لسلاسل التوريد</w:t>
      </w:r>
      <w:r w:rsidR="007B4EBC" w:rsidRPr="00553B08">
        <w:rPr>
          <w:rFonts w:ascii="Times New Roman" w:hAnsi="Times New Roman" w:cs="Times New Roman"/>
          <w:sz w:val="24"/>
          <w:szCs w:val="24"/>
          <w:rtl/>
          <w:lang w:bidi="ar-EG"/>
        </w:rPr>
        <w:t xml:space="preserve"> </w:t>
      </w:r>
      <w:r w:rsidR="003418EF" w:rsidRPr="00553B08">
        <w:rPr>
          <w:rFonts w:ascii="Times New Roman" w:hAnsi="Times New Roman" w:cs="Times New Roman"/>
          <w:sz w:val="24"/>
          <w:szCs w:val="24"/>
          <w:rtl/>
          <w:lang w:bidi="ar-EG"/>
        </w:rPr>
        <w:t>"</w:t>
      </w:r>
      <w:r w:rsidR="003418EF" w:rsidRPr="00553B08">
        <w:rPr>
          <w:rStyle w:val="fontstyle01"/>
          <w:rFonts w:ascii="Times New Roman" w:hAnsi="Times New Roman" w:cs="Times New Roman"/>
          <w:color w:val="auto"/>
          <w:sz w:val="24"/>
          <w:szCs w:val="24"/>
          <w:rtl/>
        </w:rPr>
        <w:t xml:space="preserve">. </w:t>
      </w:r>
      <w:r w:rsidR="00D82861" w:rsidRPr="00553B08">
        <w:rPr>
          <w:rStyle w:val="fontstyle01"/>
          <w:rFonts w:ascii="Times New Roman" w:hAnsi="Times New Roman" w:cs="Times New Roman" w:hint="cs"/>
          <w:color w:val="auto"/>
          <w:sz w:val="24"/>
          <w:szCs w:val="24"/>
          <w:rtl/>
        </w:rPr>
        <w:t>و</w:t>
      </w:r>
      <w:r w:rsidR="003418EF" w:rsidRPr="00553B08">
        <w:rPr>
          <w:rStyle w:val="fontstyle01"/>
          <w:rFonts w:ascii="Times New Roman" w:hAnsi="Times New Roman" w:cs="Times New Roman"/>
          <w:color w:val="auto"/>
          <w:sz w:val="24"/>
          <w:szCs w:val="24"/>
          <w:rtl/>
        </w:rPr>
        <w:t xml:space="preserve">هذا يدل على أن </w:t>
      </w:r>
      <w:r w:rsidR="003418EF" w:rsidRPr="00553B08">
        <w:rPr>
          <w:rFonts w:ascii="Times New Roman" w:hAnsi="Times New Roman" w:cs="Times New Roman"/>
          <w:sz w:val="24"/>
          <w:szCs w:val="24"/>
          <w:rtl/>
          <w:lang w:bidi="ar-EG"/>
        </w:rPr>
        <w:t>أسئلة</w:t>
      </w:r>
      <w:r w:rsidR="003418EF" w:rsidRPr="00553B08">
        <w:rPr>
          <w:rStyle w:val="fontstyle01"/>
          <w:rFonts w:ascii="Times New Roman" w:hAnsi="Times New Roman" w:cs="Times New Roman"/>
          <w:color w:val="auto"/>
          <w:sz w:val="24"/>
          <w:szCs w:val="24"/>
          <w:rtl/>
        </w:rPr>
        <w:t xml:space="preserve"> الفرض ال</w:t>
      </w:r>
      <w:r w:rsidR="003418EF" w:rsidRPr="00553B08">
        <w:rPr>
          <w:rStyle w:val="fontstyle01"/>
          <w:rFonts w:ascii="Times New Roman" w:hAnsi="Times New Roman" w:cs="Times New Roman" w:hint="cs"/>
          <w:color w:val="auto"/>
          <w:sz w:val="24"/>
          <w:szCs w:val="24"/>
          <w:rtl/>
        </w:rPr>
        <w:t>ثا</w:t>
      </w:r>
      <w:r w:rsidR="007B4EBC" w:rsidRPr="00553B08">
        <w:rPr>
          <w:rStyle w:val="fontstyle01"/>
          <w:rFonts w:ascii="Times New Roman" w:hAnsi="Times New Roman" w:cs="Times New Roman" w:hint="cs"/>
          <w:color w:val="auto"/>
          <w:sz w:val="24"/>
          <w:szCs w:val="24"/>
          <w:rtl/>
        </w:rPr>
        <w:t>لث</w:t>
      </w:r>
      <w:r w:rsidR="003418EF" w:rsidRPr="00553B08">
        <w:rPr>
          <w:rStyle w:val="fontstyle01"/>
          <w:rFonts w:ascii="Times New Roman" w:hAnsi="Times New Roman" w:cs="Times New Roman"/>
          <w:color w:val="auto"/>
          <w:sz w:val="24"/>
          <w:szCs w:val="24"/>
          <w:rtl/>
        </w:rPr>
        <w:t xml:space="preserve"> له</w:t>
      </w:r>
      <w:r w:rsidR="007B4EBC" w:rsidRPr="00553B08">
        <w:rPr>
          <w:rStyle w:val="fontstyle01"/>
          <w:rFonts w:ascii="Times New Roman" w:hAnsi="Times New Roman" w:cs="Times New Roman" w:hint="cs"/>
          <w:color w:val="auto"/>
          <w:sz w:val="24"/>
          <w:szCs w:val="24"/>
          <w:rtl/>
        </w:rPr>
        <w:t>ا</w:t>
      </w:r>
      <w:r w:rsidR="003418EF" w:rsidRPr="00553B08">
        <w:rPr>
          <w:rStyle w:val="fontstyle01"/>
          <w:rFonts w:ascii="Times New Roman" w:hAnsi="Times New Roman" w:cs="Times New Roman"/>
          <w:color w:val="auto"/>
          <w:sz w:val="24"/>
          <w:szCs w:val="24"/>
          <w:rtl/>
        </w:rPr>
        <w:t xml:space="preserve"> توجه إيجابي</w:t>
      </w:r>
      <w:r w:rsidR="003418EF" w:rsidRPr="00553B08">
        <w:rPr>
          <w:rFonts w:ascii="Times New Roman" w:hAnsi="Times New Roman" w:cs="Times New Roman"/>
          <w:sz w:val="24"/>
          <w:szCs w:val="24"/>
          <w:rtl/>
        </w:rPr>
        <w:t xml:space="preserve">، ويبدو ذلك </w:t>
      </w:r>
      <w:r w:rsidR="007B4EBC" w:rsidRPr="00553B08">
        <w:rPr>
          <w:rFonts w:ascii="Times New Roman" w:hAnsi="Times New Roman" w:cs="Times New Roman" w:hint="cs"/>
          <w:sz w:val="24"/>
          <w:szCs w:val="24"/>
          <w:rtl/>
        </w:rPr>
        <w:t xml:space="preserve">من </w:t>
      </w:r>
      <w:r w:rsidR="003418EF" w:rsidRPr="00553B08">
        <w:rPr>
          <w:rFonts w:ascii="Times New Roman" w:hAnsi="Times New Roman" w:cs="Times New Roman"/>
          <w:sz w:val="24"/>
          <w:szCs w:val="24"/>
          <w:rtl/>
        </w:rPr>
        <w:t>ارتفاع قيمة الوسط الحسابي الاجمالي لكل العوامل (بقيمة4.</w:t>
      </w:r>
      <w:r w:rsidR="003418EF" w:rsidRPr="00553B08">
        <w:rPr>
          <w:rFonts w:ascii="Times New Roman" w:hAnsi="Times New Roman" w:cs="Times New Roman" w:hint="cs"/>
          <w:sz w:val="24"/>
          <w:szCs w:val="24"/>
          <w:rtl/>
        </w:rPr>
        <w:t>6</w:t>
      </w:r>
      <w:r w:rsidR="007B4EBC" w:rsidRPr="00553B08">
        <w:rPr>
          <w:rFonts w:ascii="Times New Roman" w:hAnsi="Times New Roman" w:cs="Times New Roman" w:hint="cs"/>
          <w:sz w:val="24"/>
          <w:szCs w:val="24"/>
          <w:rtl/>
        </w:rPr>
        <w:t>5299</w:t>
      </w:r>
      <w:r w:rsidR="003418EF" w:rsidRPr="00553B08">
        <w:rPr>
          <w:rFonts w:ascii="Times New Roman" w:hAnsi="Times New Roman" w:cs="Times New Roman"/>
          <w:sz w:val="24"/>
          <w:szCs w:val="24"/>
          <w:rtl/>
        </w:rPr>
        <w:t>) وانحراف معياري (</w:t>
      </w:r>
      <w:r w:rsidR="007B4EBC" w:rsidRPr="00553B08">
        <w:rPr>
          <w:rFonts w:ascii="Times New Roman" w:hAnsi="Times New Roman" w:cs="Times New Roman" w:hint="cs"/>
          <w:sz w:val="24"/>
          <w:szCs w:val="24"/>
          <w:rtl/>
        </w:rPr>
        <w:t>57024</w:t>
      </w:r>
      <w:r w:rsidR="003418EF" w:rsidRPr="00553B08">
        <w:rPr>
          <w:rFonts w:ascii="Times New Roman" w:hAnsi="Times New Roman" w:cs="Times New Roman"/>
          <w:sz w:val="24"/>
          <w:szCs w:val="24"/>
          <w:rtl/>
        </w:rPr>
        <w:t xml:space="preserve">.) مما يؤكد </w:t>
      </w:r>
      <w:r w:rsidR="007E3C25" w:rsidRPr="00553B08">
        <w:rPr>
          <w:rFonts w:ascii="Times New Roman" w:hAnsi="Times New Roman" w:cs="Times New Roman" w:hint="cs"/>
          <w:sz w:val="24"/>
          <w:szCs w:val="24"/>
          <w:rtl/>
        </w:rPr>
        <w:t>على</w:t>
      </w:r>
      <w:r w:rsidR="00D73801" w:rsidRPr="00553B08">
        <w:rPr>
          <w:rFonts w:ascii="Times New Roman" w:hAnsi="Times New Roman" w:cs="Times New Roman"/>
          <w:sz w:val="24"/>
          <w:szCs w:val="24"/>
          <w:rtl/>
        </w:rPr>
        <w:t xml:space="preserve"> أهمية ال</w:t>
      </w:r>
      <w:r w:rsidR="00D73801" w:rsidRPr="00553B08">
        <w:rPr>
          <w:rFonts w:ascii="Times New Roman" w:hAnsi="Times New Roman" w:cs="Times New Roman" w:hint="cs"/>
          <w:sz w:val="24"/>
          <w:szCs w:val="24"/>
          <w:rtl/>
        </w:rPr>
        <w:t>أ</w:t>
      </w:r>
      <w:r w:rsidR="003418EF" w:rsidRPr="00553B08">
        <w:rPr>
          <w:rFonts w:ascii="Times New Roman" w:hAnsi="Times New Roman" w:cs="Times New Roman"/>
          <w:sz w:val="24"/>
          <w:szCs w:val="24"/>
          <w:rtl/>
        </w:rPr>
        <w:t xml:space="preserve">سئلة من وجهة نظر كل فئات الدراسة. </w:t>
      </w:r>
    </w:p>
    <w:p w14:paraId="77F6FE1D" w14:textId="77777777" w:rsidR="00523BA2" w:rsidRPr="00553B08" w:rsidRDefault="00E6714E" w:rsidP="00B90528">
      <w:pPr>
        <w:bidi/>
        <w:spacing w:before="120" w:after="120" w:line="276" w:lineRule="auto"/>
        <w:ind w:firstLine="476"/>
        <w:jc w:val="both"/>
        <w:rPr>
          <w:rFonts w:ascii="Times New Roman" w:hAnsi="Times New Roman" w:cs="Times New Roman"/>
          <w:sz w:val="24"/>
          <w:szCs w:val="24"/>
          <w:rtl/>
        </w:rPr>
      </w:pPr>
      <w:r w:rsidRPr="00553B08">
        <w:rPr>
          <w:rFonts w:ascii="Times New Roman" w:hAnsi="Times New Roman" w:cs="Times New Roman" w:hint="cs"/>
          <w:sz w:val="24"/>
          <w:szCs w:val="24"/>
          <w:rtl/>
          <w:lang w:bidi="ar-EG"/>
        </w:rPr>
        <w:t xml:space="preserve">     </w:t>
      </w:r>
      <w:r w:rsidR="003418EF" w:rsidRPr="00553B08">
        <w:rPr>
          <w:rFonts w:ascii="Times New Roman" w:hAnsi="Times New Roman" w:cs="Times New Roman"/>
          <w:sz w:val="24"/>
          <w:szCs w:val="24"/>
          <w:rtl/>
          <w:lang w:bidi="ar-EG"/>
        </w:rPr>
        <w:t>ولاختبار مدي دلالة الفروق بين توزيع التكرارات على الدرجات المختلفة لأهمية أسئلة الفرض</w:t>
      </w:r>
      <w:r w:rsidR="003418EF" w:rsidRPr="00553B08">
        <w:rPr>
          <w:rFonts w:ascii="Times New Roman" w:hAnsi="Times New Roman" w:cs="Times New Roman" w:hint="cs"/>
          <w:sz w:val="24"/>
          <w:szCs w:val="24"/>
          <w:rtl/>
          <w:lang w:bidi="ar-EG"/>
        </w:rPr>
        <w:t xml:space="preserve"> الفرعي</w:t>
      </w:r>
      <w:r w:rsidR="003418EF" w:rsidRPr="00553B08">
        <w:rPr>
          <w:rFonts w:ascii="Times New Roman" w:hAnsi="Times New Roman" w:cs="Times New Roman"/>
          <w:sz w:val="24"/>
          <w:szCs w:val="24"/>
          <w:rtl/>
          <w:lang w:bidi="ar-EG"/>
        </w:rPr>
        <w:t xml:space="preserve"> ال</w:t>
      </w:r>
      <w:r w:rsidR="003418EF" w:rsidRPr="00553B08">
        <w:rPr>
          <w:rFonts w:ascii="Times New Roman" w:hAnsi="Times New Roman" w:cs="Times New Roman" w:hint="cs"/>
          <w:sz w:val="24"/>
          <w:szCs w:val="24"/>
          <w:rtl/>
          <w:lang w:bidi="ar-EG"/>
        </w:rPr>
        <w:t>ثا</w:t>
      </w:r>
      <w:r w:rsidR="00FE54D4" w:rsidRPr="00553B08">
        <w:rPr>
          <w:rFonts w:ascii="Times New Roman" w:hAnsi="Times New Roman" w:cs="Times New Roman" w:hint="cs"/>
          <w:sz w:val="24"/>
          <w:szCs w:val="24"/>
          <w:rtl/>
          <w:lang w:bidi="ar-EG"/>
        </w:rPr>
        <w:t>لث</w:t>
      </w:r>
      <w:r w:rsidR="003418EF" w:rsidRPr="00553B08">
        <w:rPr>
          <w:rFonts w:ascii="Times New Roman" w:hAnsi="Times New Roman" w:cs="Times New Roman"/>
          <w:sz w:val="24"/>
          <w:szCs w:val="24"/>
          <w:rtl/>
          <w:lang w:bidi="ar-EG"/>
        </w:rPr>
        <w:t xml:space="preserve"> تم استخدام اختبار كا</w:t>
      </w:r>
      <w:r w:rsidR="003418EF" w:rsidRPr="00553B08">
        <w:rPr>
          <w:rFonts w:ascii="Times New Roman" w:hAnsi="Times New Roman" w:cs="Times New Roman"/>
          <w:sz w:val="24"/>
          <w:szCs w:val="24"/>
          <w:vertAlign w:val="superscript"/>
          <w:rtl/>
          <w:lang w:bidi="ar-EG"/>
        </w:rPr>
        <w:t>2</w:t>
      </w:r>
      <w:r w:rsidR="003418EF" w:rsidRPr="00553B08">
        <w:rPr>
          <w:rFonts w:ascii="Times New Roman" w:hAnsi="Times New Roman" w:cs="Times New Roman"/>
          <w:sz w:val="24"/>
          <w:szCs w:val="24"/>
          <w:rtl/>
          <w:lang w:bidi="ar-EG"/>
        </w:rPr>
        <w:t xml:space="preserve"> </w:t>
      </w:r>
      <w:r w:rsidR="003418EF" w:rsidRPr="00553B08">
        <w:rPr>
          <w:rFonts w:ascii="Times New Roman" w:hAnsi="Times New Roman" w:cs="Times New Roman"/>
          <w:color w:val="000000"/>
          <w:sz w:val="24"/>
          <w:szCs w:val="24"/>
        </w:rPr>
        <w:t>Chi-Square</w:t>
      </w:r>
      <w:r w:rsidR="003418EF" w:rsidRPr="00553B08">
        <w:rPr>
          <w:rFonts w:ascii="Times New Roman" w:hAnsi="Times New Roman" w:cs="Times New Roman"/>
          <w:sz w:val="24"/>
          <w:szCs w:val="24"/>
          <w:rtl/>
          <w:lang w:bidi="ar-EG"/>
        </w:rPr>
        <w:t xml:space="preserve">. ويتضح من الجدول أن قيمة مستوي الدلالة أقل من </w:t>
      </w:r>
      <w:r w:rsidR="003418EF" w:rsidRPr="00553B08">
        <w:rPr>
          <w:rFonts w:ascii="Times New Roman" w:hAnsi="Times New Roman" w:cs="Times New Roman"/>
          <w:sz w:val="24"/>
          <w:szCs w:val="24"/>
          <w:lang w:bidi="ar-EG"/>
        </w:rPr>
        <w:t>0.05</w:t>
      </w:r>
      <w:r w:rsidR="003418EF" w:rsidRPr="00553B08">
        <w:rPr>
          <w:rFonts w:ascii="Times New Roman" w:hAnsi="Times New Roman" w:cs="Times New Roman"/>
          <w:sz w:val="24"/>
          <w:szCs w:val="24"/>
          <w:rtl/>
          <w:lang w:bidi="ar-EG"/>
        </w:rPr>
        <w:t xml:space="preserve">%( </w:t>
      </w:r>
      <w:r w:rsidR="003418EF" w:rsidRPr="00553B08">
        <w:rPr>
          <w:rFonts w:ascii="Times New Roman" w:hAnsi="Times New Roman" w:cs="Times New Roman"/>
          <w:b/>
          <w:bCs/>
          <w:sz w:val="24"/>
          <w:szCs w:val="24"/>
          <w:rtl/>
          <w:lang w:bidi="ar-EG"/>
        </w:rPr>
        <w:t>كا</w:t>
      </w:r>
      <w:r w:rsidR="003418EF" w:rsidRPr="00553B08">
        <w:rPr>
          <w:rFonts w:ascii="Times New Roman" w:hAnsi="Times New Roman" w:cs="Times New Roman"/>
          <w:sz w:val="24"/>
          <w:szCs w:val="24"/>
          <w:vertAlign w:val="superscript"/>
          <w:rtl/>
          <w:lang w:bidi="ar-EG"/>
        </w:rPr>
        <w:t>2</w:t>
      </w:r>
      <w:r w:rsidR="007B4EBC" w:rsidRPr="00553B08">
        <w:rPr>
          <w:rFonts w:ascii="Times New Roman" w:hAnsi="Times New Roman" w:cs="Times New Roman"/>
          <w:sz w:val="24"/>
          <w:szCs w:val="24"/>
          <w:lang w:bidi="ar-EG"/>
        </w:rPr>
        <w:t>949.333</w:t>
      </w:r>
      <w:r w:rsidR="003418EF" w:rsidRPr="00553B08">
        <w:rPr>
          <w:rFonts w:ascii="Times New Roman" w:hAnsi="Times New Roman" w:cs="Times New Roman"/>
          <w:sz w:val="24"/>
          <w:szCs w:val="24"/>
          <w:rtl/>
          <w:lang w:bidi="ar-EG"/>
        </w:rPr>
        <w:t xml:space="preserve">، </w:t>
      </w:r>
      <w:r w:rsidR="003418EF" w:rsidRPr="00553B08">
        <w:rPr>
          <w:rFonts w:ascii="Times New Roman" w:hAnsi="Times New Roman" w:cs="Times New Roman"/>
          <w:sz w:val="24"/>
          <w:szCs w:val="24"/>
          <w:lang w:bidi="ar-EG"/>
        </w:rPr>
        <w:t>p</w:t>
      </w:r>
      <w:r w:rsidR="003418EF" w:rsidRPr="00553B08">
        <w:rPr>
          <w:rFonts w:ascii="Times New Roman" w:hAnsi="Times New Roman" w:cs="Times New Roman"/>
          <w:sz w:val="24"/>
          <w:szCs w:val="24"/>
        </w:rPr>
        <w:t>- value =0.000</w:t>
      </w:r>
      <w:r w:rsidR="003418EF" w:rsidRPr="00553B08">
        <w:rPr>
          <w:rFonts w:ascii="Times New Roman" w:hAnsi="Times New Roman" w:cs="Times New Roman"/>
          <w:sz w:val="24"/>
          <w:szCs w:val="24"/>
          <w:rtl/>
          <w:lang w:bidi="ar-EG"/>
        </w:rPr>
        <w:t xml:space="preserve">) </w:t>
      </w:r>
      <w:proofErr w:type="spellStart"/>
      <w:r w:rsidR="003418EF" w:rsidRPr="00553B08">
        <w:rPr>
          <w:rFonts w:ascii="Times New Roman" w:hAnsi="Times New Roman" w:cs="Times New Roman" w:hint="cs"/>
          <w:sz w:val="24"/>
          <w:szCs w:val="24"/>
          <w:rtl/>
          <w:lang w:bidi="ar-EG"/>
        </w:rPr>
        <w:t>ل</w:t>
      </w:r>
      <w:r w:rsidR="003418EF" w:rsidRPr="00553B08">
        <w:rPr>
          <w:rFonts w:ascii="Times New Roman" w:hAnsi="Times New Roman" w:cs="Times New Roman"/>
          <w:sz w:val="24"/>
          <w:szCs w:val="24"/>
          <w:rtl/>
          <w:lang w:bidi="ar-EG"/>
        </w:rPr>
        <w:t>لاسئلة</w:t>
      </w:r>
      <w:proofErr w:type="spellEnd"/>
      <w:r w:rsidR="003418EF" w:rsidRPr="00553B08">
        <w:rPr>
          <w:rFonts w:ascii="Times New Roman" w:hAnsi="Times New Roman" w:cs="Times New Roman"/>
          <w:sz w:val="24"/>
          <w:szCs w:val="24"/>
          <w:rtl/>
          <w:lang w:bidi="ar-EG"/>
        </w:rPr>
        <w:t xml:space="preserve"> مما يشير </w:t>
      </w:r>
      <w:proofErr w:type="gramStart"/>
      <w:r w:rsidR="003418EF" w:rsidRPr="00553B08">
        <w:rPr>
          <w:rFonts w:ascii="Times New Roman" w:hAnsi="Times New Roman" w:cs="Times New Roman"/>
          <w:sz w:val="24"/>
          <w:szCs w:val="24"/>
          <w:rtl/>
          <w:lang w:bidi="ar-EG"/>
        </w:rPr>
        <w:t>إلي</w:t>
      </w:r>
      <w:proofErr w:type="gramEnd"/>
      <w:r w:rsidR="003418EF" w:rsidRPr="00553B08">
        <w:rPr>
          <w:rFonts w:ascii="Times New Roman" w:hAnsi="Times New Roman" w:cs="Times New Roman"/>
          <w:sz w:val="24"/>
          <w:szCs w:val="24"/>
          <w:rtl/>
          <w:lang w:bidi="ar-EG"/>
        </w:rPr>
        <w:t xml:space="preserve"> وجود فروق ذات دلالة احصائية لصالح الآراء المؤيدة لأهمية كل سؤال. وبالتالي يمكن قبول الفرض ال</w:t>
      </w:r>
      <w:r w:rsidR="00B82518" w:rsidRPr="00553B08">
        <w:rPr>
          <w:rFonts w:ascii="Times New Roman" w:hAnsi="Times New Roman" w:cs="Times New Roman" w:hint="cs"/>
          <w:sz w:val="24"/>
          <w:szCs w:val="24"/>
          <w:rtl/>
          <w:lang w:bidi="ar-EG"/>
        </w:rPr>
        <w:t>ثالث</w:t>
      </w:r>
      <w:r w:rsidR="003418EF" w:rsidRPr="00553B08">
        <w:rPr>
          <w:rFonts w:ascii="Times New Roman" w:hAnsi="Times New Roman" w:cs="Times New Roman"/>
          <w:sz w:val="24"/>
          <w:szCs w:val="24"/>
          <w:rtl/>
          <w:lang w:bidi="ar-EG"/>
        </w:rPr>
        <w:t xml:space="preserve"> </w:t>
      </w:r>
      <w:r w:rsidR="00711C48" w:rsidRPr="00553B08">
        <w:rPr>
          <w:rStyle w:val="fontstyle01"/>
          <w:rFonts w:ascii="Times New Roman" w:hAnsi="Times New Roman" w:cs="Times New Roman"/>
          <w:color w:val="auto"/>
          <w:sz w:val="24"/>
          <w:szCs w:val="24"/>
          <w:rtl/>
        </w:rPr>
        <w:t xml:space="preserve">وهو يعكس حقيقة </w:t>
      </w:r>
      <w:r w:rsidR="00711C48" w:rsidRPr="00553B08">
        <w:rPr>
          <w:rStyle w:val="fontstyle01"/>
          <w:rFonts w:ascii="Times New Roman" w:hAnsi="Times New Roman" w:cs="Times New Roman" w:hint="cs"/>
          <w:color w:val="auto"/>
          <w:sz w:val="24"/>
          <w:szCs w:val="24"/>
          <w:rtl/>
        </w:rPr>
        <w:t>أ</w:t>
      </w:r>
      <w:r w:rsidR="003418EF" w:rsidRPr="00553B08">
        <w:rPr>
          <w:rStyle w:val="fontstyle01"/>
          <w:rFonts w:ascii="Times New Roman" w:hAnsi="Times New Roman" w:cs="Times New Roman"/>
          <w:color w:val="auto"/>
          <w:sz w:val="24"/>
          <w:szCs w:val="24"/>
          <w:rtl/>
        </w:rPr>
        <w:t xml:space="preserve">ن هناك أثر جوهري للعلاقة </w:t>
      </w:r>
      <w:r w:rsidR="003418EF" w:rsidRPr="00B90528">
        <w:rPr>
          <w:rFonts w:ascii="Times New Roman" w:hAnsi="Times New Roman" w:cs="Times New Roman"/>
          <w:sz w:val="24"/>
          <w:szCs w:val="24"/>
          <w:rtl/>
          <w:lang w:bidi="ar-EG"/>
        </w:rPr>
        <w:t>بين</w:t>
      </w:r>
      <w:r w:rsidR="003418EF" w:rsidRPr="00553B08">
        <w:rPr>
          <w:rFonts w:ascii="Times New Roman" w:hAnsi="Times New Roman" w:cs="Times New Roman"/>
          <w:color w:val="000000" w:themeColor="text1"/>
          <w:sz w:val="24"/>
          <w:szCs w:val="24"/>
          <w:rtl/>
          <w:lang w:bidi="ar-EG"/>
        </w:rPr>
        <w:t xml:space="preserve"> </w:t>
      </w:r>
      <w:r w:rsidR="00FE54D4" w:rsidRPr="00553B08">
        <w:rPr>
          <w:rFonts w:ascii="Times New Roman" w:hAnsi="Times New Roman" w:cs="Times New Roman" w:hint="cs"/>
          <w:color w:val="000000" w:themeColor="text1"/>
          <w:sz w:val="24"/>
          <w:szCs w:val="24"/>
          <w:rtl/>
          <w:lang w:bidi="ar-EG"/>
        </w:rPr>
        <w:t>مستوي نضج عملية المراجعة</w:t>
      </w:r>
      <w:r w:rsidR="003418EF" w:rsidRPr="00553B08">
        <w:rPr>
          <w:rFonts w:ascii="Times New Roman" w:hAnsi="Times New Roman" w:cs="Times New Roman"/>
          <w:color w:val="000000" w:themeColor="text1"/>
          <w:sz w:val="24"/>
          <w:szCs w:val="24"/>
          <w:rtl/>
          <w:lang w:bidi="ar-EG"/>
        </w:rPr>
        <w:t xml:space="preserve"> وفاعلية عملية المراجعة عن بُعد لسلاسل التوريد</w:t>
      </w:r>
      <w:r w:rsidR="003418EF" w:rsidRPr="00553B08">
        <w:rPr>
          <w:rStyle w:val="fontstyle01"/>
          <w:rFonts w:ascii="Times New Roman" w:hAnsi="Times New Roman" w:cs="Times New Roman"/>
          <w:color w:val="auto"/>
          <w:sz w:val="24"/>
          <w:szCs w:val="24"/>
          <w:rtl/>
        </w:rPr>
        <w:t xml:space="preserve"> وذلك</w:t>
      </w:r>
      <w:r w:rsidR="00B82518" w:rsidRPr="00553B08">
        <w:rPr>
          <w:rStyle w:val="fontstyle01"/>
          <w:rFonts w:ascii="Times New Roman" w:hAnsi="Times New Roman" w:cs="Times New Roman"/>
          <w:color w:val="auto"/>
          <w:sz w:val="24"/>
          <w:szCs w:val="24"/>
          <w:rtl/>
        </w:rPr>
        <w:t xml:space="preserve"> من واقع اجابات المشاركين على </w:t>
      </w:r>
      <w:r w:rsidR="00B82518" w:rsidRPr="00553B08">
        <w:rPr>
          <w:rStyle w:val="fontstyle01"/>
          <w:rFonts w:ascii="Times New Roman" w:hAnsi="Times New Roman" w:cs="Times New Roman" w:hint="cs"/>
          <w:color w:val="auto"/>
          <w:sz w:val="24"/>
          <w:szCs w:val="24"/>
          <w:rtl/>
        </w:rPr>
        <w:t>أ</w:t>
      </w:r>
      <w:r w:rsidR="003418EF" w:rsidRPr="00553B08">
        <w:rPr>
          <w:rStyle w:val="fontstyle01"/>
          <w:rFonts w:ascii="Times New Roman" w:hAnsi="Times New Roman" w:cs="Times New Roman"/>
          <w:color w:val="auto"/>
          <w:sz w:val="24"/>
          <w:szCs w:val="24"/>
          <w:rtl/>
        </w:rPr>
        <w:t>سئلة الاستقصاء</w:t>
      </w:r>
      <w:r w:rsidR="00B82518" w:rsidRPr="00553B08">
        <w:rPr>
          <w:rStyle w:val="fontstyle01"/>
          <w:rFonts w:ascii="Times New Roman" w:hAnsi="Times New Roman" w:cs="Times New Roman" w:hint="cs"/>
          <w:color w:val="auto"/>
          <w:sz w:val="24"/>
          <w:szCs w:val="24"/>
          <w:rtl/>
        </w:rPr>
        <w:t>.</w:t>
      </w:r>
    </w:p>
    <w:p w14:paraId="597F9BBD" w14:textId="77777777" w:rsidR="009B28FA" w:rsidRPr="00B90528" w:rsidRDefault="0024748B" w:rsidP="0099310F">
      <w:pPr>
        <w:bidi/>
        <w:spacing w:before="120" w:after="120" w:line="276" w:lineRule="auto"/>
        <w:rPr>
          <w:rFonts w:ascii="Times New Roman" w:hAnsi="Times New Roman" w:cs="Times New Roman"/>
          <w:b/>
          <w:bCs/>
          <w:sz w:val="26"/>
          <w:szCs w:val="26"/>
          <w:rtl/>
          <w:lang w:bidi="ar-EG"/>
        </w:rPr>
      </w:pPr>
      <w:r w:rsidRPr="00B90528">
        <w:rPr>
          <w:rFonts w:ascii="Times New Roman" w:hAnsi="Times New Roman" w:cs="Times New Roman" w:hint="cs"/>
          <w:b/>
          <w:bCs/>
          <w:sz w:val="26"/>
          <w:szCs w:val="26"/>
          <w:rtl/>
          <w:lang w:bidi="ar-EG"/>
        </w:rPr>
        <w:t>3</w:t>
      </w:r>
      <w:r w:rsidR="00DC03DC" w:rsidRPr="00B90528">
        <w:rPr>
          <w:rFonts w:ascii="Times New Roman" w:hAnsi="Times New Roman" w:cs="Times New Roman" w:hint="cs"/>
          <w:b/>
          <w:bCs/>
          <w:sz w:val="26"/>
          <w:szCs w:val="26"/>
          <w:rtl/>
          <w:lang w:bidi="ar-EG"/>
        </w:rPr>
        <w:t>/5</w:t>
      </w:r>
      <w:r w:rsidR="0099310F">
        <w:rPr>
          <w:rFonts w:ascii="Times New Roman" w:hAnsi="Times New Roman" w:cs="Times New Roman" w:hint="cs"/>
          <w:b/>
          <w:bCs/>
          <w:sz w:val="26"/>
          <w:szCs w:val="26"/>
          <w:rtl/>
          <w:lang w:bidi="ar-EG"/>
        </w:rPr>
        <w:t xml:space="preserve"> </w:t>
      </w:r>
      <w:r w:rsidR="009B28FA" w:rsidRPr="00B90528">
        <w:rPr>
          <w:rFonts w:ascii="Times New Roman" w:hAnsi="Times New Roman" w:cs="Times New Roman" w:hint="cs"/>
          <w:b/>
          <w:bCs/>
          <w:sz w:val="26"/>
          <w:szCs w:val="26"/>
          <w:rtl/>
          <w:lang w:bidi="ar-EG"/>
        </w:rPr>
        <w:t>نتائج اختبارات التحليل الاحصائي المتعلقة بالفرض الفرعي الرابع:</w:t>
      </w:r>
    </w:p>
    <w:p w14:paraId="0F868F95" w14:textId="77777777" w:rsidR="009B28FA" w:rsidRPr="00553B08" w:rsidRDefault="009B28FA" w:rsidP="00B90528">
      <w:pPr>
        <w:bidi/>
        <w:spacing w:before="120" w:after="120" w:line="276" w:lineRule="auto"/>
        <w:ind w:firstLine="476"/>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تم اختبار الفرض</w:t>
      </w:r>
      <w:r w:rsidRPr="00553B08">
        <w:rPr>
          <w:rFonts w:ascii="Times New Roman" w:hAnsi="Times New Roman" w:cs="Times New Roman" w:hint="cs"/>
          <w:sz w:val="24"/>
          <w:szCs w:val="24"/>
          <w:rtl/>
          <w:lang w:bidi="ar-EG"/>
        </w:rPr>
        <w:t xml:space="preserve"> الفرعي الرابع "</w:t>
      </w:r>
      <w:r w:rsidRPr="00553B08">
        <w:rPr>
          <w:rFonts w:ascii="Times New Roman" w:hAnsi="Times New Roman" w:cs="Times New Roman"/>
          <w:color w:val="000000" w:themeColor="text1"/>
          <w:sz w:val="24"/>
          <w:szCs w:val="24"/>
          <w:rtl/>
          <w:lang w:bidi="ar-EG"/>
        </w:rPr>
        <w:t xml:space="preserve">لا توجد علاقة ذات دلالة </w:t>
      </w:r>
      <w:proofErr w:type="spellStart"/>
      <w:r w:rsidRPr="00553B08">
        <w:rPr>
          <w:rFonts w:ascii="Times New Roman" w:hAnsi="Times New Roman" w:cs="Times New Roman"/>
          <w:color w:val="000000" w:themeColor="text1"/>
          <w:sz w:val="24"/>
          <w:szCs w:val="24"/>
          <w:rtl/>
          <w:lang w:bidi="ar-EG"/>
        </w:rPr>
        <w:t>حصائية</w:t>
      </w:r>
      <w:proofErr w:type="spellEnd"/>
      <w:r w:rsidRPr="00553B08">
        <w:rPr>
          <w:rFonts w:ascii="Times New Roman" w:hAnsi="Times New Roman" w:cs="Times New Roman"/>
          <w:color w:val="000000" w:themeColor="text1"/>
          <w:sz w:val="24"/>
          <w:szCs w:val="24"/>
          <w:rtl/>
          <w:lang w:bidi="ar-EG"/>
        </w:rPr>
        <w:t xml:space="preserve"> بين </w:t>
      </w:r>
      <w:r w:rsidRPr="00553B08">
        <w:rPr>
          <w:rFonts w:ascii="Times New Roman" w:hAnsi="Times New Roman" w:cs="Times New Roman" w:hint="cs"/>
          <w:color w:val="000000" w:themeColor="text1"/>
          <w:sz w:val="24"/>
          <w:szCs w:val="24"/>
          <w:rtl/>
          <w:lang w:bidi="ar-EG"/>
        </w:rPr>
        <w:t>سمعة ا</w:t>
      </w:r>
      <w:r w:rsidR="00FE54D4" w:rsidRPr="00553B08">
        <w:rPr>
          <w:rFonts w:ascii="Times New Roman" w:hAnsi="Times New Roman" w:cs="Times New Roman" w:hint="cs"/>
          <w:color w:val="000000" w:themeColor="text1"/>
          <w:sz w:val="24"/>
          <w:szCs w:val="24"/>
          <w:rtl/>
          <w:lang w:bidi="ar-EG"/>
        </w:rPr>
        <w:t>لمنشأة</w:t>
      </w:r>
      <w:r w:rsidRPr="00553B08">
        <w:rPr>
          <w:rFonts w:ascii="Times New Roman" w:hAnsi="Times New Roman" w:cs="Times New Roman" w:hint="cs"/>
          <w:color w:val="000000" w:themeColor="text1"/>
          <w:sz w:val="24"/>
          <w:szCs w:val="24"/>
          <w:rtl/>
          <w:lang w:bidi="ar-EG"/>
        </w:rPr>
        <w:t xml:space="preserve"> </w:t>
      </w:r>
      <w:r w:rsidRPr="00553B08">
        <w:rPr>
          <w:rFonts w:ascii="Times New Roman" w:hAnsi="Times New Roman" w:cs="Times New Roman"/>
          <w:color w:val="000000" w:themeColor="text1"/>
          <w:sz w:val="24"/>
          <w:szCs w:val="24"/>
          <w:rtl/>
          <w:lang w:bidi="ar-EG"/>
        </w:rPr>
        <w:t xml:space="preserve">وفاعلية عملية </w:t>
      </w:r>
      <w:r w:rsidR="003771F7" w:rsidRPr="00553B08">
        <w:rPr>
          <w:rFonts w:ascii="Times New Roman" w:hAnsi="Times New Roman" w:cs="Times New Roman"/>
          <w:color w:val="000000" w:themeColor="text1"/>
          <w:sz w:val="24"/>
          <w:szCs w:val="24"/>
          <w:rtl/>
          <w:lang w:bidi="ar-EG"/>
        </w:rPr>
        <w:t>المراجعة عن بُعد لسلاسل التوريد</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باستخدام اختبار</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color w:val="000000"/>
          <w:sz w:val="24"/>
          <w:szCs w:val="24"/>
        </w:rPr>
        <w:t>One-Sample T- Test</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لمعرفة هل هناك فروق ذات دلالة إحصائية </w:t>
      </w:r>
      <w:r w:rsidRPr="00553B08">
        <w:rPr>
          <w:rFonts w:ascii="Times New Roman" w:hAnsi="Times New Roman" w:cs="Times New Roman" w:hint="cs"/>
          <w:sz w:val="24"/>
          <w:szCs w:val="24"/>
          <w:rtl/>
        </w:rPr>
        <w:t>ومن خلال تح</w:t>
      </w:r>
      <w:r w:rsidR="00EC2C82" w:rsidRPr="00553B08">
        <w:rPr>
          <w:rFonts w:ascii="Times New Roman" w:hAnsi="Times New Roman" w:cs="Times New Roman" w:hint="cs"/>
          <w:sz w:val="24"/>
          <w:szCs w:val="24"/>
          <w:rtl/>
        </w:rPr>
        <w:t xml:space="preserve">ليل البيانات اختبار صحة أو خطأ </w:t>
      </w:r>
      <w:r w:rsidRPr="00553B08">
        <w:rPr>
          <w:rFonts w:ascii="Times New Roman" w:hAnsi="Times New Roman" w:cs="Times New Roman" w:hint="cs"/>
          <w:sz w:val="24"/>
          <w:szCs w:val="24"/>
          <w:rtl/>
        </w:rPr>
        <w:t xml:space="preserve">هذا </w:t>
      </w:r>
      <w:r w:rsidR="00EC2C82" w:rsidRPr="00553B08">
        <w:rPr>
          <w:rFonts w:ascii="Times New Roman" w:hAnsi="Times New Roman" w:cs="Times New Roman" w:hint="cs"/>
          <w:sz w:val="24"/>
          <w:szCs w:val="24"/>
          <w:rtl/>
        </w:rPr>
        <w:t>الفرض،</w:t>
      </w:r>
      <w:r w:rsidRPr="00553B08">
        <w:rPr>
          <w:rFonts w:ascii="Times New Roman" w:hAnsi="Times New Roman" w:cs="Times New Roman" w:hint="cs"/>
          <w:sz w:val="24"/>
          <w:szCs w:val="24"/>
          <w:rtl/>
        </w:rPr>
        <w:t xml:space="preserve"> ويعتمد هذا التحليل </w:t>
      </w:r>
      <w:r w:rsidR="00EC2C82" w:rsidRPr="00553B08">
        <w:rPr>
          <w:rFonts w:ascii="Times New Roman" w:hAnsi="Times New Roman" w:cs="Times New Roman" w:hint="cs"/>
          <w:sz w:val="24"/>
          <w:szCs w:val="24"/>
          <w:rtl/>
        </w:rPr>
        <w:t>على</w:t>
      </w:r>
      <w:r w:rsidRPr="00553B08">
        <w:rPr>
          <w:rFonts w:ascii="Times New Roman" w:hAnsi="Times New Roman" w:cs="Times New Roman" w:hint="cs"/>
          <w:sz w:val="24"/>
          <w:szCs w:val="24"/>
          <w:rtl/>
        </w:rPr>
        <w:t xml:space="preserve"> البيانات </w:t>
      </w:r>
      <w:r w:rsidRPr="00553B08">
        <w:rPr>
          <w:rFonts w:ascii="Times New Roman" w:hAnsi="Times New Roman" w:cs="Times New Roman" w:hint="cs"/>
          <w:sz w:val="24"/>
          <w:szCs w:val="24"/>
          <w:rtl/>
          <w:lang w:bidi="ar-EG"/>
        </w:rPr>
        <w:t>الاحصائية</w:t>
      </w:r>
      <w:r w:rsidRPr="00553B08">
        <w:rPr>
          <w:rFonts w:ascii="Times New Roman" w:hAnsi="Times New Roman" w:cs="Times New Roman" w:hint="cs"/>
          <w:sz w:val="24"/>
          <w:szCs w:val="24"/>
          <w:rtl/>
        </w:rPr>
        <w:t xml:space="preserve"> الواردة </w:t>
      </w:r>
      <w:r w:rsidR="00EC2C82" w:rsidRPr="00553B08">
        <w:rPr>
          <w:rFonts w:ascii="Times New Roman" w:hAnsi="Times New Roman" w:cs="Times New Roman" w:hint="cs"/>
          <w:sz w:val="24"/>
          <w:szCs w:val="24"/>
          <w:rtl/>
        </w:rPr>
        <w:t>في جدول</w:t>
      </w:r>
      <w:r w:rsidRPr="00553B08">
        <w:rPr>
          <w:rFonts w:ascii="Times New Roman" w:hAnsi="Times New Roman" w:cs="Times New Roman" w:hint="cs"/>
          <w:sz w:val="24"/>
          <w:szCs w:val="24"/>
          <w:rtl/>
          <w:lang w:bidi="ar-EG"/>
        </w:rPr>
        <w:t xml:space="preserve"> (1</w:t>
      </w:r>
      <w:r w:rsidR="003173FA" w:rsidRPr="00553B08">
        <w:rPr>
          <w:rFonts w:ascii="Times New Roman" w:hAnsi="Times New Roman" w:cs="Times New Roman" w:hint="cs"/>
          <w:sz w:val="24"/>
          <w:szCs w:val="24"/>
          <w:rtl/>
          <w:lang w:bidi="ar-EG"/>
        </w:rPr>
        <w:t>2</w:t>
      </w:r>
      <w:r w:rsidRPr="00553B08">
        <w:rPr>
          <w:rFonts w:ascii="Times New Roman" w:hAnsi="Times New Roman" w:cs="Times New Roman" w:hint="cs"/>
          <w:sz w:val="24"/>
          <w:szCs w:val="24"/>
          <w:rtl/>
          <w:lang w:bidi="ar-EG"/>
        </w:rPr>
        <w:t xml:space="preserve">) </w:t>
      </w:r>
    </w:p>
    <w:tbl>
      <w:tblPr>
        <w:tblW w:w="85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1010"/>
        <w:gridCol w:w="1009"/>
        <w:gridCol w:w="1397"/>
        <w:gridCol w:w="1456"/>
        <w:gridCol w:w="1456"/>
        <w:gridCol w:w="1456"/>
      </w:tblGrid>
      <w:tr w:rsidR="008E4671" w:rsidRPr="00553B08" w14:paraId="65CFDF12" w14:textId="77777777" w:rsidTr="00A503B1">
        <w:trPr>
          <w:cantSplit/>
          <w:tblHeader/>
          <w:jc w:val="center"/>
        </w:trPr>
        <w:tc>
          <w:tcPr>
            <w:tcW w:w="8555" w:type="dxa"/>
            <w:gridSpan w:val="7"/>
            <w:tcBorders>
              <w:top w:val="nil"/>
              <w:left w:val="nil"/>
              <w:bottom w:val="single" w:sz="8" w:space="0" w:color="000000"/>
              <w:right w:val="nil"/>
            </w:tcBorders>
            <w:shd w:val="clear" w:color="auto" w:fill="auto"/>
            <w:vAlign w:val="center"/>
          </w:tcPr>
          <w:p w14:paraId="5DD4246D" w14:textId="77777777" w:rsidR="00A33C22" w:rsidRPr="00A503B1" w:rsidRDefault="005401FD" w:rsidP="00DB009C">
            <w:pPr>
              <w:autoSpaceDE w:val="0"/>
              <w:autoSpaceDN w:val="0"/>
              <w:bidi/>
              <w:adjustRightInd w:val="0"/>
              <w:spacing w:after="0" w:line="276" w:lineRule="auto"/>
              <w:ind w:left="60" w:right="60"/>
              <w:jc w:val="center"/>
              <w:rPr>
                <w:rFonts w:ascii="Times New Roman" w:hAnsi="Times New Roman" w:cs="Times New Roman"/>
                <w:b/>
                <w:bCs/>
                <w:sz w:val="24"/>
                <w:szCs w:val="24"/>
                <w:rtl/>
                <w:lang w:bidi="ar-EG"/>
              </w:rPr>
            </w:pPr>
            <w:r w:rsidRPr="00A503B1">
              <w:rPr>
                <w:rFonts w:ascii="Times New Roman" w:hAnsi="Times New Roman" w:cs="Times New Roman"/>
                <w:b/>
                <w:bCs/>
                <w:color w:val="000000"/>
                <w:sz w:val="24"/>
                <w:szCs w:val="24"/>
                <w:rtl/>
              </w:rPr>
              <w:t xml:space="preserve">  </w:t>
            </w:r>
            <w:r w:rsidRPr="00A503B1">
              <w:rPr>
                <w:rFonts w:ascii="Times New Roman" w:hAnsi="Times New Roman" w:cs="Times New Roman"/>
                <w:b/>
                <w:bCs/>
                <w:sz w:val="24"/>
                <w:szCs w:val="24"/>
                <w:rtl/>
              </w:rPr>
              <w:t>جدول</w:t>
            </w:r>
            <w:r w:rsidR="00843052" w:rsidRPr="00A503B1">
              <w:rPr>
                <w:rFonts w:ascii="Times New Roman" w:hAnsi="Times New Roman" w:cs="Times New Roman" w:hint="cs"/>
                <w:b/>
                <w:bCs/>
                <w:sz w:val="24"/>
                <w:szCs w:val="24"/>
                <w:rtl/>
              </w:rPr>
              <w:t xml:space="preserve"> رقم</w:t>
            </w:r>
            <w:r w:rsidRPr="00A503B1">
              <w:rPr>
                <w:rFonts w:ascii="Times New Roman" w:hAnsi="Times New Roman" w:cs="Times New Roman"/>
                <w:b/>
                <w:bCs/>
                <w:sz w:val="24"/>
                <w:szCs w:val="24"/>
                <w:rtl/>
                <w:lang w:bidi="ar-EG"/>
              </w:rPr>
              <w:t xml:space="preserve"> (12)</w:t>
            </w:r>
          </w:p>
          <w:p w14:paraId="383F0C83" w14:textId="7C72DEA4" w:rsidR="008E4671" w:rsidRPr="00553B08" w:rsidRDefault="005401FD" w:rsidP="00A33C22">
            <w:pPr>
              <w:autoSpaceDE w:val="0"/>
              <w:autoSpaceDN w:val="0"/>
              <w:bidi/>
              <w:adjustRightInd w:val="0"/>
              <w:spacing w:after="0" w:line="276" w:lineRule="auto"/>
              <w:ind w:left="60" w:right="60"/>
              <w:jc w:val="center"/>
              <w:rPr>
                <w:rFonts w:ascii="Times New Roman" w:hAnsi="Times New Roman" w:cs="Times New Roman"/>
                <w:color w:val="000000"/>
                <w:sz w:val="24"/>
                <w:szCs w:val="24"/>
              </w:rPr>
            </w:pPr>
            <w:r w:rsidRPr="00A503B1">
              <w:rPr>
                <w:rFonts w:ascii="Times New Roman" w:hAnsi="Times New Roman" w:cs="Times New Roman"/>
                <w:b/>
                <w:bCs/>
                <w:sz w:val="24"/>
                <w:szCs w:val="24"/>
                <w:rtl/>
                <w:lang w:bidi="ar-EG"/>
              </w:rPr>
              <w:t xml:space="preserve"> </w:t>
            </w:r>
            <w:r w:rsidRPr="00A503B1">
              <w:rPr>
                <w:rFonts w:ascii="Times New Roman" w:hAnsi="Times New Roman" w:cs="Times New Roman"/>
                <w:b/>
                <w:bCs/>
                <w:color w:val="000000"/>
                <w:sz w:val="24"/>
                <w:szCs w:val="24"/>
                <w:rtl/>
              </w:rPr>
              <w:t xml:space="preserve"> </w:t>
            </w:r>
            <w:r w:rsidR="00DB009C" w:rsidRPr="00A503B1">
              <w:rPr>
                <w:rFonts w:ascii="Times New Roman" w:hAnsi="Times New Roman" w:cs="Times New Roman"/>
                <w:b/>
                <w:bCs/>
                <w:color w:val="000000"/>
                <w:sz w:val="24"/>
                <w:szCs w:val="24"/>
              </w:rPr>
              <w:t>One-Sample Test</w:t>
            </w:r>
          </w:p>
        </w:tc>
      </w:tr>
      <w:tr w:rsidR="008E4671" w:rsidRPr="00553B08" w14:paraId="3B9C5582" w14:textId="77777777" w:rsidTr="00A503B1">
        <w:trPr>
          <w:cantSplit/>
          <w:tblHeader/>
          <w:jc w:val="center"/>
        </w:trPr>
        <w:tc>
          <w:tcPr>
            <w:tcW w:w="7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2AD9B70" w14:textId="77777777" w:rsidR="008E4671" w:rsidRPr="00553B08" w:rsidRDefault="008E4671" w:rsidP="00DB009C">
            <w:pPr>
              <w:autoSpaceDE w:val="0"/>
              <w:autoSpaceDN w:val="0"/>
              <w:adjustRightInd w:val="0"/>
              <w:spacing w:after="0" w:line="276" w:lineRule="auto"/>
              <w:jc w:val="center"/>
              <w:rPr>
                <w:rFonts w:ascii="Times New Roman" w:hAnsi="Times New Roman" w:cs="Times New Roman"/>
                <w:sz w:val="24"/>
                <w:szCs w:val="24"/>
              </w:rPr>
            </w:pPr>
          </w:p>
        </w:tc>
        <w:tc>
          <w:tcPr>
            <w:tcW w:w="7784"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14:paraId="09311918" w14:textId="77777777" w:rsidR="008E4671" w:rsidRPr="00553B08" w:rsidRDefault="008E4671" w:rsidP="00DB009C">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 xml:space="preserve">Test Value = 0                                       </w:t>
            </w:r>
          </w:p>
        </w:tc>
      </w:tr>
      <w:tr w:rsidR="008E4671" w:rsidRPr="00553B08" w14:paraId="63D60C05" w14:textId="77777777" w:rsidTr="00A503B1">
        <w:trPr>
          <w:cantSplit/>
          <w:tblHeader/>
          <w:jc w:val="center"/>
        </w:trPr>
        <w:tc>
          <w:tcPr>
            <w:tcW w:w="7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892102" w14:textId="77777777" w:rsidR="008E4671" w:rsidRPr="00553B08" w:rsidRDefault="008E4671" w:rsidP="00DB009C">
            <w:pPr>
              <w:autoSpaceDE w:val="0"/>
              <w:autoSpaceDN w:val="0"/>
              <w:adjustRightInd w:val="0"/>
              <w:spacing w:after="0" w:line="276" w:lineRule="auto"/>
              <w:rPr>
                <w:rFonts w:ascii="Times New Roman" w:hAnsi="Times New Roman" w:cs="Times New Roman"/>
                <w:color w:val="000000"/>
                <w:sz w:val="24"/>
                <w:szCs w:val="24"/>
              </w:rPr>
            </w:pPr>
          </w:p>
        </w:tc>
        <w:tc>
          <w:tcPr>
            <w:tcW w:w="101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62C44030" w14:textId="77777777" w:rsidR="008E4671" w:rsidRPr="00553B08" w:rsidRDefault="008E4671" w:rsidP="00DB009C">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t</w:t>
            </w:r>
          </w:p>
        </w:tc>
        <w:tc>
          <w:tcPr>
            <w:tcW w:w="10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1DDF5206" w14:textId="77777777" w:rsidR="008E4671" w:rsidRPr="00553B08" w:rsidRDefault="008E4671" w:rsidP="00DB009C">
            <w:pPr>
              <w:autoSpaceDE w:val="0"/>
              <w:autoSpaceDN w:val="0"/>
              <w:adjustRightInd w:val="0"/>
              <w:spacing w:after="0" w:line="276" w:lineRule="auto"/>
              <w:ind w:left="60" w:right="60"/>
              <w:jc w:val="center"/>
              <w:rPr>
                <w:rFonts w:ascii="Times New Roman" w:hAnsi="Times New Roman" w:cs="Times New Roman"/>
                <w:color w:val="000000"/>
                <w:sz w:val="24"/>
                <w:szCs w:val="24"/>
              </w:rPr>
            </w:pPr>
            <w:proofErr w:type="spellStart"/>
            <w:r w:rsidRPr="00553B08">
              <w:rPr>
                <w:rFonts w:ascii="Times New Roman" w:hAnsi="Times New Roman" w:cs="Times New Roman"/>
                <w:color w:val="000000"/>
                <w:sz w:val="24"/>
                <w:szCs w:val="24"/>
              </w:rPr>
              <w:t>df</w:t>
            </w:r>
            <w:proofErr w:type="spellEnd"/>
          </w:p>
        </w:tc>
        <w:tc>
          <w:tcPr>
            <w:tcW w:w="139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1B5A68D4" w14:textId="77777777" w:rsidR="008E4671" w:rsidRPr="00553B08" w:rsidRDefault="008E4671" w:rsidP="00DB009C">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Sig. (2-tailed)</w:t>
            </w:r>
          </w:p>
        </w:tc>
        <w:tc>
          <w:tcPr>
            <w:tcW w:w="145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76744CC7" w14:textId="77777777" w:rsidR="008E4671" w:rsidRPr="00553B08" w:rsidRDefault="008E4671" w:rsidP="00DB009C">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Mean Difference</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6B25E3C" w14:textId="77777777" w:rsidR="008E4671" w:rsidRPr="00553B08" w:rsidRDefault="008E4671" w:rsidP="00DB009C">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95% Confidence Interval of the Difference</w:t>
            </w:r>
          </w:p>
        </w:tc>
      </w:tr>
      <w:tr w:rsidR="008E4671" w:rsidRPr="00553B08" w14:paraId="77B1374C" w14:textId="77777777" w:rsidTr="00A503B1">
        <w:trPr>
          <w:cantSplit/>
          <w:tblHeader/>
          <w:jc w:val="center"/>
        </w:trPr>
        <w:tc>
          <w:tcPr>
            <w:tcW w:w="77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980F0F" w14:textId="77777777" w:rsidR="008E4671" w:rsidRPr="00553B08" w:rsidRDefault="008E4671" w:rsidP="00DB009C">
            <w:pPr>
              <w:autoSpaceDE w:val="0"/>
              <w:autoSpaceDN w:val="0"/>
              <w:adjustRightInd w:val="0"/>
              <w:spacing w:after="0" w:line="276" w:lineRule="auto"/>
              <w:rPr>
                <w:rFonts w:ascii="Times New Roman" w:hAnsi="Times New Roman" w:cs="Times New Roman"/>
                <w:sz w:val="24"/>
                <w:szCs w:val="24"/>
              </w:rPr>
            </w:pPr>
          </w:p>
        </w:tc>
        <w:tc>
          <w:tcPr>
            <w:tcW w:w="101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558673DC" w14:textId="77777777" w:rsidR="008E4671" w:rsidRPr="00553B08" w:rsidRDefault="008E4671" w:rsidP="00DB009C">
            <w:pPr>
              <w:autoSpaceDE w:val="0"/>
              <w:autoSpaceDN w:val="0"/>
              <w:adjustRightInd w:val="0"/>
              <w:spacing w:after="0" w:line="276" w:lineRule="auto"/>
              <w:rPr>
                <w:rFonts w:ascii="Times New Roman" w:hAnsi="Times New Roman" w:cs="Times New Roman"/>
                <w:sz w:val="24"/>
                <w:szCs w:val="24"/>
              </w:rPr>
            </w:pPr>
          </w:p>
        </w:tc>
        <w:tc>
          <w:tcPr>
            <w:tcW w:w="1009"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2217AEB8" w14:textId="77777777" w:rsidR="008E4671" w:rsidRPr="00553B08" w:rsidRDefault="008E4671" w:rsidP="00DB009C">
            <w:pPr>
              <w:autoSpaceDE w:val="0"/>
              <w:autoSpaceDN w:val="0"/>
              <w:adjustRightInd w:val="0"/>
              <w:spacing w:after="0" w:line="276" w:lineRule="auto"/>
              <w:rPr>
                <w:rFonts w:ascii="Times New Roman" w:hAnsi="Times New Roman" w:cs="Times New Roman"/>
                <w:sz w:val="24"/>
                <w:szCs w:val="24"/>
              </w:rPr>
            </w:pPr>
          </w:p>
        </w:tc>
        <w:tc>
          <w:tcPr>
            <w:tcW w:w="1397"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01967CA0" w14:textId="77777777" w:rsidR="008E4671" w:rsidRPr="00553B08" w:rsidRDefault="008E4671" w:rsidP="00DB009C">
            <w:pPr>
              <w:autoSpaceDE w:val="0"/>
              <w:autoSpaceDN w:val="0"/>
              <w:adjustRightInd w:val="0"/>
              <w:spacing w:after="0" w:line="276" w:lineRule="auto"/>
              <w:rPr>
                <w:rFonts w:ascii="Times New Roman" w:hAnsi="Times New Roman" w:cs="Times New Roman"/>
                <w:sz w:val="24"/>
                <w:szCs w:val="24"/>
              </w:rPr>
            </w:pPr>
          </w:p>
        </w:tc>
        <w:tc>
          <w:tcPr>
            <w:tcW w:w="1456"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0537A6F3" w14:textId="77777777" w:rsidR="008E4671" w:rsidRPr="00553B08" w:rsidRDefault="008E4671" w:rsidP="00DB009C">
            <w:pPr>
              <w:autoSpaceDE w:val="0"/>
              <w:autoSpaceDN w:val="0"/>
              <w:adjustRightInd w:val="0"/>
              <w:spacing w:after="0" w:line="276" w:lineRule="auto"/>
              <w:rPr>
                <w:rFonts w:ascii="Times New Roman" w:hAnsi="Times New Roman" w:cs="Times New Roman"/>
                <w:sz w:val="24"/>
                <w:szCs w:val="24"/>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0C5AD2" w14:textId="77777777" w:rsidR="008E4671" w:rsidRPr="00553B08" w:rsidRDefault="008E4671" w:rsidP="00DB009C">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Lower</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050582" w14:textId="77777777" w:rsidR="008E4671" w:rsidRPr="00553B08" w:rsidRDefault="008E4671" w:rsidP="00DB009C">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Upper</w:t>
            </w:r>
          </w:p>
        </w:tc>
      </w:tr>
      <w:tr w:rsidR="008E4671" w:rsidRPr="00553B08" w14:paraId="5AF18E1E" w14:textId="77777777" w:rsidTr="00A503B1">
        <w:trPr>
          <w:cantSplit/>
          <w:jc w:val="center"/>
        </w:trPr>
        <w:tc>
          <w:tcPr>
            <w:tcW w:w="771" w:type="dxa"/>
            <w:tcBorders>
              <w:top w:val="single" w:sz="8" w:space="0" w:color="000000"/>
              <w:left w:val="single" w:sz="8" w:space="0" w:color="000000"/>
              <w:bottom w:val="single" w:sz="8" w:space="0" w:color="000000"/>
              <w:right w:val="single" w:sz="8" w:space="0" w:color="000000"/>
            </w:tcBorders>
            <w:shd w:val="clear" w:color="auto" w:fill="auto"/>
          </w:tcPr>
          <w:p w14:paraId="64A34E1A" w14:textId="77777777" w:rsidR="008E4671" w:rsidRPr="00553B08" w:rsidRDefault="008E4671" w:rsidP="00DB009C">
            <w:pPr>
              <w:autoSpaceDE w:val="0"/>
              <w:autoSpaceDN w:val="0"/>
              <w:adjustRightInd w:val="0"/>
              <w:spacing w:after="0" w:line="276" w:lineRule="auto"/>
              <w:ind w:left="60" w:right="60"/>
              <w:rPr>
                <w:rFonts w:ascii="Times New Roman" w:hAnsi="Times New Roman" w:cs="Times New Roman"/>
                <w:color w:val="000000"/>
                <w:sz w:val="24"/>
                <w:szCs w:val="24"/>
              </w:rPr>
            </w:pPr>
            <w:r w:rsidRPr="00553B08">
              <w:rPr>
                <w:rFonts w:ascii="Times New Roman" w:hAnsi="Times New Roman" w:cs="Times New Roman"/>
                <w:color w:val="000000"/>
                <w:sz w:val="24"/>
                <w:szCs w:val="24"/>
              </w:rPr>
              <w:t>meh5</w:t>
            </w:r>
          </w:p>
        </w:tc>
        <w:tc>
          <w:tcPr>
            <w:tcW w:w="1010" w:type="dxa"/>
            <w:tcBorders>
              <w:top w:val="single" w:sz="8" w:space="0" w:color="000000"/>
              <w:left w:val="single" w:sz="8" w:space="0" w:color="000000"/>
              <w:bottom w:val="single" w:sz="8" w:space="0" w:color="000000"/>
              <w:right w:val="single" w:sz="8" w:space="0" w:color="000000"/>
            </w:tcBorders>
            <w:shd w:val="clear" w:color="auto" w:fill="auto"/>
          </w:tcPr>
          <w:p w14:paraId="67F82012" w14:textId="77777777" w:rsidR="008E4671" w:rsidRPr="00553B08" w:rsidRDefault="008E4671" w:rsidP="00DB009C">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99.736</w:t>
            </w:r>
          </w:p>
        </w:tc>
        <w:tc>
          <w:tcPr>
            <w:tcW w:w="1009" w:type="dxa"/>
            <w:tcBorders>
              <w:top w:val="single" w:sz="8" w:space="0" w:color="000000"/>
              <w:left w:val="single" w:sz="8" w:space="0" w:color="000000"/>
              <w:bottom w:val="single" w:sz="8" w:space="0" w:color="000000"/>
              <w:right w:val="single" w:sz="8" w:space="0" w:color="000000"/>
            </w:tcBorders>
            <w:shd w:val="clear" w:color="auto" w:fill="auto"/>
          </w:tcPr>
          <w:p w14:paraId="34F35092" w14:textId="77777777" w:rsidR="008E4671" w:rsidRPr="00553B08" w:rsidRDefault="008E4671" w:rsidP="00DB009C">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179</w:t>
            </w:r>
          </w:p>
        </w:tc>
        <w:tc>
          <w:tcPr>
            <w:tcW w:w="1397" w:type="dxa"/>
            <w:tcBorders>
              <w:top w:val="single" w:sz="8" w:space="0" w:color="000000"/>
              <w:left w:val="single" w:sz="8" w:space="0" w:color="000000"/>
              <w:bottom w:val="single" w:sz="8" w:space="0" w:color="000000"/>
              <w:right w:val="single" w:sz="8" w:space="0" w:color="000000"/>
            </w:tcBorders>
            <w:shd w:val="clear" w:color="auto" w:fill="auto"/>
          </w:tcPr>
          <w:p w14:paraId="7566B871" w14:textId="77777777" w:rsidR="008E4671" w:rsidRPr="00553B08" w:rsidRDefault="008E4671" w:rsidP="00DB009C">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00BECB3A" w14:textId="77777777" w:rsidR="008E4671" w:rsidRPr="00553B08" w:rsidRDefault="008E4671" w:rsidP="00DB009C">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4.61296</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3287336F" w14:textId="77777777" w:rsidR="008E4671" w:rsidRPr="00553B08" w:rsidRDefault="008E4671" w:rsidP="00DB009C">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4.5217</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07CCE81E" w14:textId="77777777" w:rsidR="008E4671" w:rsidRPr="00553B08" w:rsidRDefault="008E4671" w:rsidP="00DB009C">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4.7042</w:t>
            </w:r>
          </w:p>
        </w:tc>
      </w:tr>
    </w:tbl>
    <w:p w14:paraId="7FE5F477" w14:textId="77777777" w:rsidR="003922F5" w:rsidRDefault="003922F5" w:rsidP="00D55B29">
      <w:pPr>
        <w:bidi/>
        <w:spacing w:before="120" w:after="120" w:line="276" w:lineRule="auto"/>
        <w:ind w:firstLine="146"/>
        <w:jc w:val="both"/>
        <w:rPr>
          <w:rFonts w:ascii="Times New Roman" w:hAnsi="Times New Roman" w:cs="Times New Roman"/>
          <w:sz w:val="24"/>
          <w:szCs w:val="24"/>
          <w:lang w:bidi="ar-EG"/>
        </w:rPr>
      </w:pPr>
    </w:p>
    <w:p w14:paraId="33E08067" w14:textId="77777777" w:rsidR="008E4671" w:rsidRPr="00553B08" w:rsidRDefault="009B28FA" w:rsidP="003922F5">
      <w:pPr>
        <w:bidi/>
        <w:spacing w:before="120" w:after="120" w:line="276" w:lineRule="auto"/>
        <w:ind w:firstLine="146"/>
        <w:jc w:val="both"/>
        <w:rPr>
          <w:rFonts w:ascii="Times New Roman" w:hAnsi="Times New Roman" w:cs="Times New Roman"/>
          <w:color w:val="000000" w:themeColor="text1"/>
          <w:sz w:val="24"/>
          <w:szCs w:val="24"/>
          <w:rtl/>
          <w:lang w:bidi="ar-EG"/>
        </w:rPr>
      </w:pPr>
      <w:r w:rsidRPr="00553B08">
        <w:rPr>
          <w:rFonts w:ascii="Times New Roman" w:hAnsi="Times New Roman" w:cs="Times New Roman"/>
          <w:sz w:val="24"/>
          <w:szCs w:val="24"/>
          <w:rtl/>
          <w:lang w:bidi="ar-EG"/>
        </w:rPr>
        <w:t>ومن نتائج جدول</w:t>
      </w:r>
      <w:r w:rsidR="0042179B" w:rsidRPr="00553B08">
        <w:rPr>
          <w:rFonts w:ascii="Times New Roman" w:hAnsi="Times New Roman" w:cs="Times New Roman" w:hint="cs"/>
          <w:sz w:val="24"/>
          <w:szCs w:val="24"/>
          <w:rtl/>
          <w:lang w:bidi="ar-EG"/>
        </w:rPr>
        <w:t xml:space="preserve"> رقم</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1</w:t>
      </w:r>
      <w:r w:rsidR="003173FA" w:rsidRPr="00553B08">
        <w:rPr>
          <w:rFonts w:ascii="Times New Roman" w:hAnsi="Times New Roman" w:cs="Times New Roman" w:hint="cs"/>
          <w:sz w:val="24"/>
          <w:szCs w:val="24"/>
          <w:rtl/>
          <w:lang w:bidi="ar-EG"/>
        </w:rPr>
        <w:t>2</w:t>
      </w:r>
      <w:r w:rsidRPr="00553B08">
        <w:rPr>
          <w:rFonts w:ascii="Times New Roman" w:hAnsi="Times New Roman" w:cs="Times New Roman"/>
          <w:sz w:val="24"/>
          <w:szCs w:val="24"/>
          <w:rtl/>
          <w:lang w:bidi="ar-EG"/>
        </w:rPr>
        <w:t>) فقد تم تحليل بيانات الفرض ال</w:t>
      </w:r>
      <w:r w:rsidR="008E4671" w:rsidRPr="00553B08">
        <w:rPr>
          <w:rFonts w:ascii="Times New Roman" w:hAnsi="Times New Roman" w:cs="Times New Roman" w:hint="cs"/>
          <w:sz w:val="24"/>
          <w:szCs w:val="24"/>
          <w:rtl/>
          <w:lang w:bidi="ar-EG"/>
        </w:rPr>
        <w:t>رابع</w:t>
      </w:r>
      <w:r w:rsidRPr="00553B08">
        <w:rPr>
          <w:rFonts w:ascii="Times New Roman" w:hAnsi="Times New Roman" w:cs="Times New Roman"/>
          <w:sz w:val="24"/>
          <w:szCs w:val="24"/>
          <w:rtl/>
          <w:lang w:bidi="ar-EG"/>
        </w:rPr>
        <w:t xml:space="preserve"> لقياس دلالة ا</w:t>
      </w:r>
      <w:r w:rsidR="00AC3E33" w:rsidRPr="00553B08">
        <w:rPr>
          <w:rFonts w:ascii="Times New Roman" w:hAnsi="Times New Roman" w:cs="Times New Roman"/>
          <w:sz w:val="24"/>
          <w:szCs w:val="24"/>
          <w:rtl/>
          <w:lang w:bidi="ar-EG"/>
        </w:rPr>
        <w:t>لفروق بين إجابات ال</w:t>
      </w:r>
      <w:r w:rsidR="00AC3E33" w:rsidRPr="00553B08">
        <w:rPr>
          <w:rFonts w:ascii="Times New Roman" w:hAnsi="Times New Roman" w:cs="Times New Roman" w:hint="cs"/>
          <w:sz w:val="24"/>
          <w:szCs w:val="24"/>
          <w:rtl/>
          <w:lang w:bidi="ar-EG"/>
        </w:rPr>
        <w:t>أ</w:t>
      </w:r>
      <w:r w:rsidR="00AC3E33" w:rsidRPr="00553B08">
        <w:rPr>
          <w:rFonts w:ascii="Times New Roman" w:hAnsi="Times New Roman" w:cs="Times New Roman"/>
          <w:sz w:val="24"/>
          <w:szCs w:val="24"/>
          <w:rtl/>
          <w:lang w:bidi="ar-EG"/>
        </w:rPr>
        <w:t>طراف الرئيس</w:t>
      </w:r>
      <w:r w:rsidRPr="00553B08">
        <w:rPr>
          <w:rFonts w:ascii="Times New Roman" w:hAnsi="Times New Roman" w:cs="Times New Roman"/>
          <w:sz w:val="24"/>
          <w:szCs w:val="24"/>
          <w:rtl/>
          <w:lang w:bidi="ar-EG"/>
        </w:rPr>
        <w:t xml:space="preserve">ة للاستبيان </w:t>
      </w:r>
      <w:r w:rsidRPr="00553B08">
        <w:rPr>
          <w:rFonts w:ascii="Times New Roman" w:hAnsi="Times New Roman" w:cs="Times New Roman" w:hint="cs"/>
          <w:sz w:val="24"/>
          <w:szCs w:val="24"/>
          <w:rtl/>
          <w:lang w:bidi="ar-EG"/>
        </w:rPr>
        <w:t>و</w:t>
      </w:r>
      <w:r w:rsidRPr="00553B08">
        <w:rPr>
          <w:rFonts w:ascii="Times New Roman" w:hAnsi="Times New Roman" w:cs="Times New Roman"/>
          <w:sz w:val="24"/>
          <w:szCs w:val="24"/>
          <w:rtl/>
          <w:lang w:bidi="ar-EG"/>
        </w:rPr>
        <w:t xml:space="preserve">بالاعتماد على التكرارات المشاهدة والمتوقعة ومقارنة مستوي المعنوية المحسوبة مع </w:t>
      </w:r>
      <w:r w:rsidRPr="00553B08">
        <w:rPr>
          <w:rFonts w:ascii="Times New Roman" w:hAnsi="Times New Roman" w:cs="Times New Roman"/>
          <w:sz w:val="24"/>
          <w:szCs w:val="24"/>
          <w:rtl/>
          <w:lang w:bidi="ar-EG"/>
        </w:rPr>
        <w:lastRenderedPageBreak/>
        <w:t>مستوي المعنوية المقبولة (5%). أشارت النتائج من</w:t>
      </w:r>
      <w:r w:rsidRPr="00553B08">
        <w:rPr>
          <w:rFonts w:ascii="Times New Roman" w:hAnsi="Times New Roman" w:cs="Times New Roman"/>
          <w:b/>
          <w:bCs/>
          <w:color w:val="000000"/>
          <w:sz w:val="24"/>
          <w:szCs w:val="24"/>
        </w:rPr>
        <w:t xml:space="preserve"> </w:t>
      </w:r>
      <w:r w:rsidRPr="00553B08">
        <w:rPr>
          <w:rFonts w:ascii="Times New Roman" w:hAnsi="Times New Roman" w:cs="Times New Roman"/>
          <w:color w:val="000000"/>
          <w:sz w:val="24"/>
          <w:szCs w:val="24"/>
        </w:rPr>
        <w:t xml:space="preserve">One-Sample T-Test </w:t>
      </w:r>
      <w:r w:rsidRPr="00553B08">
        <w:rPr>
          <w:rFonts w:ascii="Times New Roman" w:hAnsi="Times New Roman" w:cs="Times New Roman"/>
          <w:sz w:val="24"/>
          <w:szCs w:val="24"/>
          <w:rtl/>
          <w:lang w:bidi="ar-EG"/>
        </w:rPr>
        <w:t xml:space="preserve">بأن </w:t>
      </w:r>
      <w:r w:rsidRPr="00553B08">
        <w:rPr>
          <w:rFonts w:ascii="Times New Roman" w:hAnsi="Times New Roman" w:cs="Times New Roman"/>
          <w:sz w:val="24"/>
          <w:szCs w:val="24"/>
          <w:lang w:bidi="ar-EG"/>
        </w:rPr>
        <w:t>T=</w:t>
      </w:r>
      <w:r w:rsidRPr="00553B08">
        <w:rPr>
          <w:rFonts w:ascii="Times New Roman" w:hAnsi="Times New Roman" w:cs="Times New Roman"/>
          <w:color w:val="000000"/>
          <w:sz w:val="24"/>
          <w:szCs w:val="24"/>
        </w:rPr>
        <w:t>99.7</w:t>
      </w:r>
      <w:r w:rsidR="008E4671" w:rsidRPr="00553B08">
        <w:rPr>
          <w:rFonts w:ascii="Times New Roman" w:hAnsi="Times New Roman" w:cs="Times New Roman"/>
          <w:color w:val="000000"/>
          <w:sz w:val="24"/>
          <w:szCs w:val="24"/>
        </w:rPr>
        <w:t>36</w:t>
      </w:r>
      <w:r w:rsidRPr="00553B08">
        <w:rPr>
          <w:rFonts w:ascii="Times New Roman" w:hAnsi="Times New Roman" w:cs="Times New Roman"/>
          <w:sz w:val="24"/>
          <w:szCs w:val="24"/>
          <w:lang w:bidi="ar-EG"/>
        </w:rPr>
        <w:t xml:space="preserve"> </w:t>
      </w:r>
      <w:r w:rsidRPr="00553B08">
        <w:rPr>
          <w:rFonts w:ascii="Times New Roman" w:hAnsi="Times New Roman" w:cs="Times New Roman"/>
          <w:sz w:val="24"/>
          <w:szCs w:val="24"/>
          <w:rtl/>
          <w:lang w:bidi="ar-EG"/>
        </w:rPr>
        <w:t xml:space="preserve">  ،</w:t>
      </w:r>
      <w:r w:rsidRPr="00553B08">
        <w:rPr>
          <w:rFonts w:ascii="Times New Roman" w:hAnsi="Times New Roman" w:cs="Times New Roman"/>
          <w:color w:val="000000"/>
          <w:sz w:val="24"/>
          <w:szCs w:val="24"/>
        </w:rPr>
        <w:t>4.6</w:t>
      </w:r>
      <w:r w:rsidR="008E4671" w:rsidRPr="00553B08">
        <w:rPr>
          <w:rFonts w:ascii="Times New Roman" w:hAnsi="Times New Roman" w:cs="Times New Roman"/>
          <w:color w:val="000000"/>
          <w:sz w:val="24"/>
          <w:szCs w:val="24"/>
        </w:rPr>
        <w:t>1296</w:t>
      </w:r>
      <w:r w:rsidRPr="00553B08">
        <w:rPr>
          <w:rFonts w:ascii="Times New Roman" w:hAnsi="Times New Roman" w:cs="Times New Roman"/>
          <w:sz w:val="24"/>
          <w:szCs w:val="24"/>
          <w:rtl/>
          <w:lang w:bidi="ar-EG"/>
        </w:rPr>
        <w:t>=</w:t>
      </w:r>
      <w:r w:rsidRPr="00553B08">
        <w:rPr>
          <w:rFonts w:ascii="Times New Roman" w:hAnsi="Times New Roman" w:cs="Times New Roman"/>
          <w:color w:val="000000"/>
          <w:sz w:val="24"/>
          <w:szCs w:val="24"/>
        </w:rPr>
        <w:t xml:space="preserve"> Mean</w:t>
      </w:r>
      <w:r w:rsidRPr="00553B08">
        <w:rPr>
          <w:rFonts w:ascii="Times New Roman" w:hAnsi="Times New Roman" w:cs="Times New Roman"/>
          <w:sz w:val="24"/>
          <w:szCs w:val="24"/>
          <w:rtl/>
          <w:lang w:bidi="ar-EG"/>
        </w:rPr>
        <w:t xml:space="preserve"> و</w:t>
      </w:r>
      <w:r w:rsidRPr="00553B08">
        <w:rPr>
          <w:rFonts w:ascii="Times New Roman" w:hAnsi="Times New Roman" w:cs="Times New Roman"/>
          <w:sz w:val="24"/>
          <w:szCs w:val="24"/>
          <w:lang w:bidi="ar-EG"/>
        </w:rPr>
        <w:t>p</w:t>
      </w:r>
      <w:r w:rsidRPr="00553B08">
        <w:rPr>
          <w:rFonts w:ascii="Times New Roman" w:hAnsi="Times New Roman" w:cs="Times New Roman"/>
          <w:sz w:val="24"/>
          <w:szCs w:val="24"/>
        </w:rPr>
        <w:t>- value =0.000</w:t>
      </w:r>
      <w:r w:rsidRPr="00553B08">
        <w:rPr>
          <w:rFonts w:ascii="Times New Roman" w:hAnsi="Times New Roman" w:cs="Times New Roman"/>
          <w:sz w:val="24"/>
          <w:szCs w:val="24"/>
          <w:rtl/>
          <w:lang w:bidi="ar-EG"/>
        </w:rPr>
        <w:t xml:space="preserve"> أقل من 0.05</w:t>
      </w:r>
      <w:r w:rsidR="00FB3A9A" w:rsidRPr="00553B08">
        <w:rPr>
          <w:rFonts w:ascii="Times New Roman" w:hAnsi="Times New Roman" w:cs="Times New Roman" w:hint="cs"/>
          <w:sz w:val="24"/>
          <w:szCs w:val="24"/>
          <w:rtl/>
          <w:lang w:bidi="ar-EG"/>
        </w:rPr>
        <w:t>% وأن</w:t>
      </w:r>
      <w:r w:rsidRPr="00553B08">
        <w:rPr>
          <w:rFonts w:ascii="Times New Roman" w:hAnsi="Times New Roman" w:cs="Times New Roman" w:hint="cs"/>
          <w:color w:val="000000" w:themeColor="text1"/>
          <w:sz w:val="24"/>
          <w:szCs w:val="24"/>
          <w:rtl/>
          <w:lang w:bidi="ar-EG"/>
        </w:rPr>
        <w:t xml:space="preserve"> هناك ارتباط بين </w:t>
      </w:r>
      <w:r w:rsidR="00D6388D" w:rsidRPr="00553B08">
        <w:rPr>
          <w:rFonts w:ascii="Times New Roman" w:hAnsi="Times New Roman" w:cs="Times New Roman" w:hint="cs"/>
          <w:color w:val="000000" w:themeColor="text1"/>
          <w:sz w:val="24"/>
          <w:szCs w:val="24"/>
          <w:rtl/>
          <w:lang w:bidi="ar-EG"/>
        </w:rPr>
        <w:t xml:space="preserve">سمعة المنشأة </w:t>
      </w:r>
      <w:r w:rsidRPr="00553B08">
        <w:rPr>
          <w:rFonts w:ascii="Times New Roman" w:hAnsi="Times New Roman" w:cs="Times New Roman" w:hint="cs"/>
          <w:color w:val="000000" w:themeColor="text1"/>
          <w:sz w:val="24"/>
          <w:szCs w:val="24"/>
          <w:rtl/>
          <w:lang w:bidi="ar-EG"/>
        </w:rPr>
        <w:t>بين وفاعلية المراجعة عن</w:t>
      </w:r>
      <w:r w:rsidRPr="00553B08">
        <w:rPr>
          <w:rFonts w:ascii="Times New Roman" w:hAnsi="Times New Roman" w:cs="Times New Roman"/>
          <w:color w:val="000000" w:themeColor="text1"/>
          <w:sz w:val="24"/>
          <w:szCs w:val="24"/>
          <w:rtl/>
          <w:lang w:bidi="ar-EG"/>
        </w:rPr>
        <w:t xml:space="preserve"> بُعد</w:t>
      </w:r>
      <w:r w:rsidRPr="00553B08">
        <w:rPr>
          <w:rFonts w:ascii="Times New Roman" w:hAnsi="Times New Roman" w:cs="Times New Roman" w:hint="cs"/>
          <w:sz w:val="24"/>
          <w:szCs w:val="24"/>
          <w:rtl/>
          <w:lang w:bidi="ar-EG"/>
        </w:rPr>
        <w:t>،</w:t>
      </w:r>
      <w:r w:rsidRPr="00553B08">
        <w:rPr>
          <w:rFonts w:ascii="Times New Roman" w:hAnsi="Times New Roman" w:cs="Times New Roman"/>
          <w:color w:val="000000" w:themeColor="text1"/>
          <w:sz w:val="24"/>
          <w:szCs w:val="24"/>
          <w:rtl/>
          <w:lang w:bidi="ar-EG"/>
        </w:rPr>
        <w:t xml:space="preserve"> ويتم رفض فرض العدم وقبول الفرض البديل بالنسبة للفرض ال</w:t>
      </w:r>
      <w:r w:rsidR="00D6388D" w:rsidRPr="00553B08">
        <w:rPr>
          <w:rFonts w:ascii="Times New Roman" w:hAnsi="Times New Roman" w:cs="Times New Roman" w:hint="cs"/>
          <w:color w:val="000000" w:themeColor="text1"/>
          <w:sz w:val="24"/>
          <w:szCs w:val="24"/>
          <w:rtl/>
          <w:lang w:bidi="ar-EG"/>
        </w:rPr>
        <w:t>رابع</w:t>
      </w:r>
      <w:r w:rsidRPr="00553B08">
        <w:rPr>
          <w:rFonts w:ascii="Times New Roman" w:hAnsi="Times New Roman" w:cs="Times New Roman" w:hint="cs"/>
          <w:color w:val="000000" w:themeColor="text1"/>
          <w:sz w:val="24"/>
          <w:szCs w:val="24"/>
          <w:rtl/>
          <w:lang w:bidi="ar-EG"/>
        </w:rPr>
        <w:t>.</w:t>
      </w:r>
    </w:p>
    <w:p w14:paraId="039FB152" w14:textId="77777777" w:rsidR="00A503B1" w:rsidRPr="00A503B1" w:rsidRDefault="009B28FA" w:rsidP="003922F5">
      <w:pPr>
        <w:bidi/>
        <w:spacing w:before="120" w:after="120" w:line="276" w:lineRule="auto"/>
        <w:ind w:left="146"/>
        <w:jc w:val="center"/>
        <w:rPr>
          <w:rFonts w:ascii="Times New Roman" w:hAnsi="Times New Roman" w:cs="Times New Roman"/>
          <w:b/>
          <w:bCs/>
          <w:sz w:val="24"/>
          <w:szCs w:val="24"/>
          <w:rtl/>
          <w:lang w:bidi="ar-EG"/>
        </w:rPr>
      </w:pPr>
      <w:r w:rsidRPr="00A503B1">
        <w:rPr>
          <w:rFonts w:ascii="Times New Roman" w:hAnsi="Times New Roman" w:cs="Times New Roman" w:hint="cs"/>
          <w:b/>
          <w:bCs/>
          <w:sz w:val="24"/>
          <w:szCs w:val="24"/>
          <w:rtl/>
          <w:lang w:bidi="ar-EG"/>
        </w:rPr>
        <w:t>جدول</w:t>
      </w:r>
      <w:r w:rsidR="0042179B" w:rsidRPr="00A503B1">
        <w:rPr>
          <w:rFonts w:ascii="Times New Roman" w:hAnsi="Times New Roman" w:cs="Times New Roman" w:hint="cs"/>
          <w:b/>
          <w:bCs/>
          <w:sz w:val="24"/>
          <w:szCs w:val="24"/>
          <w:rtl/>
          <w:lang w:bidi="ar-EG"/>
        </w:rPr>
        <w:t xml:space="preserve"> رقم</w:t>
      </w:r>
      <w:r w:rsidRPr="00A503B1">
        <w:rPr>
          <w:rFonts w:ascii="Times New Roman" w:hAnsi="Times New Roman" w:cs="Times New Roman" w:hint="cs"/>
          <w:b/>
          <w:bCs/>
          <w:sz w:val="24"/>
          <w:szCs w:val="24"/>
          <w:rtl/>
          <w:lang w:bidi="ar-EG"/>
        </w:rPr>
        <w:t xml:space="preserve"> (1</w:t>
      </w:r>
      <w:r w:rsidR="003173FA" w:rsidRPr="00A503B1">
        <w:rPr>
          <w:rFonts w:ascii="Times New Roman" w:hAnsi="Times New Roman" w:cs="Times New Roman" w:hint="cs"/>
          <w:b/>
          <w:bCs/>
          <w:sz w:val="24"/>
          <w:szCs w:val="24"/>
          <w:rtl/>
          <w:lang w:bidi="ar-EG"/>
        </w:rPr>
        <w:t>3</w:t>
      </w:r>
      <w:r w:rsidRPr="00A503B1">
        <w:rPr>
          <w:rFonts w:ascii="Times New Roman" w:hAnsi="Times New Roman" w:cs="Times New Roman" w:hint="cs"/>
          <w:b/>
          <w:bCs/>
          <w:sz w:val="24"/>
          <w:szCs w:val="24"/>
          <w:rtl/>
          <w:lang w:bidi="ar-EG"/>
        </w:rPr>
        <w:t>)</w:t>
      </w:r>
    </w:p>
    <w:p w14:paraId="35A475A0" w14:textId="5C354B89" w:rsidR="009B28FA" w:rsidRPr="00A503B1" w:rsidRDefault="005E1078" w:rsidP="00A503B1">
      <w:pPr>
        <w:bidi/>
        <w:spacing w:before="120" w:after="120" w:line="276" w:lineRule="auto"/>
        <w:ind w:left="146"/>
        <w:jc w:val="center"/>
        <w:rPr>
          <w:rFonts w:ascii="Times New Roman" w:hAnsi="Times New Roman" w:cs="Times New Roman"/>
          <w:b/>
          <w:bCs/>
          <w:sz w:val="24"/>
          <w:szCs w:val="24"/>
          <w:rtl/>
          <w:lang w:bidi="ar-EG"/>
        </w:rPr>
      </w:pPr>
      <w:r w:rsidRPr="00A503B1">
        <w:rPr>
          <w:rFonts w:ascii="Times New Roman" w:hAnsi="Times New Roman" w:cs="Times New Roman"/>
          <w:b/>
          <w:bCs/>
          <w:sz w:val="24"/>
          <w:szCs w:val="24"/>
          <w:rtl/>
          <w:lang w:bidi="ar-EG"/>
        </w:rPr>
        <w:t xml:space="preserve"> الإحصاء الوصفي</w:t>
      </w:r>
      <w:r w:rsidRPr="00A503B1">
        <w:rPr>
          <w:rFonts w:ascii="Times New Roman" w:hAnsi="Times New Roman" w:cs="Times New Roman" w:hint="cs"/>
          <w:b/>
          <w:bCs/>
          <w:sz w:val="24"/>
          <w:szCs w:val="24"/>
          <w:rtl/>
          <w:lang w:bidi="ar-EG"/>
        </w:rPr>
        <w:t xml:space="preserve"> للفرض الفرعي الرابع</w:t>
      </w:r>
    </w:p>
    <w:tbl>
      <w:tblPr>
        <w:tblStyle w:val="a3"/>
        <w:bidiVisual/>
        <w:tblW w:w="73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6"/>
        <w:gridCol w:w="1516"/>
        <w:gridCol w:w="1675"/>
        <w:gridCol w:w="1552"/>
        <w:gridCol w:w="1126"/>
      </w:tblGrid>
      <w:tr w:rsidR="00767D89" w:rsidRPr="00553B08" w14:paraId="6024BAF5" w14:textId="77777777" w:rsidTr="00A503B1">
        <w:trPr>
          <w:trHeight w:val="662"/>
          <w:jc w:val="center"/>
        </w:trPr>
        <w:tc>
          <w:tcPr>
            <w:tcW w:w="1516" w:type="dxa"/>
            <w:shd w:val="clear" w:color="auto" w:fill="auto"/>
            <w:vAlign w:val="center"/>
          </w:tcPr>
          <w:p w14:paraId="014158A4" w14:textId="77777777" w:rsidR="009B28FA" w:rsidRPr="00553B08" w:rsidRDefault="009B28FA" w:rsidP="00A503B1">
            <w:pPr>
              <w:bidi/>
              <w:spacing w:line="276" w:lineRule="auto"/>
              <w:jc w:val="center"/>
              <w:rPr>
                <w:rFonts w:ascii="Times New Roman" w:hAnsi="Times New Roman" w:cs="Times New Roman"/>
                <w:b/>
                <w:bCs/>
                <w:sz w:val="24"/>
                <w:szCs w:val="24"/>
                <w:lang w:bidi="ar-EG"/>
              </w:rPr>
            </w:pPr>
            <w:proofErr w:type="spellStart"/>
            <w:r w:rsidRPr="00553B08">
              <w:rPr>
                <w:rFonts w:ascii="Times New Roman" w:hAnsi="Times New Roman" w:cs="Times New Roman"/>
                <w:b/>
                <w:bCs/>
                <w:sz w:val="24"/>
                <w:szCs w:val="24"/>
                <w:lang w:bidi="ar-EG"/>
              </w:rPr>
              <w:t>Asymp.sig</w:t>
            </w:r>
            <w:proofErr w:type="spellEnd"/>
          </w:p>
        </w:tc>
        <w:tc>
          <w:tcPr>
            <w:tcW w:w="1516" w:type="dxa"/>
            <w:shd w:val="clear" w:color="auto" w:fill="auto"/>
            <w:vAlign w:val="center"/>
          </w:tcPr>
          <w:p w14:paraId="42F23311" w14:textId="77777777" w:rsidR="0042179B" w:rsidRPr="00553B08" w:rsidRDefault="0042179B" w:rsidP="00A503B1">
            <w:pPr>
              <w:bidi/>
              <w:spacing w:line="276" w:lineRule="auto"/>
              <w:jc w:val="center"/>
              <w:rPr>
                <w:rFonts w:ascii="Times New Roman" w:hAnsi="Times New Roman" w:cs="Times New Roman"/>
                <w:b/>
                <w:bCs/>
                <w:sz w:val="24"/>
                <w:szCs w:val="24"/>
                <w:vertAlign w:val="superscript"/>
                <w:rtl/>
                <w:lang w:bidi="ar-EG"/>
              </w:rPr>
            </w:pPr>
            <w:r w:rsidRPr="00553B08">
              <w:rPr>
                <w:rFonts w:ascii="Times New Roman" w:hAnsi="Times New Roman" w:cs="Times New Roman" w:hint="cs"/>
                <w:b/>
                <w:bCs/>
                <w:sz w:val="24"/>
                <w:szCs w:val="24"/>
                <w:rtl/>
                <w:lang w:bidi="ar-EG"/>
              </w:rPr>
              <w:t>اختبار كا</w:t>
            </w:r>
            <w:r w:rsidRPr="00553B08">
              <w:rPr>
                <w:rFonts w:ascii="Times New Roman" w:hAnsi="Times New Roman" w:cs="Times New Roman" w:hint="cs"/>
                <w:b/>
                <w:bCs/>
                <w:sz w:val="24"/>
                <w:szCs w:val="24"/>
                <w:vertAlign w:val="superscript"/>
                <w:rtl/>
                <w:lang w:bidi="ar-EG"/>
              </w:rPr>
              <w:t>2</w:t>
            </w:r>
          </w:p>
          <w:p w14:paraId="609DE273" w14:textId="77777777" w:rsidR="009B28FA" w:rsidRPr="00553B08" w:rsidRDefault="009B28FA" w:rsidP="00A503B1">
            <w:pPr>
              <w:bidi/>
              <w:spacing w:line="276" w:lineRule="auto"/>
              <w:jc w:val="center"/>
              <w:rPr>
                <w:rFonts w:ascii="Times New Roman" w:hAnsi="Times New Roman" w:cs="Times New Roman"/>
                <w:b/>
                <w:bCs/>
                <w:sz w:val="24"/>
                <w:szCs w:val="24"/>
                <w:vertAlign w:val="superscript"/>
                <w:lang w:bidi="ar-EG"/>
              </w:rPr>
            </w:pPr>
            <w:r w:rsidRPr="00553B08">
              <w:rPr>
                <w:rFonts w:ascii="Times New Roman" w:hAnsi="Times New Roman" w:cs="Times New Roman"/>
                <w:b/>
                <w:bCs/>
                <w:sz w:val="24"/>
                <w:szCs w:val="24"/>
                <w:lang w:bidi="ar-EG"/>
              </w:rPr>
              <w:t>chi-square</w:t>
            </w:r>
          </w:p>
        </w:tc>
        <w:tc>
          <w:tcPr>
            <w:tcW w:w="1675" w:type="dxa"/>
            <w:shd w:val="clear" w:color="auto" w:fill="auto"/>
            <w:vAlign w:val="center"/>
          </w:tcPr>
          <w:p w14:paraId="240541D3" w14:textId="77777777" w:rsidR="009B28FA" w:rsidRPr="00553B08" w:rsidRDefault="009B28FA" w:rsidP="00A503B1">
            <w:pPr>
              <w:bidi/>
              <w:spacing w:line="276" w:lineRule="auto"/>
              <w:jc w:val="center"/>
              <w:rPr>
                <w:rFonts w:ascii="Times New Roman" w:hAnsi="Times New Roman" w:cs="Times New Roman"/>
                <w:b/>
                <w:bCs/>
                <w:sz w:val="24"/>
                <w:szCs w:val="24"/>
                <w:rtl/>
                <w:lang w:bidi="ar-EG"/>
              </w:rPr>
            </w:pPr>
            <w:proofErr w:type="spellStart"/>
            <w:r w:rsidRPr="00553B08">
              <w:rPr>
                <w:rFonts w:ascii="Times New Roman" w:hAnsi="Times New Roman" w:cs="Times New Roman"/>
                <w:b/>
                <w:bCs/>
                <w:sz w:val="24"/>
                <w:szCs w:val="24"/>
                <w:lang w:bidi="ar-EG"/>
              </w:rPr>
              <w:t>St.D</w:t>
            </w:r>
            <w:proofErr w:type="spellEnd"/>
            <w:r w:rsidRPr="00553B08">
              <w:rPr>
                <w:rFonts w:ascii="Times New Roman" w:hAnsi="Times New Roman" w:cs="Times New Roman"/>
                <w:b/>
                <w:bCs/>
                <w:sz w:val="24"/>
                <w:szCs w:val="24"/>
                <w:lang w:bidi="ar-EG"/>
              </w:rPr>
              <w:t>.</w:t>
            </w:r>
          </w:p>
        </w:tc>
        <w:tc>
          <w:tcPr>
            <w:tcW w:w="1552" w:type="dxa"/>
            <w:shd w:val="clear" w:color="auto" w:fill="auto"/>
            <w:vAlign w:val="center"/>
          </w:tcPr>
          <w:p w14:paraId="78BB12A4" w14:textId="77777777" w:rsidR="009B28FA" w:rsidRPr="00553B08" w:rsidRDefault="009B28FA" w:rsidP="00A503B1">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color w:val="000000"/>
                <w:sz w:val="24"/>
                <w:szCs w:val="24"/>
              </w:rPr>
              <w:t>Mean</w:t>
            </w:r>
          </w:p>
        </w:tc>
        <w:tc>
          <w:tcPr>
            <w:tcW w:w="1126" w:type="dxa"/>
            <w:shd w:val="clear" w:color="auto" w:fill="auto"/>
            <w:vAlign w:val="center"/>
          </w:tcPr>
          <w:p w14:paraId="3BC7195C" w14:textId="77777777" w:rsidR="009B28FA" w:rsidRPr="00553B08" w:rsidRDefault="009B28FA" w:rsidP="00A503B1">
            <w:pPr>
              <w:bidi/>
              <w:spacing w:line="276" w:lineRule="auto"/>
              <w:jc w:val="center"/>
              <w:rPr>
                <w:rFonts w:ascii="Times New Roman" w:hAnsi="Times New Roman" w:cs="Times New Roman"/>
                <w:b/>
                <w:bCs/>
                <w:sz w:val="24"/>
                <w:szCs w:val="24"/>
                <w:rtl/>
                <w:lang w:bidi="ar-EG"/>
              </w:rPr>
            </w:pPr>
          </w:p>
        </w:tc>
      </w:tr>
      <w:tr w:rsidR="00767D89" w:rsidRPr="00553B08" w14:paraId="5625CC8D" w14:textId="77777777" w:rsidTr="00A503B1">
        <w:trPr>
          <w:trHeight w:val="116"/>
          <w:jc w:val="center"/>
        </w:trPr>
        <w:tc>
          <w:tcPr>
            <w:tcW w:w="1516" w:type="dxa"/>
            <w:shd w:val="clear" w:color="auto" w:fill="auto"/>
            <w:vAlign w:val="center"/>
          </w:tcPr>
          <w:p w14:paraId="7C252F5A" w14:textId="77777777" w:rsidR="009B28FA" w:rsidRPr="00553B08" w:rsidRDefault="009B28FA" w:rsidP="00A503B1">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6" w:type="dxa"/>
            <w:shd w:val="clear" w:color="auto" w:fill="auto"/>
            <w:vAlign w:val="center"/>
          </w:tcPr>
          <w:p w14:paraId="3996948B" w14:textId="77777777" w:rsidR="009B28FA" w:rsidRPr="00553B08" w:rsidRDefault="009B28FA" w:rsidP="00A503B1">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w:t>
            </w:r>
            <w:r w:rsidR="00767D89" w:rsidRPr="00553B08">
              <w:rPr>
                <w:rFonts w:ascii="Times New Roman" w:hAnsi="Times New Roman" w:cs="Times New Roman"/>
                <w:sz w:val="24"/>
                <w:szCs w:val="24"/>
                <w:lang w:bidi="ar-EG"/>
              </w:rPr>
              <w:t>1</w:t>
            </w:r>
            <w:r w:rsidRPr="00553B08">
              <w:rPr>
                <w:rFonts w:ascii="Times New Roman" w:hAnsi="Times New Roman" w:cs="Times New Roman"/>
                <w:sz w:val="24"/>
                <w:szCs w:val="24"/>
                <w:lang w:bidi="ar-EG"/>
              </w:rPr>
              <w:t>2.</w:t>
            </w:r>
            <w:r w:rsidR="00767D89" w:rsidRPr="00553B08">
              <w:rPr>
                <w:rFonts w:ascii="Times New Roman" w:hAnsi="Times New Roman" w:cs="Times New Roman"/>
                <w:sz w:val="24"/>
                <w:szCs w:val="24"/>
                <w:lang w:bidi="ar-EG"/>
              </w:rPr>
              <w:t>833</w:t>
            </w:r>
          </w:p>
        </w:tc>
        <w:tc>
          <w:tcPr>
            <w:tcW w:w="1675" w:type="dxa"/>
            <w:shd w:val="clear" w:color="auto" w:fill="auto"/>
            <w:vAlign w:val="center"/>
          </w:tcPr>
          <w:p w14:paraId="60CD7448" w14:textId="77777777" w:rsidR="009B28FA" w:rsidRPr="00553B08" w:rsidRDefault="009B28FA" w:rsidP="00A503B1">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w:t>
            </w:r>
            <w:r w:rsidR="00767D89" w:rsidRPr="00553B08">
              <w:rPr>
                <w:rFonts w:ascii="Times New Roman" w:hAnsi="Times New Roman" w:cs="Times New Roman"/>
                <w:sz w:val="24"/>
                <w:szCs w:val="24"/>
                <w:lang w:bidi="ar-EG"/>
              </w:rPr>
              <w:t>72849</w:t>
            </w:r>
          </w:p>
        </w:tc>
        <w:tc>
          <w:tcPr>
            <w:tcW w:w="1552" w:type="dxa"/>
            <w:shd w:val="clear" w:color="auto" w:fill="auto"/>
            <w:vAlign w:val="center"/>
          </w:tcPr>
          <w:p w14:paraId="44F2DB8D" w14:textId="77777777" w:rsidR="009B28FA" w:rsidRPr="00553B08" w:rsidRDefault="009B28FA" w:rsidP="00A503B1">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4. 6</w:t>
            </w:r>
            <w:r w:rsidR="00767D89" w:rsidRPr="00553B08">
              <w:rPr>
                <w:rFonts w:ascii="Times New Roman" w:hAnsi="Times New Roman" w:cs="Times New Roman"/>
                <w:color w:val="000000"/>
                <w:sz w:val="24"/>
                <w:szCs w:val="24"/>
              </w:rPr>
              <w:t>056</w:t>
            </w:r>
          </w:p>
        </w:tc>
        <w:tc>
          <w:tcPr>
            <w:tcW w:w="1126" w:type="dxa"/>
            <w:shd w:val="clear" w:color="auto" w:fill="auto"/>
            <w:vAlign w:val="center"/>
          </w:tcPr>
          <w:p w14:paraId="33DD918E" w14:textId="77777777" w:rsidR="009B28FA" w:rsidRPr="00553B08" w:rsidRDefault="009B28FA" w:rsidP="00A503B1">
            <w:pPr>
              <w:bidi/>
              <w:spacing w:line="276" w:lineRule="auto"/>
              <w:jc w:val="center"/>
              <w:rPr>
                <w:rFonts w:ascii="Times New Roman" w:hAnsi="Times New Roman" w:cs="Times New Roman"/>
                <w:b/>
                <w:bCs/>
                <w:sz w:val="24"/>
                <w:szCs w:val="24"/>
                <w:vertAlign w:val="subscript"/>
                <w:rtl/>
                <w:lang w:bidi="ar-EG"/>
              </w:rPr>
            </w:pPr>
            <w:r w:rsidRPr="00553B08">
              <w:rPr>
                <w:rFonts w:ascii="Times New Roman" w:hAnsi="Times New Roman" w:cs="Times New Roman"/>
                <w:b/>
                <w:bCs/>
                <w:sz w:val="24"/>
                <w:szCs w:val="24"/>
                <w:lang w:bidi="ar-EG"/>
              </w:rPr>
              <w:t>X</w:t>
            </w:r>
            <w:r w:rsidR="00D6388D" w:rsidRPr="00553B08">
              <w:rPr>
                <w:rFonts w:ascii="Times New Roman" w:hAnsi="Times New Roman" w:cs="Times New Roman"/>
                <w:b/>
                <w:bCs/>
                <w:sz w:val="24"/>
                <w:szCs w:val="24"/>
                <w:vertAlign w:val="subscript"/>
                <w:lang w:bidi="ar-EG"/>
              </w:rPr>
              <w:t>4</w:t>
            </w:r>
            <w:r w:rsidRPr="00553B08">
              <w:rPr>
                <w:rFonts w:ascii="Times New Roman" w:hAnsi="Times New Roman" w:cs="Times New Roman"/>
                <w:b/>
                <w:bCs/>
                <w:sz w:val="24"/>
                <w:szCs w:val="24"/>
                <w:vertAlign w:val="subscript"/>
                <w:lang w:bidi="ar-EG"/>
              </w:rPr>
              <w:t>1</w:t>
            </w:r>
          </w:p>
        </w:tc>
      </w:tr>
      <w:tr w:rsidR="00767D89" w:rsidRPr="00553B08" w14:paraId="214AD956" w14:textId="77777777" w:rsidTr="00A503B1">
        <w:trPr>
          <w:trHeight w:val="286"/>
          <w:jc w:val="center"/>
        </w:trPr>
        <w:tc>
          <w:tcPr>
            <w:tcW w:w="1516" w:type="dxa"/>
            <w:shd w:val="clear" w:color="auto" w:fill="auto"/>
            <w:vAlign w:val="center"/>
          </w:tcPr>
          <w:p w14:paraId="03252082" w14:textId="77777777" w:rsidR="009B28FA" w:rsidRPr="00553B08" w:rsidRDefault="009B28FA" w:rsidP="00A503B1">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6" w:type="dxa"/>
            <w:shd w:val="clear" w:color="auto" w:fill="auto"/>
            <w:vAlign w:val="center"/>
          </w:tcPr>
          <w:p w14:paraId="425CC231" w14:textId="77777777" w:rsidR="009B28FA" w:rsidRPr="00553B08" w:rsidRDefault="00767D89" w:rsidP="00A503B1">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426</w:t>
            </w:r>
            <w:r w:rsidR="009B28FA" w:rsidRPr="00553B08">
              <w:rPr>
                <w:rFonts w:ascii="Times New Roman" w:hAnsi="Times New Roman" w:cs="Times New Roman"/>
                <w:sz w:val="24"/>
                <w:szCs w:val="24"/>
                <w:lang w:bidi="ar-EG"/>
              </w:rPr>
              <w:t>.</w:t>
            </w:r>
            <w:r w:rsidRPr="00553B08">
              <w:rPr>
                <w:rFonts w:ascii="Times New Roman" w:hAnsi="Times New Roman" w:cs="Times New Roman"/>
                <w:sz w:val="24"/>
                <w:szCs w:val="24"/>
                <w:lang w:bidi="ar-EG"/>
              </w:rPr>
              <w:t>0</w:t>
            </w:r>
            <w:r w:rsidR="009B28FA" w:rsidRPr="00553B08">
              <w:rPr>
                <w:rFonts w:ascii="Times New Roman" w:hAnsi="Times New Roman" w:cs="Times New Roman"/>
                <w:sz w:val="24"/>
                <w:szCs w:val="24"/>
                <w:lang w:bidi="ar-EG"/>
              </w:rPr>
              <w:t>67</w:t>
            </w:r>
          </w:p>
        </w:tc>
        <w:tc>
          <w:tcPr>
            <w:tcW w:w="1675" w:type="dxa"/>
            <w:shd w:val="clear" w:color="auto" w:fill="auto"/>
            <w:vAlign w:val="center"/>
          </w:tcPr>
          <w:p w14:paraId="7B9296A9" w14:textId="77777777" w:rsidR="009B28FA" w:rsidRPr="00553B08" w:rsidRDefault="009B28FA" w:rsidP="00A503B1">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767D89" w:rsidRPr="00553B08">
              <w:rPr>
                <w:rFonts w:ascii="Times New Roman" w:hAnsi="Times New Roman" w:cs="Times New Roman"/>
                <w:sz w:val="24"/>
                <w:szCs w:val="24"/>
                <w:lang w:bidi="ar-EG"/>
              </w:rPr>
              <w:t>70932</w:t>
            </w:r>
          </w:p>
        </w:tc>
        <w:tc>
          <w:tcPr>
            <w:tcW w:w="1552" w:type="dxa"/>
            <w:shd w:val="clear" w:color="auto" w:fill="auto"/>
            <w:vAlign w:val="center"/>
          </w:tcPr>
          <w:p w14:paraId="41AABF77" w14:textId="77777777" w:rsidR="009B28FA" w:rsidRPr="00553B08" w:rsidRDefault="009B28FA" w:rsidP="00A503B1">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4.62</w:t>
            </w:r>
            <w:r w:rsidR="00767D89" w:rsidRPr="00553B08">
              <w:rPr>
                <w:rFonts w:ascii="Times New Roman" w:hAnsi="Times New Roman" w:cs="Times New Roman"/>
                <w:color w:val="000000"/>
                <w:sz w:val="24"/>
                <w:szCs w:val="24"/>
              </w:rPr>
              <w:t>78</w:t>
            </w:r>
          </w:p>
        </w:tc>
        <w:tc>
          <w:tcPr>
            <w:tcW w:w="1126" w:type="dxa"/>
            <w:shd w:val="clear" w:color="auto" w:fill="auto"/>
            <w:vAlign w:val="center"/>
          </w:tcPr>
          <w:p w14:paraId="4E800BA0" w14:textId="77777777" w:rsidR="009B28FA" w:rsidRPr="00553B08" w:rsidRDefault="009B28FA" w:rsidP="00A503B1">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D6388D" w:rsidRPr="00553B08">
              <w:rPr>
                <w:rFonts w:ascii="Times New Roman" w:hAnsi="Times New Roman" w:cs="Times New Roman"/>
                <w:b/>
                <w:bCs/>
                <w:sz w:val="24"/>
                <w:szCs w:val="24"/>
                <w:vertAlign w:val="subscript"/>
                <w:lang w:bidi="ar-EG"/>
              </w:rPr>
              <w:t>4</w:t>
            </w:r>
            <w:r w:rsidRPr="00553B08">
              <w:rPr>
                <w:rFonts w:ascii="Times New Roman" w:hAnsi="Times New Roman" w:cs="Times New Roman"/>
                <w:b/>
                <w:bCs/>
                <w:sz w:val="24"/>
                <w:szCs w:val="24"/>
                <w:vertAlign w:val="subscript"/>
                <w:lang w:bidi="ar-EG"/>
              </w:rPr>
              <w:t>2</w:t>
            </w:r>
          </w:p>
        </w:tc>
      </w:tr>
      <w:tr w:rsidR="00096053" w:rsidRPr="00553B08" w14:paraId="03C11F80" w14:textId="77777777" w:rsidTr="00A503B1">
        <w:trPr>
          <w:trHeight w:val="278"/>
          <w:jc w:val="center"/>
        </w:trPr>
        <w:tc>
          <w:tcPr>
            <w:tcW w:w="1516" w:type="dxa"/>
            <w:shd w:val="clear" w:color="auto" w:fill="auto"/>
            <w:vAlign w:val="center"/>
          </w:tcPr>
          <w:p w14:paraId="4F807469" w14:textId="77777777" w:rsidR="00096053" w:rsidRPr="00553B08" w:rsidRDefault="00096053" w:rsidP="00A503B1">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6" w:type="dxa"/>
            <w:shd w:val="clear" w:color="auto" w:fill="auto"/>
            <w:vAlign w:val="center"/>
          </w:tcPr>
          <w:p w14:paraId="0DFEB484" w14:textId="77777777" w:rsidR="00096053" w:rsidRPr="00553B08" w:rsidRDefault="00767D89" w:rsidP="00A503B1">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4</w:t>
            </w:r>
            <w:r w:rsidR="00096053" w:rsidRPr="00553B08">
              <w:rPr>
                <w:rFonts w:ascii="Times New Roman" w:hAnsi="Times New Roman" w:cs="Times New Roman"/>
                <w:sz w:val="24"/>
                <w:szCs w:val="24"/>
                <w:lang w:bidi="ar-EG"/>
              </w:rPr>
              <w:t>1</w:t>
            </w:r>
            <w:r w:rsidRPr="00553B08">
              <w:rPr>
                <w:rFonts w:ascii="Times New Roman" w:hAnsi="Times New Roman" w:cs="Times New Roman"/>
                <w:sz w:val="24"/>
                <w:szCs w:val="24"/>
                <w:lang w:bidi="ar-EG"/>
              </w:rPr>
              <w:t>5</w:t>
            </w:r>
            <w:r w:rsidR="00096053" w:rsidRPr="00553B08">
              <w:rPr>
                <w:rFonts w:ascii="Times New Roman" w:hAnsi="Times New Roman" w:cs="Times New Roman"/>
                <w:sz w:val="24"/>
                <w:szCs w:val="24"/>
                <w:lang w:bidi="ar-EG"/>
              </w:rPr>
              <w:t>.1</w:t>
            </w:r>
            <w:r w:rsidRPr="00553B08">
              <w:rPr>
                <w:rFonts w:ascii="Times New Roman" w:hAnsi="Times New Roman" w:cs="Times New Roman"/>
                <w:sz w:val="24"/>
                <w:szCs w:val="24"/>
                <w:lang w:bidi="ar-EG"/>
              </w:rPr>
              <w:t>33</w:t>
            </w:r>
          </w:p>
        </w:tc>
        <w:tc>
          <w:tcPr>
            <w:tcW w:w="1675" w:type="dxa"/>
            <w:shd w:val="clear" w:color="auto" w:fill="auto"/>
            <w:vAlign w:val="center"/>
          </w:tcPr>
          <w:p w14:paraId="7F5FF3A8" w14:textId="77777777" w:rsidR="00096053" w:rsidRPr="00553B08" w:rsidRDefault="00096053" w:rsidP="00A503B1">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767D89" w:rsidRPr="00553B08">
              <w:rPr>
                <w:rFonts w:ascii="Times New Roman" w:hAnsi="Times New Roman" w:cs="Times New Roman"/>
                <w:sz w:val="24"/>
                <w:szCs w:val="24"/>
                <w:lang w:bidi="ar-EG"/>
              </w:rPr>
              <w:t>74367</w:t>
            </w:r>
          </w:p>
        </w:tc>
        <w:tc>
          <w:tcPr>
            <w:tcW w:w="1552" w:type="dxa"/>
            <w:shd w:val="clear" w:color="auto" w:fill="auto"/>
            <w:vAlign w:val="center"/>
          </w:tcPr>
          <w:p w14:paraId="1F136DB8" w14:textId="77777777" w:rsidR="00096053" w:rsidRPr="00553B08" w:rsidRDefault="00096053" w:rsidP="00A503B1">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767D89" w:rsidRPr="00553B08">
              <w:rPr>
                <w:rFonts w:ascii="Times New Roman" w:hAnsi="Times New Roman" w:cs="Times New Roman"/>
                <w:color w:val="000000"/>
                <w:sz w:val="24"/>
                <w:szCs w:val="24"/>
              </w:rPr>
              <w:t>056</w:t>
            </w:r>
          </w:p>
        </w:tc>
        <w:tc>
          <w:tcPr>
            <w:tcW w:w="1126" w:type="dxa"/>
            <w:shd w:val="clear" w:color="auto" w:fill="auto"/>
            <w:vAlign w:val="center"/>
          </w:tcPr>
          <w:p w14:paraId="4764DEB8" w14:textId="77777777" w:rsidR="00096053" w:rsidRPr="00553B08" w:rsidRDefault="00096053" w:rsidP="00A503B1">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Pr="00553B08">
              <w:rPr>
                <w:rFonts w:ascii="Times New Roman" w:hAnsi="Times New Roman" w:cs="Times New Roman"/>
                <w:b/>
                <w:bCs/>
                <w:sz w:val="24"/>
                <w:szCs w:val="24"/>
                <w:vertAlign w:val="subscript"/>
                <w:lang w:bidi="ar-EG"/>
              </w:rPr>
              <w:t>43</w:t>
            </w:r>
          </w:p>
        </w:tc>
      </w:tr>
      <w:tr w:rsidR="00767D89" w:rsidRPr="00553B08" w14:paraId="48A365BF" w14:textId="77777777" w:rsidTr="00A503B1">
        <w:trPr>
          <w:trHeight w:val="286"/>
          <w:jc w:val="center"/>
        </w:trPr>
        <w:tc>
          <w:tcPr>
            <w:tcW w:w="1516" w:type="dxa"/>
            <w:shd w:val="clear" w:color="auto" w:fill="auto"/>
            <w:vAlign w:val="center"/>
          </w:tcPr>
          <w:p w14:paraId="22E21F22" w14:textId="77777777" w:rsidR="009B28FA" w:rsidRPr="00553B08" w:rsidRDefault="009B28FA" w:rsidP="00A503B1">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16" w:type="dxa"/>
            <w:shd w:val="clear" w:color="auto" w:fill="auto"/>
            <w:vAlign w:val="center"/>
          </w:tcPr>
          <w:p w14:paraId="57D12694" w14:textId="77777777" w:rsidR="009B28FA" w:rsidRPr="00553B08" w:rsidRDefault="00096053" w:rsidP="00A503B1">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417</w:t>
            </w:r>
            <w:r w:rsidR="009B28FA" w:rsidRPr="00553B08">
              <w:rPr>
                <w:rFonts w:ascii="Times New Roman" w:hAnsi="Times New Roman" w:cs="Times New Roman"/>
                <w:b/>
                <w:bCs/>
                <w:sz w:val="24"/>
                <w:szCs w:val="24"/>
                <w:lang w:bidi="ar-EG"/>
              </w:rPr>
              <w:t>.</w:t>
            </w:r>
            <w:r w:rsidRPr="00553B08">
              <w:rPr>
                <w:rFonts w:ascii="Times New Roman" w:hAnsi="Times New Roman" w:cs="Times New Roman"/>
                <w:b/>
                <w:bCs/>
                <w:sz w:val="24"/>
                <w:szCs w:val="24"/>
                <w:lang w:bidi="ar-EG"/>
              </w:rPr>
              <w:t>667</w:t>
            </w:r>
          </w:p>
        </w:tc>
        <w:tc>
          <w:tcPr>
            <w:tcW w:w="1675" w:type="dxa"/>
            <w:shd w:val="clear" w:color="auto" w:fill="auto"/>
            <w:vAlign w:val="center"/>
          </w:tcPr>
          <w:p w14:paraId="0DC1E3B2" w14:textId="77777777" w:rsidR="009B28FA" w:rsidRPr="00553B08" w:rsidRDefault="009B28FA" w:rsidP="00A503B1">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.62</w:t>
            </w:r>
            <w:r w:rsidR="00096053" w:rsidRPr="00553B08">
              <w:rPr>
                <w:rFonts w:ascii="Times New Roman" w:hAnsi="Times New Roman" w:cs="Times New Roman"/>
                <w:b/>
                <w:bCs/>
                <w:sz w:val="24"/>
                <w:szCs w:val="24"/>
                <w:lang w:bidi="ar-EG"/>
              </w:rPr>
              <w:t>053</w:t>
            </w:r>
          </w:p>
        </w:tc>
        <w:tc>
          <w:tcPr>
            <w:tcW w:w="1552" w:type="dxa"/>
            <w:shd w:val="clear" w:color="auto" w:fill="auto"/>
            <w:vAlign w:val="center"/>
          </w:tcPr>
          <w:p w14:paraId="6248D4AA" w14:textId="77777777" w:rsidR="009B28FA" w:rsidRPr="00553B08" w:rsidRDefault="009B28FA" w:rsidP="00A503B1">
            <w:pPr>
              <w:autoSpaceDE w:val="0"/>
              <w:autoSpaceDN w:val="0"/>
              <w:bidi/>
              <w:adjustRightInd w:val="0"/>
              <w:spacing w:line="276" w:lineRule="auto"/>
              <w:ind w:left="60" w:right="60"/>
              <w:jc w:val="center"/>
              <w:rPr>
                <w:rFonts w:ascii="Times New Roman" w:hAnsi="Times New Roman" w:cs="Times New Roman"/>
                <w:b/>
                <w:bCs/>
                <w:color w:val="000000"/>
                <w:sz w:val="24"/>
                <w:szCs w:val="24"/>
                <w:rtl/>
                <w:lang w:bidi="ar-EG"/>
              </w:rPr>
            </w:pPr>
            <w:r w:rsidRPr="00553B08">
              <w:rPr>
                <w:rFonts w:ascii="Times New Roman" w:hAnsi="Times New Roman" w:cs="Times New Roman"/>
                <w:b/>
                <w:bCs/>
                <w:color w:val="000000"/>
                <w:sz w:val="24"/>
                <w:szCs w:val="24"/>
              </w:rPr>
              <w:t>4.6</w:t>
            </w:r>
            <w:r w:rsidR="00096053" w:rsidRPr="00553B08">
              <w:rPr>
                <w:rFonts w:ascii="Times New Roman" w:hAnsi="Times New Roman" w:cs="Times New Roman"/>
                <w:b/>
                <w:bCs/>
                <w:color w:val="000000"/>
                <w:sz w:val="24"/>
                <w:szCs w:val="24"/>
              </w:rPr>
              <w:t>1</w:t>
            </w:r>
            <w:r w:rsidRPr="00553B08">
              <w:rPr>
                <w:rFonts w:ascii="Times New Roman" w:hAnsi="Times New Roman" w:cs="Times New Roman"/>
                <w:b/>
                <w:bCs/>
                <w:color w:val="000000"/>
                <w:sz w:val="24"/>
                <w:szCs w:val="24"/>
              </w:rPr>
              <w:t>3</w:t>
            </w:r>
            <w:r w:rsidR="00096053" w:rsidRPr="00553B08">
              <w:rPr>
                <w:rFonts w:ascii="Times New Roman" w:hAnsi="Times New Roman" w:cs="Times New Roman"/>
                <w:b/>
                <w:bCs/>
                <w:color w:val="000000"/>
                <w:sz w:val="24"/>
                <w:szCs w:val="24"/>
              </w:rPr>
              <w:t>0</w:t>
            </w:r>
          </w:p>
        </w:tc>
        <w:tc>
          <w:tcPr>
            <w:tcW w:w="1126" w:type="dxa"/>
            <w:shd w:val="clear" w:color="auto" w:fill="auto"/>
            <w:vAlign w:val="center"/>
          </w:tcPr>
          <w:p w14:paraId="1F137605" w14:textId="77777777" w:rsidR="009B28FA" w:rsidRPr="00553B08" w:rsidRDefault="009B28FA" w:rsidP="00A503B1">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Total</w:t>
            </w:r>
          </w:p>
        </w:tc>
      </w:tr>
    </w:tbl>
    <w:p w14:paraId="3F83389D" w14:textId="77777777" w:rsidR="009B28FA" w:rsidRPr="00553B08" w:rsidRDefault="009B28FA" w:rsidP="00553B08">
      <w:pPr>
        <w:bidi/>
        <w:spacing w:before="120" w:after="120" w:line="276" w:lineRule="auto"/>
        <w:ind w:firstLine="720"/>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من الجدول السابق (</w:t>
      </w:r>
      <w:r w:rsidRPr="00553B08">
        <w:rPr>
          <w:rFonts w:ascii="Times New Roman" w:hAnsi="Times New Roman" w:cs="Times New Roman" w:hint="cs"/>
          <w:sz w:val="24"/>
          <w:szCs w:val="24"/>
          <w:rtl/>
          <w:lang w:bidi="ar-EG"/>
        </w:rPr>
        <w:t>1</w:t>
      </w:r>
      <w:r w:rsidR="003173FA" w:rsidRPr="00553B08">
        <w:rPr>
          <w:rFonts w:ascii="Times New Roman" w:hAnsi="Times New Roman" w:cs="Times New Roman" w:hint="cs"/>
          <w:sz w:val="24"/>
          <w:szCs w:val="24"/>
          <w:rtl/>
          <w:lang w:bidi="ar-EG"/>
        </w:rPr>
        <w:t>3</w:t>
      </w:r>
      <w:r w:rsidRPr="00553B08">
        <w:rPr>
          <w:rFonts w:ascii="Times New Roman" w:hAnsi="Times New Roman" w:cs="Times New Roman"/>
          <w:sz w:val="24"/>
          <w:szCs w:val="24"/>
          <w:rtl/>
          <w:lang w:bidi="ar-EG"/>
        </w:rPr>
        <w:t xml:space="preserve">) </w:t>
      </w:r>
      <w:r w:rsidR="003771F7" w:rsidRPr="00553B08">
        <w:rPr>
          <w:rFonts w:ascii="Times New Roman" w:hAnsi="Times New Roman" w:cs="Times New Roman" w:hint="cs"/>
          <w:sz w:val="24"/>
          <w:szCs w:val="24"/>
          <w:rtl/>
          <w:lang w:bidi="ar-EG"/>
        </w:rPr>
        <w:t xml:space="preserve">يتضح </w:t>
      </w:r>
      <w:proofErr w:type="spellStart"/>
      <w:r w:rsidR="006F6EBF" w:rsidRPr="00553B08">
        <w:rPr>
          <w:rFonts w:ascii="Times New Roman" w:hAnsi="Times New Roman" w:cs="Times New Roman" w:hint="cs"/>
          <w:sz w:val="24"/>
          <w:szCs w:val="24"/>
          <w:rtl/>
          <w:lang w:bidi="ar-EG"/>
        </w:rPr>
        <w:t>إتفاق</w:t>
      </w:r>
      <w:proofErr w:type="spellEnd"/>
      <w:r w:rsidR="006F6EBF" w:rsidRPr="00553B08">
        <w:rPr>
          <w:rFonts w:ascii="Times New Roman" w:hAnsi="Times New Roman" w:cs="Times New Roman" w:hint="cs"/>
          <w:sz w:val="24"/>
          <w:szCs w:val="24"/>
          <w:rtl/>
          <w:lang w:bidi="ar-EG"/>
        </w:rPr>
        <w:t xml:space="preserve"> </w:t>
      </w:r>
      <w:r w:rsidR="00BD22A0" w:rsidRPr="00553B08">
        <w:rPr>
          <w:rFonts w:ascii="Times New Roman" w:hAnsi="Times New Roman" w:cs="Times New Roman"/>
          <w:sz w:val="24"/>
          <w:szCs w:val="24"/>
          <w:rtl/>
          <w:lang w:bidi="ar-EG"/>
        </w:rPr>
        <w:t xml:space="preserve">جميع </w:t>
      </w:r>
      <w:r w:rsidR="00BD22A0" w:rsidRPr="00553B08">
        <w:rPr>
          <w:rFonts w:ascii="Times New Roman" w:hAnsi="Times New Roman" w:cs="Times New Roman" w:hint="cs"/>
          <w:sz w:val="24"/>
          <w:szCs w:val="24"/>
          <w:rtl/>
          <w:lang w:bidi="ar-EG"/>
        </w:rPr>
        <w:t>أ</w:t>
      </w:r>
      <w:r w:rsidRPr="00553B08">
        <w:rPr>
          <w:rFonts w:ascii="Times New Roman" w:hAnsi="Times New Roman" w:cs="Times New Roman"/>
          <w:sz w:val="24"/>
          <w:szCs w:val="24"/>
          <w:rtl/>
          <w:lang w:bidi="ar-EG"/>
        </w:rPr>
        <w:t>فراد العينة على أهمية كل الاسئلة المتعلقة بالفرض ال</w:t>
      </w:r>
      <w:r w:rsidR="00D73801" w:rsidRPr="00553B08">
        <w:rPr>
          <w:rFonts w:ascii="Times New Roman" w:hAnsi="Times New Roman" w:cs="Times New Roman" w:hint="cs"/>
          <w:sz w:val="24"/>
          <w:szCs w:val="24"/>
          <w:rtl/>
          <w:lang w:bidi="ar-EG"/>
        </w:rPr>
        <w:t>رابع</w:t>
      </w:r>
      <w:r w:rsidRPr="00553B08">
        <w:rPr>
          <w:rFonts w:ascii="Times New Roman" w:hAnsi="Times New Roman" w:cs="Times New Roman" w:hint="cs"/>
          <w:sz w:val="24"/>
          <w:szCs w:val="24"/>
          <w:rtl/>
          <w:lang w:bidi="ar-EG"/>
        </w:rPr>
        <w:t>"</w:t>
      </w:r>
      <w:r w:rsidRPr="00553B08">
        <w:rPr>
          <w:rFonts w:ascii="Times New Roman" w:hAnsi="Times New Roman" w:cs="Times New Roman"/>
          <w:color w:val="000000" w:themeColor="text1"/>
          <w:sz w:val="24"/>
          <w:szCs w:val="24"/>
          <w:rtl/>
          <w:lang w:bidi="ar-EG"/>
        </w:rPr>
        <w:t xml:space="preserve"> لا توجد علاقة ذات دلالة </w:t>
      </w:r>
      <w:r w:rsidR="00AC3E33" w:rsidRPr="00553B08">
        <w:rPr>
          <w:rFonts w:ascii="Times New Roman" w:hAnsi="Times New Roman" w:cs="Times New Roman" w:hint="cs"/>
          <w:color w:val="000000" w:themeColor="text1"/>
          <w:sz w:val="24"/>
          <w:szCs w:val="24"/>
          <w:rtl/>
          <w:lang w:bidi="ar-EG"/>
        </w:rPr>
        <w:t>إ</w:t>
      </w:r>
      <w:r w:rsidRPr="00553B08">
        <w:rPr>
          <w:rFonts w:ascii="Times New Roman" w:hAnsi="Times New Roman" w:cs="Times New Roman"/>
          <w:color w:val="000000" w:themeColor="text1"/>
          <w:sz w:val="24"/>
          <w:szCs w:val="24"/>
          <w:rtl/>
          <w:lang w:bidi="ar-EG"/>
        </w:rPr>
        <w:t xml:space="preserve">حصائية </w:t>
      </w:r>
      <w:r w:rsidR="00AC3E33" w:rsidRPr="00553B08">
        <w:rPr>
          <w:rFonts w:ascii="Times New Roman" w:hAnsi="Times New Roman" w:cs="Times New Roman" w:hint="cs"/>
          <w:color w:val="000000" w:themeColor="text1"/>
          <w:sz w:val="24"/>
          <w:szCs w:val="24"/>
          <w:rtl/>
          <w:lang w:bidi="ar-EG"/>
        </w:rPr>
        <w:t>بين سمعة</w:t>
      </w:r>
      <w:r w:rsidR="00FE54D4" w:rsidRPr="00553B08">
        <w:rPr>
          <w:rFonts w:ascii="Times New Roman" w:hAnsi="Times New Roman" w:cs="Times New Roman" w:hint="cs"/>
          <w:color w:val="000000" w:themeColor="text1"/>
          <w:sz w:val="24"/>
          <w:szCs w:val="24"/>
          <w:rtl/>
          <w:lang w:bidi="ar-EG"/>
        </w:rPr>
        <w:t xml:space="preserve"> المنشأة </w:t>
      </w:r>
      <w:r w:rsidRPr="00553B08">
        <w:rPr>
          <w:rFonts w:ascii="Times New Roman" w:hAnsi="Times New Roman" w:cs="Times New Roman"/>
          <w:color w:val="000000" w:themeColor="text1"/>
          <w:sz w:val="24"/>
          <w:szCs w:val="24"/>
          <w:rtl/>
          <w:lang w:bidi="ar-EG"/>
        </w:rPr>
        <w:t>وفاعلية عملية المراجعة عن بُعد لسلاسل التوريد</w:t>
      </w:r>
      <w:r w:rsidRPr="00553B08">
        <w:rPr>
          <w:rFonts w:ascii="Times New Roman" w:hAnsi="Times New Roman" w:cs="Times New Roman"/>
          <w:sz w:val="24"/>
          <w:szCs w:val="24"/>
          <w:rtl/>
          <w:lang w:bidi="ar-EG"/>
        </w:rPr>
        <w:t>"</w:t>
      </w:r>
      <w:r w:rsidRPr="00553B08">
        <w:rPr>
          <w:rStyle w:val="fontstyle01"/>
          <w:rFonts w:ascii="Times New Roman" w:hAnsi="Times New Roman" w:cs="Times New Roman"/>
          <w:color w:val="auto"/>
          <w:sz w:val="24"/>
          <w:szCs w:val="24"/>
          <w:rtl/>
        </w:rPr>
        <w:t xml:space="preserve">.  وهذا يدل على أن </w:t>
      </w:r>
      <w:r w:rsidRPr="00553B08">
        <w:rPr>
          <w:rFonts w:ascii="Times New Roman" w:hAnsi="Times New Roman" w:cs="Times New Roman"/>
          <w:sz w:val="24"/>
          <w:szCs w:val="24"/>
          <w:rtl/>
          <w:lang w:bidi="ar-EG"/>
        </w:rPr>
        <w:t>أسئلة</w:t>
      </w:r>
      <w:r w:rsidRPr="00553B08">
        <w:rPr>
          <w:rStyle w:val="fontstyle01"/>
          <w:rFonts w:ascii="Times New Roman" w:hAnsi="Times New Roman" w:cs="Times New Roman"/>
          <w:color w:val="auto"/>
          <w:sz w:val="24"/>
          <w:szCs w:val="24"/>
          <w:rtl/>
        </w:rPr>
        <w:t xml:space="preserve"> الفرض ال</w:t>
      </w:r>
      <w:r w:rsidR="003A125C" w:rsidRPr="00553B08">
        <w:rPr>
          <w:rStyle w:val="fontstyle01"/>
          <w:rFonts w:ascii="Times New Roman" w:hAnsi="Times New Roman" w:cs="Times New Roman" w:hint="cs"/>
          <w:color w:val="auto"/>
          <w:sz w:val="24"/>
          <w:szCs w:val="24"/>
          <w:rtl/>
        </w:rPr>
        <w:t>رابع</w:t>
      </w:r>
      <w:r w:rsidRPr="00553B08">
        <w:rPr>
          <w:rStyle w:val="fontstyle01"/>
          <w:rFonts w:ascii="Times New Roman" w:hAnsi="Times New Roman" w:cs="Times New Roman"/>
          <w:color w:val="auto"/>
          <w:sz w:val="24"/>
          <w:szCs w:val="24"/>
          <w:rtl/>
        </w:rPr>
        <w:t xml:space="preserve"> لها توجه إيجابي</w:t>
      </w:r>
      <w:r w:rsidRPr="00553B08">
        <w:rPr>
          <w:rFonts w:ascii="Times New Roman" w:hAnsi="Times New Roman" w:cs="Times New Roman"/>
          <w:sz w:val="24"/>
          <w:szCs w:val="24"/>
          <w:rtl/>
        </w:rPr>
        <w:t>، ويبدو ذلك واضحا لارتفاع قيمة الوسط الحسابي الاجمالي لكل العوامل (بقيمة4.</w:t>
      </w:r>
      <w:r w:rsidRPr="00553B08">
        <w:rPr>
          <w:rFonts w:ascii="Times New Roman" w:hAnsi="Times New Roman" w:cs="Times New Roman" w:hint="cs"/>
          <w:sz w:val="24"/>
          <w:szCs w:val="24"/>
          <w:rtl/>
        </w:rPr>
        <w:t>6</w:t>
      </w:r>
      <w:r w:rsidR="00096053" w:rsidRPr="00553B08">
        <w:rPr>
          <w:rFonts w:ascii="Times New Roman" w:hAnsi="Times New Roman" w:cs="Times New Roman" w:hint="cs"/>
          <w:sz w:val="24"/>
          <w:szCs w:val="24"/>
          <w:rtl/>
        </w:rPr>
        <w:t>130</w:t>
      </w:r>
      <w:r w:rsidRPr="00553B08">
        <w:rPr>
          <w:rFonts w:ascii="Times New Roman" w:hAnsi="Times New Roman" w:cs="Times New Roman"/>
          <w:sz w:val="24"/>
          <w:szCs w:val="24"/>
          <w:rtl/>
        </w:rPr>
        <w:t>) وانحراف معياري (6</w:t>
      </w:r>
      <w:r w:rsidRPr="00553B08">
        <w:rPr>
          <w:rFonts w:ascii="Times New Roman" w:hAnsi="Times New Roman" w:cs="Times New Roman" w:hint="cs"/>
          <w:sz w:val="24"/>
          <w:szCs w:val="24"/>
          <w:rtl/>
        </w:rPr>
        <w:t>2</w:t>
      </w:r>
      <w:r w:rsidR="00096053" w:rsidRPr="00553B08">
        <w:rPr>
          <w:rFonts w:ascii="Times New Roman" w:hAnsi="Times New Roman" w:cs="Times New Roman" w:hint="cs"/>
          <w:sz w:val="24"/>
          <w:szCs w:val="24"/>
          <w:rtl/>
        </w:rPr>
        <w:t>053</w:t>
      </w:r>
      <w:r w:rsidRPr="00553B08">
        <w:rPr>
          <w:rFonts w:ascii="Times New Roman" w:hAnsi="Times New Roman" w:cs="Times New Roman"/>
          <w:sz w:val="24"/>
          <w:szCs w:val="24"/>
          <w:rtl/>
        </w:rPr>
        <w:t xml:space="preserve">.) مما يؤكد </w:t>
      </w:r>
      <w:r w:rsidR="00AC3E33" w:rsidRPr="00553B08">
        <w:rPr>
          <w:rFonts w:ascii="Times New Roman" w:hAnsi="Times New Roman" w:cs="Times New Roman" w:hint="cs"/>
          <w:sz w:val="24"/>
          <w:szCs w:val="24"/>
          <w:rtl/>
        </w:rPr>
        <w:t>على</w:t>
      </w:r>
      <w:r w:rsidRPr="00553B08">
        <w:rPr>
          <w:rFonts w:ascii="Times New Roman" w:hAnsi="Times New Roman" w:cs="Times New Roman"/>
          <w:sz w:val="24"/>
          <w:szCs w:val="24"/>
          <w:rtl/>
        </w:rPr>
        <w:t xml:space="preserve"> أهمية الاسئلة من وجهة نظر كل فئات الدراسة. </w:t>
      </w:r>
    </w:p>
    <w:p w14:paraId="281FABEA" w14:textId="77777777" w:rsidR="00767D89" w:rsidRPr="00553B08" w:rsidRDefault="007C7D41" w:rsidP="00553B08">
      <w:pPr>
        <w:bidi/>
        <w:spacing w:before="120" w:after="120" w:line="276" w:lineRule="auto"/>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9B28FA" w:rsidRPr="00553B08">
        <w:rPr>
          <w:rFonts w:ascii="Times New Roman" w:hAnsi="Times New Roman" w:cs="Times New Roman"/>
          <w:sz w:val="24"/>
          <w:szCs w:val="24"/>
          <w:rtl/>
          <w:lang w:bidi="ar-EG"/>
        </w:rPr>
        <w:t>ولاختبار مدي دلالة الفروق بين توزيع التكرارات على الدرجات المختلفة لأهمية أسئلة الفرض</w:t>
      </w:r>
      <w:r w:rsidR="009B28FA" w:rsidRPr="00553B08">
        <w:rPr>
          <w:rFonts w:ascii="Times New Roman" w:hAnsi="Times New Roman" w:cs="Times New Roman" w:hint="cs"/>
          <w:sz w:val="24"/>
          <w:szCs w:val="24"/>
          <w:rtl/>
          <w:lang w:bidi="ar-EG"/>
        </w:rPr>
        <w:t xml:space="preserve"> الفرعي</w:t>
      </w:r>
      <w:r w:rsidR="009B28FA" w:rsidRPr="00553B08">
        <w:rPr>
          <w:rFonts w:ascii="Times New Roman" w:hAnsi="Times New Roman" w:cs="Times New Roman"/>
          <w:sz w:val="24"/>
          <w:szCs w:val="24"/>
          <w:rtl/>
          <w:lang w:bidi="ar-EG"/>
        </w:rPr>
        <w:t xml:space="preserve"> ال</w:t>
      </w:r>
      <w:r w:rsidR="00FE54D4" w:rsidRPr="00553B08">
        <w:rPr>
          <w:rFonts w:ascii="Times New Roman" w:hAnsi="Times New Roman" w:cs="Times New Roman" w:hint="cs"/>
          <w:sz w:val="24"/>
          <w:szCs w:val="24"/>
          <w:rtl/>
          <w:lang w:bidi="ar-EG"/>
        </w:rPr>
        <w:t>رابع</w:t>
      </w:r>
      <w:r w:rsidR="009B28FA" w:rsidRPr="00553B08">
        <w:rPr>
          <w:rFonts w:ascii="Times New Roman" w:hAnsi="Times New Roman" w:cs="Times New Roman"/>
          <w:sz w:val="24"/>
          <w:szCs w:val="24"/>
          <w:rtl/>
          <w:lang w:bidi="ar-EG"/>
        </w:rPr>
        <w:t xml:space="preserve"> تم استخدام اختبار كا</w:t>
      </w:r>
      <w:r w:rsidR="009B28FA" w:rsidRPr="00553B08">
        <w:rPr>
          <w:rFonts w:ascii="Times New Roman" w:hAnsi="Times New Roman" w:cs="Times New Roman"/>
          <w:sz w:val="24"/>
          <w:szCs w:val="24"/>
          <w:vertAlign w:val="superscript"/>
          <w:rtl/>
          <w:lang w:bidi="ar-EG"/>
        </w:rPr>
        <w:t>2</w:t>
      </w:r>
      <w:r w:rsidR="009B28FA" w:rsidRPr="00553B08">
        <w:rPr>
          <w:rFonts w:ascii="Times New Roman" w:hAnsi="Times New Roman" w:cs="Times New Roman"/>
          <w:sz w:val="24"/>
          <w:szCs w:val="24"/>
          <w:rtl/>
          <w:lang w:bidi="ar-EG"/>
        </w:rPr>
        <w:t xml:space="preserve"> </w:t>
      </w:r>
      <w:r w:rsidR="009B28FA" w:rsidRPr="00553B08">
        <w:rPr>
          <w:rFonts w:ascii="Times New Roman" w:hAnsi="Times New Roman" w:cs="Times New Roman"/>
          <w:color w:val="000000"/>
          <w:sz w:val="24"/>
          <w:szCs w:val="24"/>
        </w:rPr>
        <w:t>Chi-Square</w:t>
      </w:r>
      <w:r w:rsidR="009B28FA" w:rsidRPr="00553B08">
        <w:rPr>
          <w:rFonts w:ascii="Times New Roman" w:hAnsi="Times New Roman" w:cs="Times New Roman"/>
          <w:sz w:val="24"/>
          <w:szCs w:val="24"/>
          <w:rtl/>
          <w:lang w:bidi="ar-EG"/>
        </w:rPr>
        <w:t xml:space="preserve">. ويتضح من الجدول أن قيمة مستوي الدلالة أقل من </w:t>
      </w:r>
      <w:r w:rsidR="009B28FA" w:rsidRPr="00553B08">
        <w:rPr>
          <w:rFonts w:ascii="Times New Roman" w:hAnsi="Times New Roman" w:cs="Times New Roman"/>
          <w:sz w:val="24"/>
          <w:szCs w:val="24"/>
          <w:lang w:bidi="ar-EG"/>
        </w:rPr>
        <w:t>0.05</w:t>
      </w:r>
      <w:r w:rsidR="009B28FA" w:rsidRPr="00553B08">
        <w:rPr>
          <w:rFonts w:ascii="Times New Roman" w:hAnsi="Times New Roman" w:cs="Times New Roman"/>
          <w:sz w:val="24"/>
          <w:szCs w:val="24"/>
          <w:rtl/>
          <w:lang w:bidi="ar-EG"/>
        </w:rPr>
        <w:t>%</w:t>
      </w:r>
    </w:p>
    <w:p w14:paraId="6212F16B" w14:textId="77777777" w:rsidR="009B28FA" w:rsidRPr="00553B08" w:rsidRDefault="009B28FA" w:rsidP="00553B08">
      <w:pPr>
        <w:bidi/>
        <w:spacing w:before="120" w:after="120" w:line="276" w:lineRule="auto"/>
        <w:rPr>
          <w:rFonts w:ascii="Times New Roman" w:hAnsi="Times New Roman" w:cs="Times New Roman"/>
          <w:sz w:val="24"/>
          <w:szCs w:val="24"/>
          <w:rtl/>
        </w:rPr>
      </w:pPr>
      <w:r w:rsidRPr="00553B08">
        <w:rPr>
          <w:rFonts w:ascii="Times New Roman" w:hAnsi="Times New Roman" w:cs="Times New Roman"/>
          <w:sz w:val="24"/>
          <w:szCs w:val="24"/>
          <w:rtl/>
          <w:lang w:bidi="ar-EG"/>
        </w:rPr>
        <w:t>( كا</w:t>
      </w:r>
      <w:r w:rsidRPr="00553B08">
        <w:rPr>
          <w:rFonts w:ascii="Times New Roman" w:hAnsi="Times New Roman" w:cs="Times New Roman"/>
          <w:sz w:val="24"/>
          <w:szCs w:val="24"/>
          <w:vertAlign w:val="superscript"/>
          <w:rtl/>
          <w:lang w:bidi="ar-EG"/>
        </w:rPr>
        <w:t>2</w:t>
      </w:r>
      <w:r w:rsidR="00767D89" w:rsidRPr="00553B08">
        <w:rPr>
          <w:rFonts w:ascii="Times New Roman" w:hAnsi="Times New Roman" w:cs="Times New Roman"/>
          <w:sz w:val="24"/>
          <w:szCs w:val="24"/>
          <w:lang w:bidi="ar-EG"/>
        </w:rPr>
        <w:t>417.667</w:t>
      </w:r>
      <w:r w:rsidRPr="00553B08">
        <w:rPr>
          <w:rFonts w:ascii="Times New Roman" w:hAnsi="Times New Roman" w:cs="Times New Roman"/>
          <w:sz w:val="24"/>
          <w:szCs w:val="24"/>
          <w:rtl/>
          <w:lang w:bidi="ar-EG"/>
        </w:rPr>
        <w:t xml:space="preserve">، </w:t>
      </w:r>
      <w:r w:rsidRPr="00553B08">
        <w:rPr>
          <w:rFonts w:ascii="Times New Roman" w:hAnsi="Times New Roman" w:cs="Times New Roman"/>
          <w:sz w:val="24"/>
          <w:szCs w:val="24"/>
          <w:lang w:bidi="ar-EG"/>
        </w:rPr>
        <w:t>p</w:t>
      </w:r>
      <w:r w:rsidRPr="00553B08">
        <w:rPr>
          <w:rFonts w:ascii="Times New Roman" w:hAnsi="Times New Roman" w:cs="Times New Roman"/>
          <w:sz w:val="24"/>
          <w:szCs w:val="24"/>
        </w:rPr>
        <w:t>- value =0.000</w:t>
      </w:r>
      <w:r w:rsidRPr="00553B08">
        <w:rPr>
          <w:rFonts w:ascii="Times New Roman" w:hAnsi="Times New Roman" w:cs="Times New Roman"/>
          <w:sz w:val="24"/>
          <w:szCs w:val="24"/>
          <w:rtl/>
          <w:lang w:bidi="ar-EG"/>
        </w:rPr>
        <w:t xml:space="preserve">) </w:t>
      </w:r>
      <w:proofErr w:type="spellStart"/>
      <w:r w:rsidRPr="00553B08">
        <w:rPr>
          <w:rFonts w:ascii="Times New Roman" w:hAnsi="Times New Roman" w:cs="Times New Roman" w:hint="cs"/>
          <w:sz w:val="24"/>
          <w:szCs w:val="24"/>
          <w:rtl/>
          <w:lang w:bidi="ar-EG"/>
        </w:rPr>
        <w:t>ل</w:t>
      </w:r>
      <w:r w:rsidRPr="00553B08">
        <w:rPr>
          <w:rFonts w:ascii="Times New Roman" w:hAnsi="Times New Roman" w:cs="Times New Roman"/>
          <w:sz w:val="24"/>
          <w:szCs w:val="24"/>
          <w:rtl/>
          <w:lang w:bidi="ar-EG"/>
        </w:rPr>
        <w:t>لاسئلة</w:t>
      </w:r>
      <w:proofErr w:type="spellEnd"/>
      <w:r w:rsidRPr="00553B08">
        <w:rPr>
          <w:rFonts w:ascii="Times New Roman" w:hAnsi="Times New Roman" w:cs="Times New Roman"/>
          <w:sz w:val="24"/>
          <w:szCs w:val="24"/>
          <w:rtl/>
          <w:lang w:bidi="ar-EG"/>
        </w:rPr>
        <w:t xml:space="preserve"> مما يشير </w:t>
      </w:r>
      <w:proofErr w:type="gramStart"/>
      <w:r w:rsidRPr="00553B08">
        <w:rPr>
          <w:rFonts w:ascii="Times New Roman" w:hAnsi="Times New Roman" w:cs="Times New Roman"/>
          <w:sz w:val="24"/>
          <w:szCs w:val="24"/>
          <w:rtl/>
          <w:lang w:bidi="ar-EG"/>
        </w:rPr>
        <w:t>إلي</w:t>
      </w:r>
      <w:proofErr w:type="gramEnd"/>
      <w:r w:rsidRPr="00553B08">
        <w:rPr>
          <w:rFonts w:ascii="Times New Roman" w:hAnsi="Times New Roman" w:cs="Times New Roman"/>
          <w:sz w:val="24"/>
          <w:szCs w:val="24"/>
          <w:rtl/>
          <w:lang w:bidi="ar-EG"/>
        </w:rPr>
        <w:t xml:space="preserve"> وجود فروق ذات دلالة احصائية لصالح الآراء المؤيدة لأهمية كل سؤال. وبالتالي يمكن قبول الفرض ال</w:t>
      </w:r>
      <w:r w:rsidR="006F6EBF" w:rsidRPr="00553B08">
        <w:rPr>
          <w:rFonts w:ascii="Times New Roman" w:hAnsi="Times New Roman" w:cs="Times New Roman" w:hint="cs"/>
          <w:sz w:val="24"/>
          <w:szCs w:val="24"/>
          <w:rtl/>
          <w:lang w:bidi="ar-EG"/>
        </w:rPr>
        <w:t>رابع</w:t>
      </w:r>
      <w:r w:rsidRPr="00553B08">
        <w:rPr>
          <w:rFonts w:ascii="Times New Roman" w:hAnsi="Times New Roman" w:cs="Times New Roman"/>
          <w:sz w:val="24"/>
          <w:szCs w:val="24"/>
          <w:rtl/>
          <w:lang w:bidi="ar-EG"/>
        </w:rPr>
        <w:t xml:space="preserve"> </w:t>
      </w:r>
      <w:r w:rsidR="006F6EBF" w:rsidRPr="00553B08">
        <w:rPr>
          <w:rStyle w:val="fontstyle01"/>
          <w:rFonts w:ascii="Times New Roman" w:hAnsi="Times New Roman" w:cs="Times New Roman"/>
          <w:color w:val="auto"/>
          <w:sz w:val="24"/>
          <w:szCs w:val="24"/>
          <w:rtl/>
        </w:rPr>
        <w:t xml:space="preserve">وهو يعكس حقيقة </w:t>
      </w:r>
      <w:r w:rsidR="006F6EBF" w:rsidRPr="00553B08">
        <w:rPr>
          <w:rStyle w:val="fontstyle01"/>
          <w:rFonts w:ascii="Times New Roman" w:hAnsi="Times New Roman" w:cs="Times New Roman" w:hint="cs"/>
          <w:color w:val="auto"/>
          <w:sz w:val="24"/>
          <w:szCs w:val="24"/>
          <w:rtl/>
        </w:rPr>
        <w:t>أ</w:t>
      </w:r>
      <w:r w:rsidRPr="00553B08">
        <w:rPr>
          <w:rStyle w:val="fontstyle01"/>
          <w:rFonts w:ascii="Times New Roman" w:hAnsi="Times New Roman" w:cs="Times New Roman"/>
          <w:color w:val="auto"/>
          <w:sz w:val="24"/>
          <w:szCs w:val="24"/>
          <w:rtl/>
        </w:rPr>
        <w:t xml:space="preserve">ن هناك أثر جوهري للعلاقة </w:t>
      </w:r>
      <w:r w:rsidRPr="00553B08">
        <w:rPr>
          <w:rFonts w:ascii="Times New Roman" w:hAnsi="Times New Roman" w:cs="Times New Roman"/>
          <w:color w:val="000000" w:themeColor="text1"/>
          <w:sz w:val="24"/>
          <w:szCs w:val="24"/>
          <w:rtl/>
          <w:lang w:bidi="ar-EG"/>
        </w:rPr>
        <w:t xml:space="preserve">بين </w:t>
      </w:r>
      <w:r w:rsidRPr="00553B08">
        <w:rPr>
          <w:rFonts w:ascii="Times New Roman" w:hAnsi="Times New Roman" w:cs="Times New Roman" w:hint="cs"/>
          <w:color w:val="000000" w:themeColor="text1"/>
          <w:sz w:val="24"/>
          <w:szCs w:val="24"/>
          <w:rtl/>
          <w:lang w:bidi="ar-EG"/>
        </w:rPr>
        <w:t>سمعة</w:t>
      </w:r>
      <w:r w:rsidR="00D73801" w:rsidRPr="00553B08">
        <w:rPr>
          <w:rFonts w:ascii="Times New Roman" w:hAnsi="Times New Roman" w:cs="Times New Roman" w:hint="cs"/>
          <w:color w:val="000000" w:themeColor="text1"/>
          <w:sz w:val="24"/>
          <w:szCs w:val="24"/>
          <w:rtl/>
          <w:lang w:bidi="ar-EG"/>
        </w:rPr>
        <w:t xml:space="preserve"> </w:t>
      </w:r>
      <w:r w:rsidRPr="00553B08">
        <w:rPr>
          <w:rFonts w:ascii="Times New Roman" w:hAnsi="Times New Roman" w:cs="Times New Roman" w:hint="cs"/>
          <w:color w:val="000000" w:themeColor="text1"/>
          <w:sz w:val="24"/>
          <w:szCs w:val="24"/>
          <w:rtl/>
          <w:lang w:bidi="ar-EG"/>
        </w:rPr>
        <w:t>ال</w:t>
      </w:r>
      <w:r w:rsidR="00FE54D4" w:rsidRPr="00553B08">
        <w:rPr>
          <w:rFonts w:ascii="Times New Roman" w:hAnsi="Times New Roman" w:cs="Times New Roman" w:hint="cs"/>
          <w:color w:val="000000" w:themeColor="text1"/>
          <w:sz w:val="24"/>
          <w:szCs w:val="24"/>
          <w:rtl/>
          <w:lang w:bidi="ar-EG"/>
        </w:rPr>
        <w:t>منشأة</w:t>
      </w:r>
      <w:r w:rsidRPr="00553B08">
        <w:rPr>
          <w:rFonts w:ascii="Times New Roman" w:hAnsi="Times New Roman" w:cs="Times New Roman"/>
          <w:color w:val="000000" w:themeColor="text1"/>
          <w:sz w:val="24"/>
          <w:szCs w:val="24"/>
          <w:rtl/>
          <w:lang w:bidi="ar-EG"/>
        </w:rPr>
        <w:t xml:space="preserve"> وفاعلية عملية المراجعة عن بُعد لسلاسل التوريد</w:t>
      </w:r>
      <w:r w:rsidRPr="00553B08">
        <w:rPr>
          <w:rStyle w:val="fontstyle01"/>
          <w:rFonts w:ascii="Times New Roman" w:hAnsi="Times New Roman" w:cs="Times New Roman"/>
          <w:color w:val="auto"/>
          <w:sz w:val="24"/>
          <w:szCs w:val="24"/>
          <w:rtl/>
        </w:rPr>
        <w:t>، أي أن</w:t>
      </w:r>
      <w:r w:rsidRPr="00553B08">
        <w:rPr>
          <w:rStyle w:val="fontstyle01"/>
          <w:rFonts w:ascii="Times New Roman" w:hAnsi="Times New Roman" w:cs="Times New Roman" w:hint="cs"/>
          <w:color w:val="auto"/>
          <w:sz w:val="24"/>
          <w:szCs w:val="24"/>
          <w:rtl/>
        </w:rPr>
        <w:t>ه</w:t>
      </w:r>
      <w:r w:rsidRPr="00553B08">
        <w:rPr>
          <w:rStyle w:val="fontstyle01"/>
          <w:rFonts w:ascii="Times New Roman" w:hAnsi="Times New Roman" w:cs="Times New Roman"/>
          <w:color w:val="auto"/>
          <w:sz w:val="24"/>
          <w:szCs w:val="24"/>
          <w:rtl/>
        </w:rPr>
        <w:t xml:space="preserve"> </w:t>
      </w:r>
      <w:r w:rsidRPr="00553B08">
        <w:rPr>
          <w:rStyle w:val="fontstyle01"/>
          <w:rFonts w:ascii="Times New Roman" w:hAnsi="Times New Roman" w:cs="Times New Roman" w:hint="cs"/>
          <w:color w:val="auto"/>
          <w:sz w:val="24"/>
          <w:szCs w:val="24"/>
          <w:rtl/>
        </w:rPr>
        <w:t>كلما كان</w:t>
      </w:r>
      <w:r w:rsidR="00767D89" w:rsidRPr="00553B08">
        <w:rPr>
          <w:rStyle w:val="fontstyle01"/>
          <w:rFonts w:ascii="Times New Roman" w:hAnsi="Times New Roman" w:cs="Times New Roman" w:hint="cs"/>
          <w:color w:val="auto"/>
          <w:sz w:val="24"/>
          <w:szCs w:val="24"/>
          <w:rtl/>
        </w:rPr>
        <w:t>ت</w:t>
      </w:r>
      <w:r w:rsidRPr="00553B08">
        <w:rPr>
          <w:rStyle w:val="fontstyle01"/>
          <w:rFonts w:ascii="Times New Roman" w:hAnsi="Times New Roman" w:cs="Times New Roman" w:hint="cs"/>
          <w:color w:val="auto"/>
          <w:sz w:val="24"/>
          <w:szCs w:val="24"/>
          <w:rtl/>
        </w:rPr>
        <w:t xml:space="preserve"> </w:t>
      </w:r>
      <w:r w:rsidR="00767D89" w:rsidRPr="00553B08">
        <w:rPr>
          <w:rStyle w:val="fontstyle01"/>
          <w:rFonts w:ascii="Times New Roman" w:hAnsi="Times New Roman" w:cs="Times New Roman" w:hint="cs"/>
          <w:color w:val="auto"/>
          <w:sz w:val="24"/>
          <w:szCs w:val="24"/>
          <w:rtl/>
        </w:rPr>
        <w:t xml:space="preserve">سمعة المنشأة </w:t>
      </w:r>
      <w:r w:rsidRPr="00553B08">
        <w:rPr>
          <w:rFonts w:ascii="Times New Roman" w:hAnsi="Times New Roman" w:cs="Times New Roman" w:hint="cs"/>
          <w:color w:val="000000" w:themeColor="text1"/>
          <w:sz w:val="24"/>
          <w:szCs w:val="24"/>
          <w:rtl/>
          <w:lang w:bidi="ar-EG"/>
        </w:rPr>
        <w:t>جي</w:t>
      </w:r>
      <w:r w:rsidR="00767D89" w:rsidRPr="00553B08">
        <w:rPr>
          <w:rFonts w:ascii="Times New Roman" w:hAnsi="Times New Roman" w:cs="Times New Roman" w:hint="cs"/>
          <w:color w:val="000000" w:themeColor="text1"/>
          <w:sz w:val="24"/>
          <w:szCs w:val="24"/>
          <w:rtl/>
          <w:lang w:bidi="ar-EG"/>
        </w:rPr>
        <w:t>ده</w:t>
      </w:r>
      <w:r w:rsidR="00F94462" w:rsidRPr="00553B08">
        <w:rPr>
          <w:rFonts w:ascii="Times New Roman" w:hAnsi="Times New Roman" w:cs="Times New Roman" w:hint="cs"/>
          <w:color w:val="000000" w:themeColor="text1"/>
          <w:sz w:val="24"/>
          <w:szCs w:val="24"/>
          <w:rtl/>
          <w:lang w:bidi="ar-EG"/>
        </w:rPr>
        <w:t xml:space="preserve"> فإن هذا سي</w:t>
      </w:r>
      <w:r w:rsidRPr="00553B08">
        <w:rPr>
          <w:rFonts w:ascii="Times New Roman" w:hAnsi="Times New Roman" w:cs="Times New Roman" w:hint="cs"/>
          <w:color w:val="000000" w:themeColor="text1"/>
          <w:sz w:val="24"/>
          <w:szCs w:val="24"/>
          <w:rtl/>
          <w:lang w:bidi="ar-EG"/>
        </w:rPr>
        <w:t>حسن ويزيد</w:t>
      </w:r>
      <w:r w:rsidR="00D73801" w:rsidRPr="00553B08">
        <w:rPr>
          <w:rFonts w:ascii="Times New Roman" w:hAnsi="Times New Roman" w:cs="Times New Roman" w:hint="cs"/>
          <w:color w:val="000000" w:themeColor="text1"/>
          <w:sz w:val="24"/>
          <w:szCs w:val="24"/>
          <w:rtl/>
          <w:lang w:bidi="ar-EG"/>
        </w:rPr>
        <w:t xml:space="preserve"> </w:t>
      </w:r>
      <w:r w:rsidRPr="00553B08">
        <w:rPr>
          <w:rFonts w:ascii="Times New Roman" w:hAnsi="Times New Roman" w:cs="Times New Roman" w:hint="cs"/>
          <w:color w:val="000000" w:themeColor="text1"/>
          <w:sz w:val="24"/>
          <w:szCs w:val="24"/>
          <w:rtl/>
          <w:lang w:bidi="ar-EG"/>
        </w:rPr>
        <w:t>من</w:t>
      </w:r>
      <w:r w:rsidRPr="00553B08">
        <w:rPr>
          <w:rStyle w:val="fontstyle01"/>
          <w:rFonts w:ascii="Times New Roman" w:hAnsi="Times New Roman" w:cs="Times New Roman" w:hint="cs"/>
          <w:color w:val="auto"/>
          <w:sz w:val="24"/>
          <w:szCs w:val="24"/>
          <w:rtl/>
        </w:rPr>
        <w:t xml:space="preserve"> </w:t>
      </w:r>
      <w:r w:rsidRPr="00553B08">
        <w:rPr>
          <w:rFonts w:ascii="Times New Roman" w:hAnsi="Times New Roman" w:cs="Times New Roman"/>
          <w:color w:val="000000" w:themeColor="text1"/>
          <w:sz w:val="24"/>
          <w:szCs w:val="24"/>
          <w:rtl/>
          <w:lang w:bidi="ar-EG"/>
        </w:rPr>
        <w:t>فاعلية عملية المراجعة عن بُعد لسلاسل التوريد</w:t>
      </w:r>
      <w:r w:rsidRPr="00553B08">
        <w:rPr>
          <w:rStyle w:val="fontstyle01"/>
          <w:rFonts w:ascii="Times New Roman" w:hAnsi="Times New Roman" w:cs="Times New Roman"/>
          <w:color w:val="auto"/>
          <w:sz w:val="24"/>
          <w:szCs w:val="24"/>
          <w:rtl/>
        </w:rPr>
        <w:t xml:space="preserve"> وذلك من واقع اجابات المشاركين على الاسئلة الاستقصاء</w:t>
      </w:r>
      <w:r w:rsidR="007C7D41" w:rsidRPr="00553B08">
        <w:rPr>
          <w:rStyle w:val="fontstyle01"/>
          <w:rFonts w:ascii="Times New Roman" w:hAnsi="Times New Roman" w:cs="Times New Roman" w:hint="cs"/>
          <w:color w:val="auto"/>
          <w:sz w:val="24"/>
          <w:szCs w:val="24"/>
          <w:rtl/>
        </w:rPr>
        <w:t>.</w:t>
      </w:r>
    </w:p>
    <w:p w14:paraId="0BC485AB" w14:textId="77777777" w:rsidR="00523BA2" w:rsidRPr="00D653BD" w:rsidRDefault="0024748B" w:rsidP="00101A00">
      <w:pPr>
        <w:bidi/>
        <w:spacing w:before="120" w:after="120" w:line="276" w:lineRule="auto"/>
        <w:rPr>
          <w:rFonts w:ascii="Times New Roman" w:hAnsi="Times New Roman" w:cs="Times New Roman"/>
          <w:b/>
          <w:bCs/>
          <w:sz w:val="26"/>
          <w:szCs w:val="26"/>
          <w:rtl/>
          <w:lang w:bidi="ar-EG"/>
        </w:rPr>
      </w:pPr>
      <w:r w:rsidRPr="00D653BD">
        <w:rPr>
          <w:rFonts w:ascii="Times New Roman" w:hAnsi="Times New Roman" w:cs="Times New Roman" w:hint="cs"/>
          <w:b/>
          <w:bCs/>
          <w:sz w:val="26"/>
          <w:szCs w:val="26"/>
          <w:rtl/>
          <w:lang w:bidi="ar-EG"/>
        </w:rPr>
        <w:t>3</w:t>
      </w:r>
      <w:r w:rsidR="00DC03DC" w:rsidRPr="00D653BD">
        <w:rPr>
          <w:rFonts w:ascii="Times New Roman" w:hAnsi="Times New Roman" w:cs="Times New Roman" w:hint="cs"/>
          <w:b/>
          <w:bCs/>
          <w:color w:val="000000" w:themeColor="text1"/>
          <w:sz w:val="26"/>
          <w:szCs w:val="26"/>
          <w:rtl/>
          <w:lang w:bidi="ar-EG"/>
        </w:rPr>
        <w:t>/6</w:t>
      </w:r>
      <w:r w:rsidR="00101A00">
        <w:rPr>
          <w:rFonts w:ascii="Times New Roman" w:hAnsi="Times New Roman" w:cs="Times New Roman" w:hint="cs"/>
          <w:b/>
          <w:bCs/>
          <w:color w:val="000000" w:themeColor="text1"/>
          <w:sz w:val="26"/>
          <w:szCs w:val="26"/>
          <w:rtl/>
          <w:lang w:bidi="ar-EG"/>
        </w:rPr>
        <w:t xml:space="preserve"> </w:t>
      </w:r>
      <w:r w:rsidR="009F23FE" w:rsidRPr="00D653BD">
        <w:rPr>
          <w:rFonts w:ascii="Times New Roman" w:hAnsi="Times New Roman" w:cs="Times New Roman" w:hint="cs"/>
          <w:b/>
          <w:bCs/>
          <w:color w:val="000000" w:themeColor="text1"/>
          <w:sz w:val="26"/>
          <w:szCs w:val="26"/>
          <w:rtl/>
          <w:lang w:bidi="ar-EG"/>
        </w:rPr>
        <w:t xml:space="preserve">نتائج </w:t>
      </w:r>
      <w:r w:rsidR="009F23FE" w:rsidRPr="00D653BD">
        <w:rPr>
          <w:rFonts w:ascii="Times New Roman" w:hAnsi="Times New Roman" w:cs="Times New Roman" w:hint="cs"/>
          <w:b/>
          <w:bCs/>
          <w:sz w:val="26"/>
          <w:szCs w:val="26"/>
          <w:rtl/>
          <w:lang w:bidi="ar-EG"/>
        </w:rPr>
        <w:t>اختبارات التحليل الاحصائي المتعلقة بالفرض الفرعي ال</w:t>
      </w:r>
      <w:r w:rsidR="009B28FA" w:rsidRPr="00D653BD">
        <w:rPr>
          <w:rFonts w:ascii="Times New Roman" w:hAnsi="Times New Roman" w:cs="Times New Roman" w:hint="cs"/>
          <w:b/>
          <w:bCs/>
          <w:sz w:val="26"/>
          <w:szCs w:val="26"/>
          <w:rtl/>
          <w:lang w:bidi="ar-EG"/>
        </w:rPr>
        <w:t>خامس</w:t>
      </w:r>
      <w:r w:rsidR="009F23FE" w:rsidRPr="00D653BD">
        <w:rPr>
          <w:rFonts w:ascii="Times New Roman" w:hAnsi="Times New Roman" w:cs="Times New Roman" w:hint="cs"/>
          <w:b/>
          <w:bCs/>
          <w:sz w:val="26"/>
          <w:szCs w:val="26"/>
          <w:rtl/>
          <w:lang w:bidi="ar-EG"/>
        </w:rPr>
        <w:t>:</w:t>
      </w:r>
    </w:p>
    <w:p w14:paraId="0D48A4E6" w14:textId="77777777" w:rsidR="005401FD" w:rsidRPr="00553B08" w:rsidRDefault="007C7D41" w:rsidP="00553B08">
      <w:pPr>
        <w:bidi/>
        <w:spacing w:before="120" w:after="120" w:line="276" w:lineRule="auto"/>
        <w:ind w:left="146"/>
        <w:jc w:val="lowKashida"/>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 xml:space="preserve">   </w:t>
      </w:r>
      <w:r w:rsidR="001F0E82" w:rsidRPr="00553B08">
        <w:rPr>
          <w:rFonts w:ascii="Times New Roman" w:hAnsi="Times New Roman" w:cs="Times New Roman"/>
          <w:sz w:val="24"/>
          <w:szCs w:val="24"/>
          <w:rtl/>
          <w:lang w:bidi="ar-EG"/>
        </w:rPr>
        <w:t>تم اختبار الفرض</w:t>
      </w:r>
      <w:r w:rsidR="001F0E82" w:rsidRPr="00553B08">
        <w:rPr>
          <w:rFonts w:ascii="Times New Roman" w:hAnsi="Times New Roman" w:cs="Times New Roman" w:hint="cs"/>
          <w:sz w:val="24"/>
          <w:szCs w:val="24"/>
          <w:rtl/>
          <w:lang w:bidi="ar-EG"/>
        </w:rPr>
        <w:t xml:space="preserve"> الفرعي ال</w:t>
      </w:r>
      <w:r w:rsidR="00F86903" w:rsidRPr="00553B08">
        <w:rPr>
          <w:rFonts w:ascii="Times New Roman" w:hAnsi="Times New Roman" w:cs="Times New Roman" w:hint="cs"/>
          <w:sz w:val="24"/>
          <w:szCs w:val="24"/>
          <w:rtl/>
          <w:lang w:bidi="ar-EG"/>
        </w:rPr>
        <w:t>خامس</w:t>
      </w:r>
      <w:r w:rsidR="001F0E82" w:rsidRPr="00553B08">
        <w:rPr>
          <w:rFonts w:ascii="Times New Roman" w:hAnsi="Times New Roman" w:cs="Times New Roman" w:hint="cs"/>
          <w:sz w:val="24"/>
          <w:szCs w:val="24"/>
          <w:rtl/>
          <w:lang w:bidi="ar-EG"/>
        </w:rPr>
        <w:t xml:space="preserve"> "</w:t>
      </w:r>
      <w:r w:rsidR="001F0E82" w:rsidRPr="00553B08">
        <w:rPr>
          <w:rFonts w:ascii="Times New Roman" w:hAnsi="Times New Roman" w:cs="Times New Roman"/>
          <w:color w:val="000000" w:themeColor="text1"/>
          <w:sz w:val="24"/>
          <w:szCs w:val="24"/>
          <w:rtl/>
          <w:lang w:bidi="ar-EG"/>
        </w:rPr>
        <w:t xml:space="preserve">لا توجد علاقة ذات دلالة </w:t>
      </w:r>
      <w:r w:rsidR="00FF759A" w:rsidRPr="00553B08">
        <w:rPr>
          <w:rFonts w:ascii="Times New Roman" w:hAnsi="Times New Roman" w:cs="Times New Roman" w:hint="cs"/>
          <w:color w:val="000000" w:themeColor="text1"/>
          <w:sz w:val="24"/>
          <w:szCs w:val="24"/>
          <w:rtl/>
          <w:lang w:bidi="ar-EG"/>
        </w:rPr>
        <w:t>إ</w:t>
      </w:r>
      <w:r w:rsidR="001F0E82" w:rsidRPr="00553B08">
        <w:rPr>
          <w:rFonts w:ascii="Times New Roman" w:hAnsi="Times New Roman" w:cs="Times New Roman"/>
          <w:color w:val="000000" w:themeColor="text1"/>
          <w:sz w:val="24"/>
          <w:szCs w:val="24"/>
          <w:rtl/>
          <w:lang w:bidi="ar-EG"/>
        </w:rPr>
        <w:t xml:space="preserve">حصائية </w:t>
      </w:r>
      <w:r w:rsidR="00FF759A" w:rsidRPr="00553B08">
        <w:rPr>
          <w:rFonts w:ascii="Times New Roman" w:hAnsi="Times New Roman" w:cs="Times New Roman" w:hint="cs"/>
          <w:color w:val="000000" w:themeColor="text1"/>
          <w:sz w:val="24"/>
          <w:szCs w:val="24"/>
          <w:rtl/>
          <w:lang w:bidi="ar-EG"/>
        </w:rPr>
        <w:t xml:space="preserve">بين </w:t>
      </w:r>
      <w:r w:rsidR="001F0E82" w:rsidRPr="00553B08">
        <w:rPr>
          <w:rFonts w:ascii="Times New Roman" w:hAnsi="Times New Roman" w:cs="Times New Roman"/>
          <w:color w:val="000000" w:themeColor="text1"/>
          <w:sz w:val="24"/>
          <w:szCs w:val="24"/>
          <w:rtl/>
          <w:lang w:bidi="ar-EG"/>
        </w:rPr>
        <w:t xml:space="preserve">مستوي </w:t>
      </w:r>
      <w:r w:rsidR="009B28FA" w:rsidRPr="00553B08">
        <w:rPr>
          <w:rFonts w:ascii="Times New Roman" w:hAnsi="Times New Roman" w:cs="Times New Roman" w:hint="cs"/>
          <w:color w:val="000000" w:themeColor="text1"/>
          <w:sz w:val="24"/>
          <w:szCs w:val="24"/>
          <w:rtl/>
          <w:lang w:bidi="ar-EG"/>
        </w:rPr>
        <w:t>التعقد و</w:t>
      </w:r>
      <w:r w:rsidR="001F0E82" w:rsidRPr="00553B08">
        <w:rPr>
          <w:rFonts w:ascii="Times New Roman" w:hAnsi="Times New Roman" w:cs="Times New Roman" w:hint="cs"/>
          <w:color w:val="000000" w:themeColor="text1"/>
          <w:sz w:val="24"/>
          <w:szCs w:val="24"/>
          <w:rtl/>
          <w:lang w:bidi="ar-EG"/>
        </w:rPr>
        <w:t>الخطر</w:t>
      </w:r>
      <w:r w:rsidR="00FF759A" w:rsidRPr="00553B08">
        <w:rPr>
          <w:rFonts w:ascii="Times New Roman" w:hAnsi="Times New Roman" w:cs="Times New Roman" w:hint="cs"/>
          <w:color w:val="000000" w:themeColor="text1"/>
          <w:sz w:val="24"/>
          <w:szCs w:val="24"/>
          <w:rtl/>
          <w:lang w:bidi="ar-EG"/>
        </w:rPr>
        <w:t xml:space="preserve"> الض</w:t>
      </w:r>
      <w:r w:rsidR="009B28FA" w:rsidRPr="00553B08">
        <w:rPr>
          <w:rFonts w:ascii="Times New Roman" w:hAnsi="Times New Roman" w:cs="Times New Roman" w:hint="cs"/>
          <w:color w:val="000000" w:themeColor="text1"/>
          <w:sz w:val="24"/>
          <w:szCs w:val="24"/>
          <w:rtl/>
          <w:lang w:bidi="ar-EG"/>
        </w:rPr>
        <w:t xml:space="preserve">مني </w:t>
      </w:r>
      <w:r w:rsidR="00FF759A" w:rsidRPr="00553B08">
        <w:rPr>
          <w:rFonts w:ascii="Times New Roman" w:hAnsi="Times New Roman" w:cs="Times New Roman" w:hint="cs"/>
          <w:color w:val="000000" w:themeColor="text1"/>
          <w:sz w:val="24"/>
          <w:szCs w:val="24"/>
          <w:rtl/>
          <w:lang w:bidi="ar-EG"/>
        </w:rPr>
        <w:t>للمنشأة وفاعلية</w:t>
      </w:r>
      <w:r w:rsidR="001F0E82" w:rsidRPr="00553B08">
        <w:rPr>
          <w:rFonts w:ascii="Times New Roman" w:hAnsi="Times New Roman" w:cs="Times New Roman"/>
          <w:color w:val="000000" w:themeColor="text1"/>
          <w:sz w:val="24"/>
          <w:szCs w:val="24"/>
          <w:rtl/>
          <w:lang w:bidi="ar-EG"/>
        </w:rPr>
        <w:t xml:space="preserve"> عملية المراجعة عن بُعد لسلاسل التوريد</w:t>
      </w:r>
      <w:r w:rsidR="001F0E82" w:rsidRPr="00553B08">
        <w:rPr>
          <w:rFonts w:ascii="Times New Roman" w:hAnsi="Times New Roman" w:cs="Times New Roman" w:hint="cs"/>
          <w:color w:val="000000" w:themeColor="text1"/>
          <w:sz w:val="24"/>
          <w:szCs w:val="24"/>
          <w:rtl/>
          <w:lang w:bidi="ar-EG"/>
        </w:rPr>
        <w:t>"</w:t>
      </w:r>
      <w:r w:rsidR="001F0E82" w:rsidRPr="00553B08">
        <w:rPr>
          <w:rFonts w:ascii="Times New Roman" w:hAnsi="Times New Roman" w:cs="Times New Roman"/>
          <w:sz w:val="24"/>
          <w:szCs w:val="24"/>
          <w:rtl/>
          <w:lang w:bidi="ar-EG"/>
        </w:rPr>
        <w:t xml:space="preserve"> باستخدام اختبار</w:t>
      </w:r>
      <w:r w:rsidR="001F0E82" w:rsidRPr="00553B08">
        <w:rPr>
          <w:rFonts w:ascii="Times New Roman" w:hAnsi="Times New Roman" w:cs="Times New Roman" w:hint="cs"/>
          <w:sz w:val="24"/>
          <w:szCs w:val="24"/>
          <w:rtl/>
          <w:lang w:bidi="ar-EG"/>
        </w:rPr>
        <w:t xml:space="preserve"> </w:t>
      </w:r>
      <w:r w:rsidR="001F0E82" w:rsidRPr="00553B08">
        <w:rPr>
          <w:rFonts w:ascii="Times New Roman" w:hAnsi="Times New Roman" w:cs="Times New Roman"/>
          <w:color w:val="000000"/>
          <w:sz w:val="24"/>
          <w:szCs w:val="24"/>
        </w:rPr>
        <w:t>One-Sample T-Test</w:t>
      </w:r>
      <w:r w:rsidR="001F0E82" w:rsidRPr="00553B08">
        <w:rPr>
          <w:rFonts w:ascii="Times New Roman" w:hAnsi="Times New Roman" w:cs="Times New Roman" w:hint="cs"/>
          <w:sz w:val="24"/>
          <w:szCs w:val="24"/>
          <w:rtl/>
          <w:lang w:bidi="ar-EG"/>
        </w:rPr>
        <w:t>.</w:t>
      </w:r>
      <w:r w:rsidR="001F0E82" w:rsidRPr="00553B08">
        <w:rPr>
          <w:rFonts w:ascii="Times New Roman" w:hAnsi="Times New Roman" w:cs="Times New Roman"/>
          <w:sz w:val="24"/>
          <w:szCs w:val="24"/>
          <w:rtl/>
          <w:lang w:bidi="ar-EG"/>
        </w:rPr>
        <w:t xml:space="preserve"> لمعرفة هل هناك فروق ذات دلالة إحصائية </w:t>
      </w:r>
      <w:r w:rsidR="001F0E82" w:rsidRPr="00553B08">
        <w:rPr>
          <w:rFonts w:ascii="Times New Roman" w:hAnsi="Times New Roman" w:cs="Times New Roman" w:hint="cs"/>
          <w:sz w:val="24"/>
          <w:szCs w:val="24"/>
          <w:rtl/>
        </w:rPr>
        <w:t>ومن خلال تحليل البيانات اختبار صحة أو خطأ</w:t>
      </w:r>
      <w:r w:rsidR="005A3C7F" w:rsidRPr="00553B08">
        <w:rPr>
          <w:rFonts w:ascii="Times New Roman" w:hAnsi="Times New Roman" w:cs="Times New Roman" w:hint="cs"/>
          <w:sz w:val="24"/>
          <w:szCs w:val="24"/>
          <w:rtl/>
        </w:rPr>
        <w:t xml:space="preserve"> </w:t>
      </w:r>
      <w:r w:rsidR="001F0E82" w:rsidRPr="00553B08">
        <w:rPr>
          <w:rFonts w:ascii="Times New Roman" w:hAnsi="Times New Roman" w:cs="Times New Roman" w:hint="cs"/>
          <w:sz w:val="24"/>
          <w:szCs w:val="24"/>
          <w:rtl/>
        </w:rPr>
        <w:t xml:space="preserve">هذا </w:t>
      </w:r>
      <w:r w:rsidR="00FF759A" w:rsidRPr="00553B08">
        <w:rPr>
          <w:rFonts w:ascii="Times New Roman" w:hAnsi="Times New Roman" w:cs="Times New Roman" w:hint="cs"/>
          <w:sz w:val="24"/>
          <w:szCs w:val="24"/>
          <w:rtl/>
        </w:rPr>
        <w:t>الفرض،</w:t>
      </w:r>
      <w:r w:rsidR="001F0E82" w:rsidRPr="00553B08">
        <w:rPr>
          <w:rFonts w:ascii="Times New Roman" w:hAnsi="Times New Roman" w:cs="Times New Roman" w:hint="cs"/>
          <w:sz w:val="24"/>
          <w:szCs w:val="24"/>
          <w:rtl/>
        </w:rPr>
        <w:t xml:space="preserve"> ويعتمد هذا التحليل </w:t>
      </w:r>
      <w:r w:rsidR="00FF759A" w:rsidRPr="00553B08">
        <w:rPr>
          <w:rFonts w:ascii="Times New Roman" w:hAnsi="Times New Roman" w:cs="Times New Roman" w:hint="cs"/>
          <w:sz w:val="24"/>
          <w:szCs w:val="24"/>
          <w:rtl/>
        </w:rPr>
        <w:t>على</w:t>
      </w:r>
      <w:r w:rsidR="001F0E82" w:rsidRPr="00553B08">
        <w:rPr>
          <w:rFonts w:ascii="Times New Roman" w:hAnsi="Times New Roman" w:cs="Times New Roman" w:hint="cs"/>
          <w:sz w:val="24"/>
          <w:szCs w:val="24"/>
          <w:rtl/>
        </w:rPr>
        <w:t xml:space="preserve"> البيانات الاحصائية الواردة في</w:t>
      </w:r>
      <w:r w:rsidR="001F0E82" w:rsidRPr="00553B08">
        <w:rPr>
          <w:rFonts w:ascii="Times New Roman" w:hAnsi="Times New Roman" w:cs="Times New Roman" w:hint="cs"/>
          <w:sz w:val="24"/>
          <w:szCs w:val="24"/>
          <w:rtl/>
          <w:lang w:bidi="ar-EG"/>
        </w:rPr>
        <w:t xml:space="preserve"> جدول (</w:t>
      </w:r>
      <w:r w:rsidR="00D82861" w:rsidRPr="00553B08">
        <w:rPr>
          <w:rFonts w:ascii="Times New Roman" w:hAnsi="Times New Roman" w:cs="Times New Roman" w:hint="cs"/>
          <w:sz w:val="24"/>
          <w:szCs w:val="24"/>
          <w:rtl/>
          <w:lang w:bidi="ar-EG"/>
        </w:rPr>
        <w:t>1</w:t>
      </w:r>
      <w:r w:rsidR="003173FA" w:rsidRPr="00553B08">
        <w:rPr>
          <w:rFonts w:ascii="Times New Roman" w:hAnsi="Times New Roman" w:cs="Times New Roman" w:hint="cs"/>
          <w:sz w:val="24"/>
          <w:szCs w:val="24"/>
          <w:rtl/>
          <w:lang w:bidi="ar-EG"/>
        </w:rPr>
        <w:t>4</w:t>
      </w:r>
      <w:r w:rsidR="001F0E82" w:rsidRPr="00553B08">
        <w:rPr>
          <w:rFonts w:ascii="Times New Roman" w:hAnsi="Times New Roman" w:cs="Times New Roman" w:hint="cs"/>
          <w:sz w:val="24"/>
          <w:szCs w:val="24"/>
          <w:rtl/>
          <w:lang w:bidi="ar-EG"/>
        </w:rPr>
        <w:t>)</w:t>
      </w:r>
    </w:p>
    <w:tbl>
      <w:tblPr>
        <w:tblW w:w="85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1010"/>
        <w:gridCol w:w="1009"/>
        <w:gridCol w:w="1397"/>
        <w:gridCol w:w="1456"/>
        <w:gridCol w:w="1456"/>
        <w:gridCol w:w="1456"/>
      </w:tblGrid>
      <w:tr w:rsidR="001F0E82" w:rsidRPr="00553B08" w14:paraId="69A36590" w14:textId="77777777" w:rsidTr="00A503B1">
        <w:trPr>
          <w:cantSplit/>
          <w:tblHeader/>
          <w:jc w:val="center"/>
        </w:trPr>
        <w:tc>
          <w:tcPr>
            <w:tcW w:w="8555" w:type="dxa"/>
            <w:gridSpan w:val="7"/>
            <w:tcBorders>
              <w:top w:val="nil"/>
              <w:left w:val="nil"/>
              <w:bottom w:val="single" w:sz="8" w:space="0" w:color="000000"/>
              <w:right w:val="nil"/>
            </w:tcBorders>
            <w:shd w:val="clear" w:color="auto" w:fill="auto"/>
            <w:vAlign w:val="center"/>
          </w:tcPr>
          <w:p w14:paraId="5EBB6AD1" w14:textId="77777777" w:rsidR="001F0E82" w:rsidRDefault="001F0E82" w:rsidP="00A503B1">
            <w:pPr>
              <w:autoSpaceDE w:val="0"/>
              <w:autoSpaceDN w:val="0"/>
              <w:adjustRightInd w:val="0"/>
              <w:spacing w:after="0" w:line="276" w:lineRule="auto"/>
              <w:ind w:left="60" w:right="60"/>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rtl/>
                <w:lang w:bidi="ar-EG"/>
              </w:rPr>
              <w:lastRenderedPageBreak/>
              <w:t xml:space="preserve"> </w:t>
            </w:r>
            <w:r w:rsidR="005401FD" w:rsidRPr="00553B08">
              <w:rPr>
                <w:rFonts w:ascii="Times New Roman" w:hAnsi="Times New Roman" w:cs="Times New Roman"/>
                <w:b/>
                <w:bCs/>
                <w:sz w:val="24"/>
                <w:szCs w:val="24"/>
                <w:rtl/>
                <w:lang w:bidi="ar-EG"/>
              </w:rPr>
              <w:t>جدول</w:t>
            </w:r>
            <w:r w:rsidR="0042179B" w:rsidRPr="00553B08">
              <w:rPr>
                <w:rFonts w:ascii="Times New Roman" w:hAnsi="Times New Roman" w:cs="Times New Roman"/>
                <w:b/>
                <w:bCs/>
                <w:sz w:val="24"/>
                <w:szCs w:val="24"/>
                <w:rtl/>
                <w:lang w:bidi="ar-EG"/>
              </w:rPr>
              <w:t xml:space="preserve"> رقم</w:t>
            </w:r>
            <w:r w:rsidR="005401FD" w:rsidRPr="00553B08">
              <w:rPr>
                <w:rFonts w:ascii="Times New Roman" w:hAnsi="Times New Roman" w:cs="Times New Roman"/>
                <w:b/>
                <w:bCs/>
                <w:sz w:val="24"/>
                <w:szCs w:val="24"/>
                <w:rtl/>
                <w:lang w:bidi="ar-EG"/>
              </w:rPr>
              <w:t xml:space="preserve"> (14)</w:t>
            </w:r>
          </w:p>
          <w:p w14:paraId="36EAD2BD" w14:textId="56FDC1C5" w:rsidR="00A503B1" w:rsidRPr="00A503B1" w:rsidRDefault="00A503B1" w:rsidP="00A503B1">
            <w:pPr>
              <w:autoSpaceDE w:val="0"/>
              <w:autoSpaceDN w:val="0"/>
              <w:adjustRightInd w:val="0"/>
              <w:spacing w:after="0" w:line="276" w:lineRule="auto"/>
              <w:ind w:left="60" w:right="60"/>
              <w:jc w:val="center"/>
              <w:rPr>
                <w:rFonts w:ascii="Times New Roman" w:hAnsi="Times New Roman" w:cs="Times New Roman"/>
                <w:b/>
                <w:bCs/>
                <w:sz w:val="24"/>
                <w:szCs w:val="24"/>
                <w:lang w:bidi="ar-EG"/>
              </w:rPr>
            </w:pPr>
            <w:r w:rsidRPr="00553B08">
              <w:rPr>
                <w:rFonts w:ascii="Times New Roman" w:hAnsi="Times New Roman" w:cs="Times New Roman"/>
                <w:b/>
                <w:bCs/>
                <w:color w:val="000000"/>
                <w:sz w:val="24"/>
                <w:szCs w:val="24"/>
              </w:rPr>
              <w:t>One-Sample Test</w:t>
            </w:r>
          </w:p>
        </w:tc>
      </w:tr>
      <w:tr w:rsidR="001F0E82" w:rsidRPr="00553B08" w14:paraId="5D13BE46" w14:textId="77777777" w:rsidTr="00A503B1">
        <w:trPr>
          <w:cantSplit/>
          <w:tblHeader/>
          <w:jc w:val="center"/>
        </w:trPr>
        <w:tc>
          <w:tcPr>
            <w:tcW w:w="771" w:type="dxa"/>
            <w:vMerge w:val="restart"/>
            <w:tcBorders>
              <w:top w:val="single" w:sz="8" w:space="0" w:color="000000"/>
              <w:left w:val="single" w:sz="8" w:space="0" w:color="000000"/>
              <w:bottom w:val="single" w:sz="16" w:space="0" w:color="000000"/>
              <w:right w:val="single" w:sz="16" w:space="0" w:color="000000"/>
            </w:tcBorders>
            <w:shd w:val="clear" w:color="auto" w:fill="auto"/>
            <w:vAlign w:val="center"/>
          </w:tcPr>
          <w:p w14:paraId="3C7C3B66" w14:textId="77777777" w:rsidR="001F0E82" w:rsidRPr="00553B08" w:rsidRDefault="001F0E82" w:rsidP="00626494">
            <w:pPr>
              <w:autoSpaceDE w:val="0"/>
              <w:autoSpaceDN w:val="0"/>
              <w:adjustRightInd w:val="0"/>
              <w:spacing w:after="0" w:line="276" w:lineRule="auto"/>
              <w:jc w:val="center"/>
              <w:rPr>
                <w:rFonts w:ascii="Times New Roman" w:hAnsi="Times New Roman" w:cs="Times New Roman"/>
                <w:sz w:val="24"/>
                <w:szCs w:val="24"/>
              </w:rPr>
            </w:pPr>
          </w:p>
        </w:tc>
        <w:tc>
          <w:tcPr>
            <w:tcW w:w="7784" w:type="dxa"/>
            <w:gridSpan w:val="6"/>
            <w:tcBorders>
              <w:top w:val="single" w:sz="8" w:space="0" w:color="000000"/>
              <w:left w:val="single" w:sz="16" w:space="0" w:color="000000"/>
              <w:right w:val="single" w:sz="8" w:space="0" w:color="000000"/>
            </w:tcBorders>
            <w:shd w:val="clear" w:color="auto" w:fill="auto"/>
            <w:vAlign w:val="bottom"/>
          </w:tcPr>
          <w:p w14:paraId="04FF9C16" w14:textId="77777777" w:rsidR="001F0E82" w:rsidRPr="00553B08" w:rsidRDefault="001F0E82" w:rsidP="00626494">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 xml:space="preserve">Test Value = 0                                       </w:t>
            </w:r>
          </w:p>
        </w:tc>
      </w:tr>
      <w:tr w:rsidR="001F0E82" w:rsidRPr="00553B08" w14:paraId="1AD8B1E6" w14:textId="77777777" w:rsidTr="00A503B1">
        <w:trPr>
          <w:cantSplit/>
          <w:tblHeader/>
          <w:jc w:val="center"/>
        </w:trPr>
        <w:tc>
          <w:tcPr>
            <w:tcW w:w="771" w:type="dxa"/>
            <w:vMerge/>
            <w:tcBorders>
              <w:top w:val="single" w:sz="16" w:space="0" w:color="000000"/>
              <w:left w:val="single" w:sz="8" w:space="0" w:color="000000"/>
              <w:bottom w:val="single" w:sz="16" w:space="0" w:color="000000"/>
              <w:right w:val="single" w:sz="16" w:space="0" w:color="000000"/>
            </w:tcBorders>
            <w:shd w:val="clear" w:color="auto" w:fill="auto"/>
            <w:vAlign w:val="center"/>
          </w:tcPr>
          <w:p w14:paraId="59776BCE" w14:textId="77777777" w:rsidR="001F0E82" w:rsidRPr="00553B08" w:rsidRDefault="001F0E82" w:rsidP="00626494">
            <w:pPr>
              <w:autoSpaceDE w:val="0"/>
              <w:autoSpaceDN w:val="0"/>
              <w:adjustRightInd w:val="0"/>
              <w:spacing w:after="0" w:line="276" w:lineRule="auto"/>
              <w:rPr>
                <w:rFonts w:ascii="Times New Roman" w:hAnsi="Times New Roman" w:cs="Times New Roman"/>
                <w:color w:val="000000"/>
                <w:sz w:val="24"/>
                <w:szCs w:val="24"/>
              </w:rPr>
            </w:pPr>
          </w:p>
        </w:tc>
        <w:tc>
          <w:tcPr>
            <w:tcW w:w="1010" w:type="dxa"/>
            <w:vMerge w:val="restart"/>
            <w:tcBorders>
              <w:left w:val="single" w:sz="16" w:space="0" w:color="000000"/>
              <w:bottom w:val="single" w:sz="16" w:space="0" w:color="000000"/>
            </w:tcBorders>
            <w:shd w:val="clear" w:color="auto" w:fill="auto"/>
            <w:vAlign w:val="bottom"/>
          </w:tcPr>
          <w:p w14:paraId="556F98A6" w14:textId="77777777" w:rsidR="001F0E82" w:rsidRPr="00553B08" w:rsidRDefault="001F0E82" w:rsidP="00626494">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t</w:t>
            </w:r>
          </w:p>
        </w:tc>
        <w:tc>
          <w:tcPr>
            <w:tcW w:w="1009" w:type="dxa"/>
            <w:vMerge w:val="restart"/>
            <w:tcBorders>
              <w:bottom w:val="single" w:sz="16" w:space="0" w:color="000000"/>
            </w:tcBorders>
            <w:shd w:val="clear" w:color="auto" w:fill="auto"/>
            <w:vAlign w:val="bottom"/>
          </w:tcPr>
          <w:p w14:paraId="353FF7D7" w14:textId="77777777" w:rsidR="001F0E82" w:rsidRPr="00553B08" w:rsidRDefault="001F0E82" w:rsidP="00626494">
            <w:pPr>
              <w:autoSpaceDE w:val="0"/>
              <w:autoSpaceDN w:val="0"/>
              <w:adjustRightInd w:val="0"/>
              <w:spacing w:after="0" w:line="276" w:lineRule="auto"/>
              <w:ind w:left="60" w:right="60"/>
              <w:jc w:val="center"/>
              <w:rPr>
                <w:rFonts w:ascii="Times New Roman" w:hAnsi="Times New Roman" w:cs="Times New Roman"/>
                <w:color w:val="000000"/>
                <w:sz w:val="24"/>
                <w:szCs w:val="24"/>
              </w:rPr>
            </w:pPr>
            <w:proofErr w:type="spellStart"/>
            <w:r w:rsidRPr="00553B08">
              <w:rPr>
                <w:rFonts w:ascii="Times New Roman" w:hAnsi="Times New Roman" w:cs="Times New Roman"/>
                <w:color w:val="000000"/>
                <w:sz w:val="24"/>
                <w:szCs w:val="24"/>
              </w:rPr>
              <w:t>df</w:t>
            </w:r>
            <w:proofErr w:type="spellEnd"/>
          </w:p>
        </w:tc>
        <w:tc>
          <w:tcPr>
            <w:tcW w:w="1397" w:type="dxa"/>
            <w:vMerge w:val="restart"/>
            <w:tcBorders>
              <w:bottom w:val="single" w:sz="16" w:space="0" w:color="000000"/>
            </w:tcBorders>
            <w:shd w:val="clear" w:color="auto" w:fill="auto"/>
            <w:vAlign w:val="bottom"/>
          </w:tcPr>
          <w:p w14:paraId="7213BD48" w14:textId="77777777" w:rsidR="001F0E82" w:rsidRPr="00553B08" w:rsidRDefault="001F0E82" w:rsidP="00626494">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Sig. (2-tailed)</w:t>
            </w:r>
          </w:p>
        </w:tc>
        <w:tc>
          <w:tcPr>
            <w:tcW w:w="1456" w:type="dxa"/>
            <w:vMerge w:val="restart"/>
            <w:tcBorders>
              <w:bottom w:val="single" w:sz="16" w:space="0" w:color="000000"/>
            </w:tcBorders>
            <w:shd w:val="clear" w:color="auto" w:fill="auto"/>
            <w:vAlign w:val="bottom"/>
          </w:tcPr>
          <w:p w14:paraId="7A516C9D" w14:textId="77777777" w:rsidR="001F0E82" w:rsidRPr="00553B08" w:rsidRDefault="001F0E82" w:rsidP="00626494">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Mean Difference</w:t>
            </w:r>
          </w:p>
        </w:tc>
        <w:tc>
          <w:tcPr>
            <w:tcW w:w="2912" w:type="dxa"/>
            <w:gridSpan w:val="2"/>
            <w:tcBorders>
              <w:right w:val="single" w:sz="8" w:space="0" w:color="000000"/>
            </w:tcBorders>
            <w:shd w:val="clear" w:color="auto" w:fill="auto"/>
            <w:vAlign w:val="bottom"/>
          </w:tcPr>
          <w:p w14:paraId="20C0ADCF" w14:textId="77777777" w:rsidR="001F0E82" w:rsidRPr="00553B08" w:rsidRDefault="001F0E82" w:rsidP="00626494">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95% Confidence Interval of the Difference</w:t>
            </w:r>
          </w:p>
        </w:tc>
      </w:tr>
      <w:tr w:rsidR="001F0E82" w:rsidRPr="00553B08" w14:paraId="0F57574B" w14:textId="77777777" w:rsidTr="00A503B1">
        <w:trPr>
          <w:cantSplit/>
          <w:trHeight w:val="40"/>
          <w:tblHeader/>
          <w:jc w:val="center"/>
        </w:trPr>
        <w:tc>
          <w:tcPr>
            <w:tcW w:w="771" w:type="dxa"/>
            <w:vMerge/>
            <w:tcBorders>
              <w:top w:val="single" w:sz="16" w:space="0" w:color="000000"/>
              <w:left w:val="single" w:sz="8" w:space="0" w:color="000000"/>
              <w:bottom w:val="single" w:sz="8" w:space="0" w:color="000000"/>
              <w:right w:val="single" w:sz="16" w:space="0" w:color="000000"/>
            </w:tcBorders>
            <w:shd w:val="clear" w:color="auto" w:fill="auto"/>
            <w:vAlign w:val="center"/>
          </w:tcPr>
          <w:p w14:paraId="062D73EA" w14:textId="77777777" w:rsidR="001F0E82" w:rsidRPr="00553B08" w:rsidRDefault="001F0E82" w:rsidP="00626494">
            <w:pPr>
              <w:autoSpaceDE w:val="0"/>
              <w:autoSpaceDN w:val="0"/>
              <w:adjustRightInd w:val="0"/>
              <w:spacing w:after="0" w:line="276" w:lineRule="auto"/>
              <w:rPr>
                <w:rFonts w:ascii="Times New Roman" w:hAnsi="Times New Roman" w:cs="Times New Roman"/>
                <w:sz w:val="24"/>
                <w:szCs w:val="24"/>
              </w:rPr>
            </w:pPr>
          </w:p>
        </w:tc>
        <w:tc>
          <w:tcPr>
            <w:tcW w:w="1010" w:type="dxa"/>
            <w:vMerge/>
            <w:tcBorders>
              <w:left w:val="single" w:sz="16" w:space="0" w:color="000000"/>
              <w:bottom w:val="single" w:sz="8" w:space="0" w:color="000000"/>
            </w:tcBorders>
            <w:shd w:val="clear" w:color="auto" w:fill="auto"/>
            <w:vAlign w:val="bottom"/>
          </w:tcPr>
          <w:p w14:paraId="18C483B2" w14:textId="77777777" w:rsidR="001F0E82" w:rsidRPr="00553B08" w:rsidRDefault="001F0E82" w:rsidP="00626494">
            <w:pPr>
              <w:autoSpaceDE w:val="0"/>
              <w:autoSpaceDN w:val="0"/>
              <w:adjustRightInd w:val="0"/>
              <w:spacing w:after="0" w:line="276" w:lineRule="auto"/>
              <w:rPr>
                <w:rFonts w:ascii="Times New Roman" w:hAnsi="Times New Roman" w:cs="Times New Roman"/>
                <w:sz w:val="24"/>
                <w:szCs w:val="24"/>
              </w:rPr>
            </w:pPr>
          </w:p>
        </w:tc>
        <w:tc>
          <w:tcPr>
            <w:tcW w:w="1009" w:type="dxa"/>
            <w:vMerge/>
            <w:tcBorders>
              <w:bottom w:val="single" w:sz="8" w:space="0" w:color="000000"/>
            </w:tcBorders>
            <w:shd w:val="clear" w:color="auto" w:fill="auto"/>
            <w:vAlign w:val="bottom"/>
          </w:tcPr>
          <w:p w14:paraId="45FCF32B" w14:textId="77777777" w:rsidR="001F0E82" w:rsidRPr="00553B08" w:rsidRDefault="001F0E82" w:rsidP="00626494">
            <w:pPr>
              <w:autoSpaceDE w:val="0"/>
              <w:autoSpaceDN w:val="0"/>
              <w:adjustRightInd w:val="0"/>
              <w:spacing w:after="0" w:line="276" w:lineRule="auto"/>
              <w:rPr>
                <w:rFonts w:ascii="Times New Roman" w:hAnsi="Times New Roman" w:cs="Times New Roman"/>
                <w:sz w:val="24"/>
                <w:szCs w:val="24"/>
              </w:rPr>
            </w:pPr>
          </w:p>
        </w:tc>
        <w:tc>
          <w:tcPr>
            <w:tcW w:w="1397" w:type="dxa"/>
            <w:vMerge/>
            <w:tcBorders>
              <w:bottom w:val="single" w:sz="8" w:space="0" w:color="000000"/>
            </w:tcBorders>
            <w:shd w:val="clear" w:color="auto" w:fill="auto"/>
            <w:vAlign w:val="bottom"/>
          </w:tcPr>
          <w:p w14:paraId="1409989B" w14:textId="77777777" w:rsidR="001F0E82" w:rsidRPr="00553B08" w:rsidRDefault="001F0E82" w:rsidP="00626494">
            <w:pPr>
              <w:autoSpaceDE w:val="0"/>
              <w:autoSpaceDN w:val="0"/>
              <w:adjustRightInd w:val="0"/>
              <w:spacing w:after="0" w:line="276" w:lineRule="auto"/>
              <w:rPr>
                <w:rFonts w:ascii="Times New Roman" w:hAnsi="Times New Roman" w:cs="Times New Roman"/>
                <w:sz w:val="24"/>
                <w:szCs w:val="24"/>
              </w:rPr>
            </w:pPr>
          </w:p>
        </w:tc>
        <w:tc>
          <w:tcPr>
            <w:tcW w:w="1456" w:type="dxa"/>
            <w:vMerge/>
            <w:tcBorders>
              <w:bottom w:val="single" w:sz="8" w:space="0" w:color="000000"/>
            </w:tcBorders>
            <w:shd w:val="clear" w:color="auto" w:fill="auto"/>
            <w:vAlign w:val="bottom"/>
          </w:tcPr>
          <w:p w14:paraId="4F303FEF" w14:textId="77777777" w:rsidR="001F0E82" w:rsidRPr="00553B08" w:rsidRDefault="001F0E82" w:rsidP="00626494">
            <w:pPr>
              <w:autoSpaceDE w:val="0"/>
              <w:autoSpaceDN w:val="0"/>
              <w:adjustRightInd w:val="0"/>
              <w:spacing w:after="0" w:line="276" w:lineRule="auto"/>
              <w:rPr>
                <w:rFonts w:ascii="Times New Roman" w:hAnsi="Times New Roman" w:cs="Times New Roman"/>
                <w:sz w:val="24"/>
                <w:szCs w:val="24"/>
              </w:rPr>
            </w:pPr>
          </w:p>
        </w:tc>
        <w:tc>
          <w:tcPr>
            <w:tcW w:w="1456" w:type="dxa"/>
            <w:tcBorders>
              <w:bottom w:val="single" w:sz="8" w:space="0" w:color="000000"/>
            </w:tcBorders>
            <w:shd w:val="clear" w:color="auto" w:fill="auto"/>
            <w:vAlign w:val="bottom"/>
          </w:tcPr>
          <w:p w14:paraId="0911948F" w14:textId="77777777" w:rsidR="001F0E82" w:rsidRPr="00553B08" w:rsidRDefault="001F0E82" w:rsidP="00626494">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Lower</w:t>
            </w:r>
          </w:p>
        </w:tc>
        <w:tc>
          <w:tcPr>
            <w:tcW w:w="1456" w:type="dxa"/>
            <w:tcBorders>
              <w:bottom w:val="single" w:sz="8" w:space="0" w:color="000000"/>
              <w:right w:val="single" w:sz="8" w:space="0" w:color="000000"/>
            </w:tcBorders>
            <w:shd w:val="clear" w:color="auto" w:fill="auto"/>
            <w:vAlign w:val="bottom"/>
          </w:tcPr>
          <w:p w14:paraId="027CF889" w14:textId="77777777" w:rsidR="001F0E82" w:rsidRPr="00553B08" w:rsidRDefault="001F0E82" w:rsidP="00626494">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Upper</w:t>
            </w:r>
          </w:p>
        </w:tc>
      </w:tr>
      <w:tr w:rsidR="001F0E82" w:rsidRPr="00553B08" w14:paraId="1836154E" w14:textId="77777777" w:rsidTr="00A503B1">
        <w:trPr>
          <w:cantSplit/>
          <w:jc w:val="center"/>
        </w:trPr>
        <w:tc>
          <w:tcPr>
            <w:tcW w:w="771" w:type="dxa"/>
            <w:tcBorders>
              <w:top w:val="single" w:sz="8" w:space="0" w:color="000000"/>
              <w:left w:val="single" w:sz="8" w:space="0" w:color="000000"/>
              <w:bottom w:val="single" w:sz="8" w:space="0" w:color="000000"/>
              <w:right w:val="single" w:sz="16" w:space="0" w:color="000000"/>
            </w:tcBorders>
            <w:shd w:val="clear" w:color="auto" w:fill="auto"/>
          </w:tcPr>
          <w:p w14:paraId="24BCA294" w14:textId="77777777" w:rsidR="001F0E82" w:rsidRPr="00553B08" w:rsidRDefault="001F0E82" w:rsidP="00626494">
            <w:pPr>
              <w:autoSpaceDE w:val="0"/>
              <w:autoSpaceDN w:val="0"/>
              <w:adjustRightInd w:val="0"/>
              <w:spacing w:after="0" w:line="276" w:lineRule="auto"/>
              <w:ind w:left="60" w:right="60"/>
              <w:rPr>
                <w:rFonts w:ascii="Times New Roman" w:hAnsi="Times New Roman" w:cs="Times New Roman"/>
                <w:color w:val="000000"/>
                <w:sz w:val="24"/>
                <w:szCs w:val="24"/>
              </w:rPr>
            </w:pPr>
            <w:r w:rsidRPr="00553B08">
              <w:rPr>
                <w:rFonts w:ascii="Times New Roman" w:hAnsi="Times New Roman" w:cs="Times New Roman"/>
                <w:color w:val="000000"/>
                <w:sz w:val="24"/>
                <w:szCs w:val="24"/>
              </w:rPr>
              <w:t>meh4</w:t>
            </w:r>
          </w:p>
        </w:tc>
        <w:tc>
          <w:tcPr>
            <w:tcW w:w="1010" w:type="dxa"/>
            <w:tcBorders>
              <w:top w:val="single" w:sz="8" w:space="0" w:color="000000"/>
              <w:left w:val="single" w:sz="16" w:space="0" w:color="000000"/>
              <w:bottom w:val="single" w:sz="8" w:space="0" w:color="000000"/>
            </w:tcBorders>
            <w:shd w:val="clear" w:color="auto" w:fill="auto"/>
          </w:tcPr>
          <w:p w14:paraId="73B5D96F" w14:textId="77777777" w:rsidR="001F0E82" w:rsidRPr="00553B08" w:rsidRDefault="001F0E82" w:rsidP="00626494">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107.531</w:t>
            </w:r>
          </w:p>
        </w:tc>
        <w:tc>
          <w:tcPr>
            <w:tcW w:w="1009" w:type="dxa"/>
            <w:tcBorders>
              <w:top w:val="single" w:sz="8" w:space="0" w:color="000000"/>
              <w:bottom w:val="single" w:sz="8" w:space="0" w:color="000000"/>
            </w:tcBorders>
            <w:shd w:val="clear" w:color="auto" w:fill="auto"/>
          </w:tcPr>
          <w:p w14:paraId="22637714" w14:textId="77777777" w:rsidR="001F0E82" w:rsidRPr="00553B08" w:rsidRDefault="001F0E82" w:rsidP="00626494">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179</w:t>
            </w:r>
          </w:p>
        </w:tc>
        <w:tc>
          <w:tcPr>
            <w:tcW w:w="1397" w:type="dxa"/>
            <w:tcBorders>
              <w:top w:val="single" w:sz="8" w:space="0" w:color="000000"/>
              <w:bottom w:val="single" w:sz="8" w:space="0" w:color="000000"/>
            </w:tcBorders>
            <w:shd w:val="clear" w:color="auto" w:fill="auto"/>
          </w:tcPr>
          <w:p w14:paraId="5CDC0890" w14:textId="77777777" w:rsidR="001F0E82" w:rsidRPr="00553B08" w:rsidRDefault="001F0E82" w:rsidP="00626494">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c>
          <w:tcPr>
            <w:tcW w:w="1456" w:type="dxa"/>
            <w:tcBorders>
              <w:top w:val="single" w:sz="8" w:space="0" w:color="000000"/>
              <w:bottom w:val="single" w:sz="8" w:space="0" w:color="000000"/>
            </w:tcBorders>
            <w:shd w:val="clear" w:color="auto" w:fill="auto"/>
          </w:tcPr>
          <w:p w14:paraId="00417567" w14:textId="77777777" w:rsidR="001F0E82" w:rsidRPr="00553B08" w:rsidRDefault="001F0E82" w:rsidP="00626494">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4.63333</w:t>
            </w:r>
          </w:p>
        </w:tc>
        <w:tc>
          <w:tcPr>
            <w:tcW w:w="1456" w:type="dxa"/>
            <w:tcBorders>
              <w:top w:val="single" w:sz="8" w:space="0" w:color="000000"/>
              <w:bottom w:val="single" w:sz="8" w:space="0" w:color="000000"/>
            </w:tcBorders>
            <w:shd w:val="clear" w:color="auto" w:fill="auto"/>
          </w:tcPr>
          <w:p w14:paraId="6A4191E9" w14:textId="77777777" w:rsidR="001F0E82" w:rsidRPr="00553B08" w:rsidRDefault="001F0E82" w:rsidP="00626494">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4.5483</w:t>
            </w:r>
          </w:p>
        </w:tc>
        <w:tc>
          <w:tcPr>
            <w:tcW w:w="1456" w:type="dxa"/>
            <w:tcBorders>
              <w:top w:val="single" w:sz="8" w:space="0" w:color="000000"/>
              <w:bottom w:val="single" w:sz="8" w:space="0" w:color="000000"/>
              <w:right w:val="single" w:sz="8" w:space="0" w:color="000000"/>
            </w:tcBorders>
            <w:shd w:val="clear" w:color="auto" w:fill="auto"/>
          </w:tcPr>
          <w:p w14:paraId="708778E6" w14:textId="77777777" w:rsidR="001F0E82" w:rsidRPr="00553B08" w:rsidRDefault="001F0E82" w:rsidP="00626494">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4.7184</w:t>
            </w:r>
          </w:p>
        </w:tc>
      </w:tr>
    </w:tbl>
    <w:p w14:paraId="6DDC0DA7" w14:textId="77777777" w:rsidR="003173FA" w:rsidRPr="00553B08" w:rsidRDefault="00D82861" w:rsidP="000A178D">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ومن نتائج جدول</w:t>
      </w:r>
      <w:r w:rsidR="0042179B" w:rsidRPr="00553B08">
        <w:rPr>
          <w:rFonts w:ascii="Times New Roman" w:hAnsi="Times New Roman" w:cs="Times New Roman" w:hint="cs"/>
          <w:sz w:val="24"/>
          <w:szCs w:val="24"/>
          <w:rtl/>
          <w:lang w:bidi="ar-EG"/>
        </w:rPr>
        <w:t xml:space="preserve"> رقم</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1</w:t>
      </w:r>
      <w:r w:rsidR="003173FA" w:rsidRPr="00553B08">
        <w:rPr>
          <w:rFonts w:ascii="Times New Roman" w:hAnsi="Times New Roman" w:cs="Times New Roman" w:hint="cs"/>
          <w:sz w:val="24"/>
          <w:szCs w:val="24"/>
          <w:rtl/>
          <w:lang w:bidi="ar-EG"/>
        </w:rPr>
        <w:t>4</w:t>
      </w:r>
      <w:r w:rsidRPr="00553B08">
        <w:rPr>
          <w:rFonts w:ascii="Times New Roman" w:hAnsi="Times New Roman" w:cs="Times New Roman"/>
          <w:sz w:val="24"/>
          <w:szCs w:val="24"/>
          <w:rtl/>
          <w:lang w:bidi="ar-EG"/>
        </w:rPr>
        <w:t>) تم تحليل بيانات الفرض ال</w:t>
      </w:r>
      <w:r w:rsidR="00F86903" w:rsidRPr="00553B08">
        <w:rPr>
          <w:rFonts w:ascii="Times New Roman" w:hAnsi="Times New Roman" w:cs="Times New Roman" w:hint="cs"/>
          <w:sz w:val="24"/>
          <w:szCs w:val="24"/>
          <w:rtl/>
          <w:lang w:bidi="ar-EG"/>
        </w:rPr>
        <w:t>خامس</w:t>
      </w:r>
      <w:r w:rsidRPr="00553B08">
        <w:rPr>
          <w:rFonts w:ascii="Times New Roman" w:hAnsi="Times New Roman" w:cs="Times New Roman"/>
          <w:sz w:val="24"/>
          <w:szCs w:val="24"/>
          <w:rtl/>
          <w:lang w:bidi="ar-EG"/>
        </w:rPr>
        <w:t xml:space="preserve"> لقياس دلالة ا</w:t>
      </w:r>
      <w:r w:rsidR="00FF759A" w:rsidRPr="00553B08">
        <w:rPr>
          <w:rFonts w:ascii="Times New Roman" w:hAnsi="Times New Roman" w:cs="Times New Roman"/>
          <w:sz w:val="24"/>
          <w:szCs w:val="24"/>
          <w:rtl/>
          <w:lang w:bidi="ar-EG"/>
        </w:rPr>
        <w:t>لفروق بين إجابات ال</w:t>
      </w:r>
      <w:r w:rsidR="00FF759A" w:rsidRPr="00553B08">
        <w:rPr>
          <w:rFonts w:ascii="Times New Roman" w:hAnsi="Times New Roman" w:cs="Times New Roman" w:hint="cs"/>
          <w:sz w:val="24"/>
          <w:szCs w:val="24"/>
          <w:rtl/>
          <w:lang w:bidi="ar-EG"/>
        </w:rPr>
        <w:t>أ</w:t>
      </w:r>
      <w:r w:rsidR="00FF759A" w:rsidRPr="00553B08">
        <w:rPr>
          <w:rFonts w:ascii="Times New Roman" w:hAnsi="Times New Roman" w:cs="Times New Roman"/>
          <w:sz w:val="24"/>
          <w:szCs w:val="24"/>
          <w:rtl/>
          <w:lang w:bidi="ar-EG"/>
        </w:rPr>
        <w:t>طراف الرئيس</w:t>
      </w:r>
      <w:r w:rsidRPr="00553B08">
        <w:rPr>
          <w:rFonts w:ascii="Times New Roman" w:hAnsi="Times New Roman" w:cs="Times New Roman"/>
          <w:sz w:val="24"/>
          <w:szCs w:val="24"/>
          <w:rtl/>
          <w:lang w:bidi="ar-EG"/>
        </w:rPr>
        <w:t xml:space="preserve">ة للاستبيان </w:t>
      </w:r>
      <w:r w:rsidRPr="00553B08">
        <w:rPr>
          <w:rFonts w:ascii="Times New Roman" w:hAnsi="Times New Roman" w:cs="Times New Roman" w:hint="cs"/>
          <w:sz w:val="24"/>
          <w:szCs w:val="24"/>
          <w:rtl/>
          <w:lang w:bidi="ar-EG"/>
        </w:rPr>
        <w:t>و</w:t>
      </w:r>
      <w:r w:rsidRPr="00553B08">
        <w:rPr>
          <w:rFonts w:ascii="Times New Roman" w:hAnsi="Times New Roman" w:cs="Times New Roman"/>
          <w:sz w:val="24"/>
          <w:szCs w:val="24"/>
          <w:rtl/>
          <w:lang w:bidi="ar-EG"/>
        </w:rPr>
        <w:t>بالاعتماد على التكرارات المشاهدة والمتوقعة ومقارنة مستوي المعنوية المحسوبة مع مستوي المعنوية المقبولة (5%). أشارت النتائج من</w:t>
      </w:r>
      <w:r w:rsidRPr="00553B08">
        <w:rPr>
          <w:rFonts w:ascii="Times New Roman" w:hAnsi="Times New Roman" w:cs="Times New Roman"/>
          <w:b/>
          <w:bCs/>
          <w:color w:val="000000"/>
          <w:sz w:val="24"/>
          <w:szCs w:val="24"/>
        </w:rPr>
        <w:t xml:space="preserve"> </w:t>
      </w:r>
      <w:r w:rsidRPr="00553B08">
        <w:rPr>
          <w:rFonts w:ascii="Times New Roman" w:hAnsi="Times New Roman" w:cs="Times New Roman"/>
          <w:color w:val="000000"/>
          <w:sz w:val="24"/>
          <w:szCs w:val="24"/>
        </w:rPr>
        <w:t xml:space="preserve">One-Sample T-Test </w:t>
      </w:r>
      <w:r w:rsidRPr="00553B08">
        <w:rPr>
          <w:rFonts w:ascii="Times New Roman" w:hAnsi="Times New Roman" w:cs="Times New Roman"/>
          <w:sz w:val="24"/>
          <w:szCs w:val="24"/>
          <w:rtl/>
          <w:lang w:bidi="ar-EG"/>
        </w:rPr>
        <w:t xml:space="preserve">بأن </w:t>
      </w:r>
      <w:r w:rsidRPr="00553B08">
        <w:rPr>
          <w:rFonts w:ascii="Times New Roman" w:hAnsi="Times New Roman" w:cs="Times New Roman"/>
          <w:sz w:val="24"/>
          <w:szCs w:val="24"/>
          <w:lang w:bidi="ar-EG"/>
        </w:rPr>
        <w:t>T=</w:t>
      </w:r>
      <w:r w:rsidR="00735988" w:rsidRPr="00553B08">
        <w:rPr>
          <w:rFonts w:ascii="Times New Roman" w:hAnsi="Times New Roman" w:cs="Times New Roman"/>
          <w:color w:val="000000"/>
          <w:sz w:val="24"/>
          <w:szCs w:val="24"/>
        </w:rPr>
        <w:t>107.531</w:t>
      </w:r>
      <w:r w:rsidRPr="00553B08">
        <w:rPr>
          <w:rFonts w:ascii="Times New Roman" w:hAnsi="Times New Roman" w:cs="Times New Roman"/>
          <w:sz w:val="24"/>
          <w:szCs w:val="24"/>
          <w:rtl/>
          <w:lang w:bidi="ar-EG"/>
        </w:rPr>
        <w:t>،</w:t>
      </w:r>
      <w:r w:rsidRPr="00553B08">
        <w:rPr>
          <w:rFonts w:ascii="Times New Roman" w:hAnsi="Times New Roman" w:cs="Times New Roman"/>
          <w:color w:val="000000"/>
          <w:sz w:val="24"/>
          <w:szCs w:val="24"/>
        </w:rPr>
        <w:t>4.6</w:t>
      </w:r>
      <w:r w:rsidR="00735988" w:rsidRPr="00553B08">
        <w:rPr>
          <w:rFonts w:ascii="Times New Roman" w:hAnsi="Times New Roman" w:cs="Times New Roman"/>
          <w:color w:val="000000"/>
          <w:sz w:val="24"/>
          <w:szCs w:val="24"/>
        </w:rPr>
        <w:t>3333</w:t>
      </w:r>
      <w:r w:rsidRPr="00553B08">
        <w:rPr>
          <w:rFonts w:ascii="Times New Roman" w:hAnsi="Times New Roman" w:cs="Times New Roman"/>
          <w:sz w:val="24"/>
          <w:szCs w:val="24"/>
          <w:rtl/>
          <w:lang w:bidi="ar-EG"/>
        </w:rPr>
        <w:t>=</w:t>
      </w:r>
      <w:r w:rsidRPr="00553B08">
        <w:rPr>
          <w:rFonts w:ascii="Times New Roman" w:hAnsi="Times New Roman" w:cs="Times New Roman"/>
          <w:color w:val="000000"/>
          <w:sz w:val="24"/>
          <w:szCs w:val="24"/>
        </w:rPr>
        <w:t xml:space="preserve"> Mean</w:t>
      </w:r>
      <w:r w:rsidRPr="00553B08">
        <w:rPr>
          <w:rFonts w:ascii="Times New Roman" w:hAnsi="Times New Roman" w:cs="Times New Roman"/>
          <w:sz w:val="24"/>
          <w:szCs w:val="24"/>
          <w:rtl/>
          <w:lang w:bidi="ar-EG"/>
        </w:rPr>
        <w:t xml:space="preserve"> و</w:t>
      </w:r>
      <w:r w:rsidRPr="00553B08">
        <w:rPr>
          <w:rFonts w:ascii="Times New Roman" w:hAnsi="Times New Roman" w:cs="Times New Roman"/>
          <w:sz w:val="24"/>
          <w:szCs w:val="24"/>
          <w:lang w:bidi="ar-EG"/>
        </w:rPr>
        <w:t>p</w:t>
      </w:r>
      <w:r w:rsidRPr="00553B08">
        <w:rPr>
          <w:rFonts w:ascii="Times New Roman" w:hAnsi="Times New Roman" w:cs="Times New Roman"/>
          <w:sz w:val="24"/>
          <w:szCs w:val="24"/>
        </w:rPr>
        <w:t>- value =0.000</w:t>
      </w:r>
      <w:r w:rsidRPr="00553B08">
        <w:rPr>
          <w:rFonts w:ascii="Times New Roman" w:hAnsi="Times New Roman" w:cs="Times New Roman"/>
          <w:sz w:val="24"/>
          <w:szCs w:val="24"/>
          <w:rtl/>
          <w:lang w:bidi="ar-EG"/>
        </w:rPr>
        <w:t xml:space="preserve"> أقل من 0.05</w:t>
      </w:r>
      <w:r w:rsidR="009D5D3F" w:rsidRPr="00553B08">
        <w:rPr>
          <w:rFonts w:ascii="Times New Roman" w:hAnsi="Times New Roman" w:cs="Times New Roman" w:hint="cs"/>
          <w:sz w:val="24"/>
          <w:szCs w:val="24"/>
          <w:rtl/>
          <w:lang w:bidi="ar-EG"/>
        </w:rPr>
        <w:t>% وأن</w:t>
      </w:r>
      <w:r w:rsidRPr="00553B08">
        <w:rPr>
          <w:rFonts w:ascii="Times New Roman" w:hAnsi="Times New Roman" w:cs="Times New Roman" w:hint="cs"/>
          <w:color w:val="000000" w:themeColor="text1"/>
          <w:sz w:val="24"/>
          <w:szCs w:val="24"/>
          <w:rtl/>
          <w:lang w:bidi="ar-EG"/>
        </w:rPr>
        <w:t xml:space="preserve"> هناك ارتباط بين </w:t>
      </w:r>
      <w:r w:rsidRPr="00553B08">
        <w:rPr>
          <w:rFonts w:ascii="Times New Roman" w:hAnsi="Times New Roman" w:cs="Times New Roman"/>
          <w:color w:val="000000" w:themeColor="text1"/>
          <w:sz w:val="24"/>
          <w:szCs w:val="24"/>
          <w:rtl/>
          <w:lang w:bidi="ar-EG"/>
        </w:rPr>
        <w:t xml:space="preserve">مستوي </w:t>
      </w:r>
      <w:r w:rsidR="00735988" w:rsidRPr="00553B08">
        <w:rPr>
          <w:rFonts w:ascii="Times New Roman" w:hAnsi="Times New Roman" w:cs="Times New Roman" w:hint="cs"/>
          <w:color w:val="000000" w:themeColor="text1"/>
          <w:sz w:val="24"/>
          <w:szCs w:val="24"/>
          <w:rtl/>
          <w:lang w:bidi="ar-EG"/>
        </w:rPr>
        <w:t>الخطر</w:t>
      </w:r>
      <w:r w:rsidRPr="00553B08">
        <w:rPr>
          <w:rFonts w:ascii="Times New Roman" w:hAnsi="Times New Roman" w:cs="Times New Roman"/>
          <w:color w:val="000000" w:themeColor="text1"/>
          <w:sz w:val="24"/>
          <w:szCs w:val="24"/>
          <w:rtl/>
          <w:lang w:bidi="ar-EG"/>
        </w:rPr>
        <w:t xml:space="preserve"> </w:t>
      </w:r>
      <w:r w:rsidR="00735988" w:rsidRPr="00553B08">
        <w:rPr>
          <w:rFonts w:ascii="Times New Roman" w:hAnsi="Times New Roman" w:cs="Times New Roman" w:hint="cs"/>
          <w:color w:val="000000" w:themeColor="text1"/>
          <w:sz w:val="24"/>
          <w:szCs w:val="24"/>
          <w:rtl/>
          <w:lang w:bidi="ar-EG"/>
        </w:rPr>
        <w:t xml:space="preserve">الذي يواجه </w:t>
      </w:r>
      <w:r w:rsidRPr="00553B08">
        <w:rPr>
          <w:rFonts w:ascii="Times New Roman" w:hAnsi="Times New Roman" w:cs="Times New Roman"/>
          <w:color w:val="000000" w:themeColor="text1"/>
          <w:sz w:val="24"/>
          <w:szCs w:val="24"/>
          <w:rtl/>
          <w:lang w:bidi="ar-EG"/>
        </w:rPr>
        <w:t xml:space="preserve">عملية المراجعة </w:t>
      </w:r>
      <w:r w:rsidRPr="00553B08">
        <w:rPr>
          <w:rFonts w:ascii="Times New Roman" w:hAnsi="Times New Roman" w:cs="Times New Roman" w:hint="cs"/>
          <w:color w:val="000000" w:themeColor="text1"/>
          <w:sz w:val="24"/>
          <w:szCs w:val="24"/>
          <w:rtl/>
          <w:lang w:bidi="ar-EG"/>
        </w:rPr>
        <w:t>بين وفاعلية المراجعة عن</w:t>
      </w:r>
      <w:r w:rsidRPr="00553B08">
        <w:rPr>
          <w:rFonts w:ascii="Times New Roman" w:hAnsi="Times New Roman" w:cs="Times New Roman"/>
          <w:color w:val="000000" w:themeColor="text1"/>
          <w:sz w:val="24"/>
          <w:szCs w:val="24"/>
          <w:rtl/>
          <w:lang w:bidi="ar-EG"/>
        </w:rPr>
        <w:t xml:space="preserve"> بُعد</w:t>
      </w:r>
      <w:r w:rsidRPr="00553B08">
        <w:rPr>
          <w:rFonts w:ascii="Times New Roman" w:hAnsi="Times New Roman" w:cs="Times New Roman" w:hint="cs"/>
          <w:sz w:val="24"/>
          <w:szCs w:val="24"/>
          <w:rtl/>
          <w:lang w:bidi="ar-EG"/>
        </w:rPr>
        <w:t>،</w:t>
      </w:r>
      <w:r w:rsidRPr="00553B08">
        <w:rPr>
          <w:rFonts w:ascii="Times New Roman" w:hAnsi="Times New Roman" w:cs="Times New Roman"/>
          <w:color w:val="000000" w:themeColor="text1"/>
          <w:sz w:val="24"/>
          <w:szCs w:val="24"/>
          <w:rtl/>
          <w:lang w:bidi="ar-EG"/>
        </w:rPr>
        <w:t xml:space="preserve"> ويتم رفض فرض العدم وقبول الفرض البديل بالنسبة للفرض ال</w:t>
      </w:r>
      <w:r w:rsidR="009B28FA" w:rsidRPr="00553B08">
        <w:rPr>
          <w:rFonts w:ascii="Times New Roman" w:hAnsi="Times New Roman" w:cs="Times New Roman" w:hint="cs"/>
          <w:color w:val="000000" w:themeColor="text1"/>
          <w:sz w:val="24"/>
          <w:szCs w:val="24"/>
          <w:rtl/>
          <w:lang w:bidi="ar-EG"/>
        </w:rPr>
        <w:t>خامس</w:t>
      </w:r>
      <w:r w:rsidRPr="00553B08">
        <w:rPr>
          <w:rFonts w:ascii="Times New Roman" w:hAnsi="Times New Roman" w:cs="Times New Roman" w:hint="cs"/>
          <w:color w:val="000000" w:themeColor="text1"/>
          <w:sz w:val="24"/>
          <w:szCs w:val="24"/>
          <w:rtl/>
          <w:lang w:bidi="ar-EG"/>
        </w:rPr>
        <w:t>.</w:t>
      </w:r>
    </w:p>
    <w:p w14:paraId="68F82092" w14:textId="77777777" w:rsidR="00A503B1" w:rsidRDefault="00D82861" w:rsidP="00553B08">
      <w:pPr>
        <w:bidi/>
        <w:spacing w:before="120" w:after="120" w:line="276" w:lineRule="auto"/>
        <w:ind w:left="146"/>
        <w:jc w:val="center"/>
        <w:rPr>
          <w:rFonts w:ascii="Times New Roman" w:hAnsi="Times New Roman" w:cs="Times New Roman"/>
          <w:b/>
          <w:bCs/>
          <w:sz w:val="24"/>
          <w:szCs w:val="24"/>
          <w:rtl/>
          <w:lang w:bidi="ar-EG"/>
        </w:rPr>
      </w:pPr>
      <w:r w:rsidRPr="00553B08">
        <w:rPr>
          <w:rFonts w:ascii="Times New Roman" w:hAnsi="Times New Roman" w:cs="Times New Roman" w:hint="cs"/>
          <w:b/>
          <w:bCs/>
          <w:sz w:val="24"/>
          <w:szCs w:val="24"/>
          <w:rtl/>
          <w:lang w:bidi="ar-EG"/>
        </w:rPr>
        <w:t>جدول</w:t>
      </w:r>
      <w:r w:rsidR="0042179B" w:rsidRPr="00553B08">
        <w:rPr>
          <w:rFonts w:ascii="Times New Roman" w:hAnsi="Times New Roman" w:cs="Times New Roman" w:hint="cs"/>
          <w:b/>
          <w:bCs/>
          <w:sz w:val="24"/>
          <w:szCs w:val="24"/>
          <w:rtl/>
          <w:lang w:bidi="ar-EG"/>
        </w:rPr>
        <w:t xml:space="preserve"> رقم</w:t>
      </w:r>
      <w:r w:rsidRPr="00553B08">
        <w:rPr>
          <w:rFonts w:ascii="Times New Roman" w:hAnsi="Times New Roman" w:cs="Times New Roman" w:hint="cs"/>
          <w:b/>
          <w:bCs/>
          <w:sz w:val="24"/>
          <w:szCs w:val="24"/>
          <w:rtl/>
          <w:lang w:bidi="ar-EG"/>
        </w:rPr>
        <w:t xml:space="preserve"> (1</w:t>
      </w:r>
      <w:r w:rsidR="003173FA" w:rsidRPr="00553B08">
        <w:rPr>
          <w:rFonts w:ascii="Times New Roman" w:hAnsi="Times New Roman" w:cs="Times New Roman" w:hint="cs"/>
          <w:b/>
          <w:bCs/>
          <w:sz w:val="24"/>
          <w:szCs w:val="24"/>
          <w:rtl/>
          <w:lang w:bidi="ar-EG"/>
        </w:rPr>
        <w:t>5</w:t>
      </w:r>
      <w:r w:rsidRPr="00553B08">
        <w:rPr>
          <w:rFonts w:ascii="Times New Roman" w:hAnsi="Times New Roman" w:cs="Times New Roman" w:hint="cs"/>
          <w:b/>
          <w:bCs/>
          <w:sz w:val="24"/>
          <w:szCs w:val="24"/>
          <w:rtl/>
          <w:lang w:bidi="ar-EG"/>
        </w:rPr>
        <w:t>)</w:t>
      </w:r>
      <w:r w:rsidR="005E1078" w:rsidRPr="00553B08">
        <w:rPr>
          <w:rFonts w:ascii="Times New Roman" w:hAnsi="Times New Roman" w:cs="Times New Roman"/>
          <w:b/>
          <w:bCs/>
          <w:sz w:val="24"/>
          <w:szCs w:val="24"/>
          <w:rtl/>
          <w:lang w:bidi="ar-EG"/>
        </w:rPr>
        <w:t xml:space="preserve"> </w:t>
      </w:r>
    </w:p>
    <w:p w14:paraId="2E04A1FA" w14:textId="5FFF8758" w:rsidR="00D82861" w:rsidRPr="00553B08" w:rsidRDefault="005E1078" w:rsidP="00A503B1">
      <w:pPr>
        <w:bidi/>
        <w:spacing w:before="120" w:after="120" w:line="276" w:lineRule="auto"/>
        <w:ind w:left="146"/>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rtl/>
          <w:lang w:bidi="ar-EG"/>
        </w:rPr>
        <w:t>الإحصاء الوصفي</w:t>
      </w:r>
      <w:r w:rsidRPr="00553B08">
        <w:rPr>
          <w:rFonts w:ascii="Times New Roman" w:hAnsi="Times New Roman" w:cs="Times New Roman" w:hint="cs"/>
          <w:b/>
          <w:bCs/>
          <w:sz w:val="24"/>
          <w:szCs w:val="24"/>
          <w:rtl/>
          <w:lang w:bidi="ar-EG"/>
        </w:rPr>
        <w:t xml:space="preserve"> للفرض الفرعي الخامس </w:t>
      </w:r>
    </w:p>
    <w:tbl>
      <w:tblPr>
        <w:tblStyle w:val="a3"/>
        <w:tblpPr w:leftFromText="180" w:rightFromText="180" w:vertAnchor="text" w:tblpXSpec="center" w:tblpY="1"/>
        <w:tblOverlap w:val="never"/>
        <w:bidiVisual/>
        <w:tblW w:w="7744" w:type="dxa"/>
        <w:tblLook w:val="04A0" w:firstRow="1" w:lastRow="0" w:firstColumn="1" w:lastColumn="0" w:noHBand="0" w:noVBand="1"/>
      </w:tblPr>
      <w:tblGrid>
        <w:gridCol w:w="1590"/>
        <w:gridCol w:w="2047"/>
        <w:gridCol w:w="1299"/>
        <w:gridCol w:w="1627"/>
        <w:gridCol w:w="1181"/>
      </w:tblGrid>
      <w:tr w:rsidR="00D82861" w:rsidRPr="00553B08" w14:paraId="351F65A1" w14:textId="77777777" w:rsidTr="00A503B1">
        <w:trPr>
          <w:trHeight w:val="760"/>
        </w:trPr>
        <w:tc>
          <w:tcPr>
            <w:tcW w:w="1590" w:type="dxa"/>
            <w:shd w:val="clear" w:color="auto" w:fill="auto"/>
            <w:vAlign w:val="center"/>
          </w:tcPr>
          <w:p w14:paraId="02C6B34A" w14:textId="77777777" w:rsidR="00D82861" w:rsidRPr="00553B08" w:rsidRDefault="00D82861" w:rsidP="00D653BD">
            <w:pPr>
              <w:bidi/>
              <w:spacing w:line="276" w:lineRule="auto"/>
              <w:jc w:val="center"/>
              <w:rPr>
                <w:rFonts w:ascii="Times New Roman" w:hAnsi="Times New Roman" w:cs="Times New Roman"/>
                <w:b/>
                <w:bCs/>
                <w:sz w:val="24"/>
                <w:szCs w:val="24"/>
                <w:lang w:bidi="ar-EG"/>
              </w:rPr>
            </w:pPr>
            <w:proofErr w:type="spellStart"/>
            <w:r w:rsidRPr="00553B08">
              <w:rPr>
                <w:rFonts w:ascii="Times New Roman" w:hAnsi="Times New Roman" w:cs="Times New Roman"/>
                <w:b/>
                <w:bCs/>
                <w:sz w:val="24"/>
                <w:szCs w:val="24"/>
                <w:lang w:bidi="ar-EG"/>
              </w:rPr>
              <w:t>Asymp.sig</w:t>
            </w:r>
            <w:proofErr w:type="spellEnd"/>
          </w:p>
        </w:tc>
        <w:tc>
          <w:tcPr>
            <w:tcW w:w="2047" w:type="dxa"/>
            <w:shd w:val="clear" w:color="auto" w:fill="auto"/>
            <w:vAlign w:val="center"/>
          </w:tcPr>
          <w:p w14:paraId="1BD8CB97" w14:textId="77777777" w:rsidR="0042179B" w:rsidRPr="00553B08" w:rsidRDefault="0042179B" w:rsidP="00D653BD">
            <w:pPr>
              <w:tabs>
                <w:tab w:val="left" w:pos="317"/>
                <w:tab w:val="center" w:pos="533"/>
              </w:tabs>
              <w:bidi/>
              <w:spacing w:line="276" w:lineRule="auto"/>
              <w:jc w:val="center"/>
              <w:rPr>
                <w:rFonts w:ascii="Times New Roman" w:hAnsi="Times New Roman" w:cs="Times New Roman"/>
                <w:b/>
                <w:bCs/>
                <w:sz w:val="24"/>
                <w:szCs w:val="24"/>
                <w:vertAlign w:val="superscript"/>
                <w:rtl/>
                <w:lang w:bidi="ar-EG"/>
              </w:rPr>
            </w:pPr>
            <w:r w:rsidRPr="00553B08">
              <w:rPr>
                <w:rFonts w:ascii="Times New Roman" w:hAnsi="Times New Roman" w:cs="Times New Roman" w:hint="cs"/>
                <w:b/>
                <w:bCs/>
                <w:sz w:val="24"/>
                <w:szCs w:val="24"/>
                <w:rtl/>
                <w:lang w:bidi="ar-EG"/>
              </w:rPr>
              <w:t>اختبار كا</w:t>
            </w:r>
            <w:r w:rsidRPr="00553B08">
              <w:rPr>
                <w:rFonts w:ascii="Times New Roman" w:hAnsi="Times New Roman" w:cs="Times New Roman" w:hint="cs"/>
                <w:b/>
                <w:bCs/>
                <w:sz w:val="24"/>
                <w:szCs w:val="24"/>
                <w:vertAlign w:val="superscript"/>
                <w:rtl/>
                <w:lang w:bidi="ar-EG"/>
              </w:rPr>
              <w:t>2</w:t>
            </w:r>
          </w:p>
          <w:p w14:paraId="6707320D" w14:textId="77777777" w:rsidR="00D82861" w:rsidRPr="00553B08" w:rsidRDefault="00D82861" w:rsidP="00D653BD">
            <w:pPr>
              <w:tabs>
                <w:tab w:val="left" w:pos="317"/>
                <w:tab w:val="center" w:pos="533"/>
              </w:tabs>
              <w:spacing w:line="276" w:lineRule="auto"/>
              <w:jc w:val="center"/>
              <w:rPr>
                <w:rFonts w:ascii="Times New Roman" w:hAnsi="Times New Roman" w:cs="Times New Roman"/>
                <w:b/>
                <w:bCs/>
                <w:sz w:val="24"/>
                <w:szCs w:val="24"/>
                <w:vertAlign w:val="superscript"/>
                <w:lang w:bidi="ar-EG"/>
              </w:rPr>
            </w:pPr>
            <w:r w:rsidRPr="00553B08">
              <w:rPr>
                <w:rFonts w:ascii="Times New Roman" w:hAnsi="Times New Roman" w:cs="Times New Roman"/>
                <w:b/>
                <w:bCs/>
                <w:sz w:val="24"/>
                <w:szCs w:val="24"/>
                <w:lang w:bidi="ar-EG"/>
              </w:rPr>
              <w:t>chi-square</w:t>
            </w:r>
          </w:p>
        </w:tc>
        <w:tc>
          <w:tcPr>
            <w:tcW w:w="1299" w:type="dxa"/>
            <w:shd w:val="clear" w:color="auto" w:fill="auto"/>
            <w:vAlign w:val="center"/>
          </w:tcPr>
          <w:p w14:paraId="1A181788" w14:textId="77777777" w:rsidR="00D82861" w:rsidRPr="00553B08" w:rsidRDefault="00D82861" w:rsidP="00D653BD">
            <w:pPr>
              <w:bidi/>
              <w:spacing w:line="276" w:lineRule="auto"/>
              <w:jc w:val="center"/>
              <w:rPr>
                <w:rFonts w:ascii="Times New Roman" w:hAnsi="Times New Roman" w:cs="Times New Roman"/>
                <w:b/>
                <w:bCs/>
                <w:sz w:val="24"/>
                <w:szCs w:val="24"/>
                <w:rtl/>
                <w:lang w:bidi="ar-EG"/>
              </w:rPr>
            </w:pPr>
            <w:proofErr w:type="spellStart"/>
            <w:r w:rsidRPr="00553B08">
              <w:rPr>
                <w:rFonts w:ascii="Times New Roman" w:hAnsi="Times New Roman" w:cs="Times New Roman"/>
                <w:b/>
                <w:bCs/>
                <w:sz w:val="24"/>
                <w:szCs w:val="24"/>
                <w:lang w:bidi="ar-EG"/>
              </w:rPr>
              <w:t>St.D</w:t>
            </w:r>
            <w:proofErr w:type="spellEnd"/>
            <w:r w:rsidRPr="00553B08">
              <w:rPr>
                <w:rFonts w:ascii="Times New Roman" w:hAnsi="Times New Roman" w:cs="Times New Roman"/>
                <w:b/>
                <w:bCs/>
                <w:sz w:val="24"/>
                <w:szCs w:val="24"/>
                <w:lang w:bidi="ar-EG"/>
              </w:rPr>
              <w:t>.</w:t>
            </w:r>
          </w:p>
        </w:tc>
        <w:tc>
          <w:tcPr>
            <w:tcW w:w="1627" w:type="dxa"/>
            <w:shd w:val="clear" w:color="auto" w:fill="auto"/>
            <w:vAlign w:val="center"/>
          </w:tcPr>
          <w:p w14:paraId="294B8B15" w14:textId="77777777" w:rsidR="00D82861" w:rsidRPr="00553B08" w:rsidRDefault="00D82861" w:rsidP="00D653BD">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color w:val="000000"/>
                <w:sz w:val="24"/>
                <w:szCs w:val="24"/>
              </w:rPr>
              <w:t>Mean</w:t>
            </w:r>
          </w:p>
        </w:tc>
        <w:tc>
          <w:tcPr>
            <w:tcW w:w="1181" w:type="dxa"/>
            <w:shd w:val="clear" w:color="auto" w:fill="auto"/>
            <w:vAlign w:val="center"/>
          </w:tcPr>
          <w:p w14:paraId="522373D4" w14:textId="77777777" w:rsidR="00D82861" w:rsidRPr="00553B08" w:rsidRDefault="00D82861" w:rsidP="00D653BD">
            <w:pPr>
              <w:bidi/>
              <w:spacing w:line="276" w:lineRule="auto"/>
              <w:jc w:val="center"/>
              <w:rPr>
                <w:rFonts w:ascii="Times New Roman" w:hAnsi="Times New Roman" w:cs="Times New Roman"/>
                <w:b/>
                <w:bCs/>
                <w:sz w:val="24"/>
                <w:szCs w:val="24"/>
                <w:rtl/>
                <w:lang w:bidi="ar-EG"/>
              </w:rPr>
            </w:pPr>
          </w:p>
        </w:tc>
      </w:tr>
      <w:tr w:rsidR="00D82861" w:rsidRPr="00553B08" w14:paraId="5C2EAA2B" w14:textId="77777777" w:rsidTr="00A503B1">
        <w:trPr>
          <w:trHeight w:val="185"/>
        </w:trPr>
        <w:tc>
          <w:tcPr>
            <w:tcW w:w="1590" w:type="dxa"/>
            <w:shd w:val="clear" w:color="auto" w:fill="auto"/>
          </w:tcPr>
          <w:p w14:paraId="108AB49F"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2047" w:type="dxa"/>
            <w:shd w:val="clear" w:color="auto" w:fill="auto"/>
          </w:tcPr>
          <w:p w14:paraId="343FF727"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339.500</w:t>
            </w:r>
          </w:p>
        </w:tc>
        <w:tc>
          <w:tcPr>
            <w:tcW w:w="1299" w:type="dxa"/>
            <w:shd w:val="clear" w:color="auto" w:fill="auto"/>
            <w:vAlign w:val="center"/>
          </w:tcPr>
          <w:p w14:paraId="14F96046"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 85980</w:t>
            </w:r>
          </w:p>
        </w:tc>
        <w:tc>
          <w:tcPr>
            <w:tcW w:w="1627" w:type="dxa"/>
            <w:shd w:val="clear" w:color="auto" w:fill="auto"/>
            <w:vAlign w:val="center"/>
          </w:tcPr>
          <w:p w14:paraId="3DEF0D62"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tl/>
                <w:lang w:bidi="ar-EG"/>
              </w:rPr>
            </w:pPr>
            <w:r w:rsidRPr="00553B08">
              <w:rPr>
                <w:rFonts w:ascii="Times New Roman" w:hAnsi="Times New Roman" w:cs="Times New Roman"/>
                <w:color w:val="000000"/>
                <w:sz w:val="24"/>
                <w:szCs w:val="24"/>
              </w:rPr>
              <w:t>4.5611</w:t>
            </w:r>
          </w:p>
        </w:tc>
        <w:tc>
          <w:tcPr>
            <w:tcW w:w="1181" w:type="dxa"/>
            <w:shd w:val="clear" w:color="auto" w:fill="auto"/>
          </w:tcPr>
          <w:p w14:paraId="16E14C09" w14:textId="77777777" w:rsidR="00D82861" w:rsidRPr="00553B08" w:rsidRDefault="00D82861" w:rsidP="00626494">
            <w:pPr>
              <w:bidi/>
              <w:spacing w:line="276" w:lineRule="auto"/>
              <w:jc w:val="center"/>
              <w:rPr>
                <w:rFonts w:ascii="Times New Roman" w:hAnsi="Times New Roman" w:cs="Times New Roman"/>
                <w:b/>
                <w:bCs/>
                <w:sz w:val="24"/>
                <w:szCs w:val="24"/>
                <w:vertAlign w:val="subscript"/>
                <w:rtl/>
                <w:lang w:bidi="ar-EG"/>
              </w:rPr>
            </w:pPr>
            <w:r w:rsidRPr="00553B08">
              <w:rPr>
                <w:rFonts w:ascii="Times New Roman" w:hAnsi="Times New Roman" w:cs="Times New Roman"/>
                <w:b/>
                <w:bCs/>
                <w:sz w:val="24"/>
                <w:szCs w:val="24"/>
                <w:lang w:bidi="ar-EG"/>
              </w:rPr>
              <w:t>X</w:t>
            </w:r>
            <w:r w:rsidR="00CB226A" w:rsidRPr="00553B08">
              <w:rPr>
                <w:rFonts w:ascii="Times New Roman" w:hAnsi="Times New Roman" w:cs="Times New Roman"/>
                <w:b/>
                <w:bCs/>
                <w:sz w:val="24"/>
                <w:szCs w:val="24"/>
                <w:vertAlign w:val="subscript"/>
                <w:lang w:bidi="ar-EG"/>
              </w:rPr>
              <w:t>5</w:t>
            </w:r>
            <w:r w:rsidRPr="00553B08">
              <w:rPr>
                <w:rFonts w:ascii="Times New Roman" w:hAnsi="Times New Roman" w:cs="Times New Roman"/>
                <w:b/>
                <w:bCs/>
                <w:sz w:val="24"/>
                <w:szCs w:val="24"/>
                <w:vertAlign w:val="subscript"/>
                <w:lang w:bidi="ar-EG"/>
              </w:rPr>
              <w:t>1</w:t>
            </w:r>
          </w:p>
        </w:tc>
      </w:tr>
      <w:tr w:rsidR="00D82861" w:rsidRPr="00553B08" w14:paraId="05885FBA" w14:textId="77777777" w:rsidTr="00A503B1">
        <w:trPr>
          <w:trHeight w:val="253"/>
        </w:trPr>
        <w:tc>
          <w:tcPr>
            <w:tcW w:w="1590" w:type="dxa"/>
            <w:shd w:val="clear" w:color="auto" w:fill="auto"/>
          </w:tcPr>
          <w:p w14:paraId="0543169B"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2047" w:type="dxa"/>
            <w:shd w:val="clear" w:color="auto" w:fill="auto"/>
          </w:tcPr>
          <w:p w14:paraId="79C6E9C2"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423.733</w:t>
            </w:r>
          </w:p>
        </w:tc>
        <w:tc>
          <w:tcPr>
            <w:tcW w:w="1299" w:type="dxa"/>
            <w:shd w:val="clear" w:color="auto" w:fill="auto"/>
            <w:vAlign w:val="center"/>
          </w:tcPr>
          <w:p w14:paraId="5F02B32E"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 xml:space="preserve">. </w:t>
            </w:r>
            <w:r w:rsidR="00587975" w:rsidRPr="00553B08">
              <w:rPr>
                <w:rFonts w:ascii="Times New Roman" w:hAnsi="Times New Roman" w:cs="Times New Roman"/>
                <w:sz w:val="24"/>
                <w:szCs w:val="24"/>
                <w:lang w:bidi="ar-EG"/>
              </w:rPr>
              <w:t>66284</w:t>
            </w:r>
          </w:p>
        </w:tc>
        <w:tc>
          <w:tcPr>
            <w:tcW w:w="1627" w:type="dxa"/>
            <w:shd w:val="clear" w:color="auto" w:fill="auto"/>
            <w:vAlign w:val="center"/>
          </w:tcPr>
          <w:p w14:paraId="05A0E7B9"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735988" w:rsidRPr="00553B08">
              <w:rPr>
                <w:rFonts w:ascii="Times New Roman" w:hAnsi="Times New Roman" w:cs="Times New Roman"/>
                <w:color w:val="000000"/>
                <w:sz w:val="24"/>
                <w:szCs w:val="24"/>
              </w:rPr>
              <w:t>556</w:t>
            </w:r>
          </w:p>
        </w:tc>
        <w:tc>
          <w:tcPr>
            <w:tcW w:w="1181" w:type="dxa"/>
            <w:shd w:val="clear" w:color="auto" w:fill="auto"/>
          </w:tcPr>
          <w:p w14:paraId="08E648ED" w14:textId="77777777" w:rsidR="00D82861" w:rsidRPr="00553B08" w:rsidRDefault="00D82861" w:rsidP="00626494">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CB226A" w:rsidRPr="00553B08">
              <w:rPr>
                <w:rFonts w:ascii="Times New Roman" w:hAnsi="Times New Roman" w:cs="Times New Roman"/>
                <w:b/>
                <w:bCs/>
                <w:sz w:val="24"/>
                <w:szCs w:val="24"/>
                <w:vertAlign w:val="subscript"/>
                <w:lang w:bidi="ar-EG"/>
              </w:rPr>
              <w:t>5</w:t>
            </w:r>
            <w:r w:rsidRPr="00553B08">
              <w:rPr>
                <w:rFonts w:ascii="Times New Roman" w:hAnsi="Times New Roman" w:cs="Times New Roman"/>
                <w:b/>
                <w:bCs/>
                <w:sz w:val="24"/>
                <w:szCs w:val="24"/>
                <w:vertAlign w:val="subscript"/>
                <w:lang w:bidi="ar-EG"/>
              </w:rPr>
              <w:t>2</w:t>
            </w:r>
          </w:p>
        </w:tc>
      </w:tr>
      <w:tr w:rsidR="00D82861" w:rsidRPr="00553B08" w14:paraId="45544DE9" w14:textId="77777777" w:rsidTr="00A503B1">
        <w:trPr>
          <w:trHeight w:val="253"/>
        </w:trPr>
        <w:tc>
          <w:tcPr>
            <w:tcW w:w="1590" w:type="dxa"/>
            <w:shd w:val="clear" w:color="auto" w:fill="auto"/>
          </w:tcPr>
          <w:p w14:paraId="5BCD1BD0"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.000</w:t>
            </w:r>
          </w:p>
        </w:tc>
        <w:tc>
          <w:tcPr>
            <w:tcW w:w="2047" w:type="dxa"/>
            <w:shd w:val="clear" w:color="auto" w:fill="auto"/>
          </w:tcPr>
          <w:p w14:paraId="66B0F212"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327.556</w:t>
            </w:r>
          </w:p>
        </w:tc>
        <w:tc>
          <w:tcPr>
            <w:tcW w:w="1299" w:type="dxa"/>
            <w:shd w:val="clear" w:color="auto" w:fill="auto"/>
            <w:vAlign w:val="center"/>
          </w:tcPr>
          <w:p w14:paraId="2D4391E1"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.7</w:t>
            </w:r>
            <w:r w:rsidR="00587975" w:rsidRPr="00553B08">
              <w:rPr>
                <w:rFonts w:ascii="Times New Roman" w:hAnsi="Times New Roman" w:cs="Times New Roman"/>
                <w:sz w:val="24"/>
                <w:szCs w:val="24"/>
                <w:lang w:bidi="ar-EG"/>
              </w:rPr>
              <w:t>6587</w:t>
            </w:r>
          </w:p>
        </w:tc>
        <w:tc>
          <w:tcPr>
            <w:tcW w:w="1627" w:type="dxa"/>
            <w:shd w:val="clear" w:color="auto" w:fill="auto"/>
            <w:vAlign w:val="center"/>
          </w:tcPr>
          <w:p w14:paraId="14402973"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tl/>
                <w:lang w:bidi="ar-EG"/>
              </w:rPr>
            </w:pPr>
            <w:r w:rsidRPr="00553B08">
              <w:rPr>
                <w:rFonts w:ascii="Times New Roman" w:hAnsi="Times New Roman" w:cs="Times New Roman"/>
                <w:color w:val="000000"/>
                <w:sz w:val="24"/>
                <w:szCs w:val="24"/>
              </w:rPr>
              <w:t>4.6</w:t>
            </w:r>
            <w:r w:rsidR="00735988" w:rsidRPr="00553B08">
              <w:rPr>
                <w:rFonts w:ascii="Times New Roman" w:hAnsi="Times New Roman" w:cs="Times New Roman"/>
                <w:color w:val="000000"/>
                <w:sz w:val="24"/>
                <w:szCs w:val="24"/>
              </w:rPr>
              <w:t>956</w:t>
            </w:r>
          </w:p>
        </w:tc>
        <w:tc>
          <w:tcPr>
            <w:tcW w:w="1181" w:type="dxa"/>
            <w:shd w:val="clear" w:color="auto" w:fill="auto"/>
          </w:tcPr>
          <w:p w14:paraId="7C82E9E7" w14:textId="77777777" w:rsidR="00D82861" w:rsidRPr="00553B08" w:rsidRDefault="00D82861" w:rsidP="00626494">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CB226A" w:rsidRPr="00553B08">
              <w:rPr>
                <w:rFonts w:ascii="Times New Roman" w:hAnsi="Times New Roman" w:cs="Times New Roman"/>
                <w:b/>
                <w:bCs/>
                <w:sz w:val="24"/>
                <w:szCs w:val="24"/>
                <w:vertAlign w:val="subscript"/>
                <w:lang w:bidi="ar-EG"/>
              </w:rPr>
              <w:t>5</w:t>
            </w:r>
            <w:r w:rsidRPr="00553B08">
              <w:rPr>
                <w:rFonts w:ascii="Times New Roman" w:hAnsi="Times New Roman" w:cs="Times New Roman"/>
                <w:b/>
                <w:bCs/>
                <w:sz w:val="24"/>
                <w:szCs w:val="24"/>
                <w:vertAlign w:val="subscript"/>
                <w:lang w:bidi="ar-EG"/>
              </w:rPr>
              <w:t>3</w:t>
            </w:r>
          </w:p>
        </w:tc>
      </w:tr>
      <w:tr w:rsidR="00D82861" w:rsidRPr="00553B08" w14:paraId="7EC41F6B" w14:textId="77777777" w:rsidTr="00A503B1">
        <w:trPr>
          <w:trHeight w:val="241"/>
        </w:trPr>
        <w:tc>
          <w:tcPr>
            <w:tcW w:w="1590" w:type="dxa"/>
            <w:shd w:val="clear" w:color="auto" w:fill="auto"/>
          </w:tcPr>
          <w:p w14:paraId="4E3DBB63"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2047" w:type="dxa"/>
            <w:shd w:val="clear" w:color="auto" w:fill="auto"/>
          </w:tcPr>
          <w:p w14:paraId="314A9357"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239.111</w:t>
            </w:r>
          </w:p>
        </w:tc>
        <w:tc>
          <w:tcPr>
            <w:tcW w:w="1299" w:type="dxa"/>
            <w:shd w:val="clear" w:color="auto" w:fill="auto"/>
            <w:vAlign w:val="center"/>
          </w:tcPr>
          <w:p w14:paraId="15034A4C"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587975" w:rsidRPr="00553B08">
              <w:rPr>
                <w:rFonts w:ascii="Times New Roman" w:hAnsi="Times New Roman" w:cs="Times New Roman"/>
                <w:sz w:val="24"/>
                <w:szCs w:val="24"/>
                <w:lang w:bidi="ar-EG"/>
              </w:rPr>
              <w:t>60404</w:t>
            </w:r>
          </w:p>
        </w:tc>
        <w:tc>
          <w:tcPr>
            <w:tcW w:w="1627" w:type="dxa"/>
            <w:shd w:val="clear" w:color="auto" w:fill="auto"/>
            <w:vAlign w:val="center"/>
          </w:tcPr>
          <w:p w14:paraId="3A460958"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735988" w:rsidRPr="00553B08">
              <w:rPr>
                <w:rFonts w:ascii="Times New Roman" w:hAnsi="Times New Roman" w:cs="Times New Roman"/>
                <w:color w:val="000000"/>
                <w:sz w:val="24"/>
                <w:szCs w:val="24"/>
              </w:rPr>
              <w:t>778</w:t>
            </w:r>
          </w:p>
        </w:tc>
        <w:tc>
          <w:tcPr>
            <w:tcW w:w="1181" w:type="dxa"/>
            <w:shd w:val="clear" w:color="auto" w:fill="auto"/>
          </w:tcPr>
          <w:p w14:paraId="2BE1569A" w14:textId="77777777" w:rsidR="00D82861" w:rsidRPr="00553B08" w:rsidRDefault="00D82861" w:rsidP="00626494">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CB226A" w:rsidRPr="00553B08">
              <w:rPr>
                <w:rFonts w:ascii="Times New Roman" w:hAnsi="Times New Roman" w:cs="Times New Roman"/>
                <w:b/>
                <w:bCs/>
                <w:sz w:val="24"/>
                <w:szCs w:val="24"/>
                <w:vertAlign w:val="subscript"/>
                <w:lang w:bidi="ar-EG"/>
              </w:rPr>
              <w:t>5</w:t>
            </w:r>
            <w:r w:rsidRPr="00553B08">
              <w:rPr>
                <w:rFonts w:ascii="Times New Roman" w:hAnsi="Times New Roman" w:cs="Times New Roman"/>
                <w:b/>
                <w:bCs/>
                <w:sz w:val="24"/>
                <w:szCs w:val="24"/>
                <w:vertAlign w:val="subscript"/>
                <w:lang w:bidi="ar-EG"/>
              </w:rPr>
              <w:t>4</w:t>
            </w:r>
          </w:p>
        </w:tc>
      </w:tr>
      <w:tr w:rsidR="00D82861" w:rsidRPr="00553B08" w14:paraId="0E3F7CA2" w14:textId="77777777" w:rsidTr="00A503B1">
        <w:trPr>
          <w:trHeight w:val="253"/>
        </w:trPr>
        <w:tc>
          <w:tcPr>
            <w:tcW w:w="1590" w:type="dxa"/>
            <w:shd w:val="clear" w:color="auto" w:fill="auto"/>
          </w:tcPr>
          <w:p w14:paraId="44F64508"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2047" w:type="dxa"/>
            <w:shd w:val="clear" w:color="auto" w:fill="auto"/>
          </w:tcPr>
          <w:p w14:paraId="36C312CE"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424.867</w:t>
            </w:r>
          </w:p>
        </w:tc>
        <w:tc>
          <w:tcPr>
            <w:tcW w:w="1299" w:type="dxa"/>
            <w:shd w:val="clear" w:color="auto" w:fill="auto"/>
            <w:vAlign w:val="center"/>
          </w:tcPr>
          <w:p w14:paraId="74B54CF0"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sz w:val="24"/>
                <w:szCs w:val="24"/>
                <w:lang w:bidi="ar-EG"/>
              </w:rPr>
              <w:t>.6</w:t>
            </w:r>
            <w:r w:rsidR="00587975" w:rsidRPr="00553B08">
              <w:rPr>
                <w:rFonts w:ascii="Times New Roman" w:hAnsi="Times New Roman" w:cs="Times New Roman"/>
                <w:sz w:val="24"/>
                <w:szCs w:val="24"/>
                <w:lang w:bidi="ar-EG"/>
              </w:rPr>
              <w:t>8</w:t>
            </w:r>
            <w:r w:rsidRPr="00553B08">
              <w:rPr>
                <w:rFonts w:ascii="Times New Roman" w:hAnsi="Times New Roman" w:cs="Times New Roman"/>
                <w:sz w:val="24"/>
                <w:szCs w:val="24"/>
                <w:lang w:bidi="ar-EG"/>
              </w:rPr>
              <w:t>3</w:t>
            </w:r>
            <w:r w:rsidR="00587975" w:rsidRPr="00553B08">
              <w:rPr>
                <w:rFonts w:ascii="Times New Roman" w:hAnsi="Times New Roman" w:cs="Times New Roman"/>
                <w:sz w:val="24"/>
                <w:szCs w:val="24"/>
                <w:lang w:bidi="ar-EG"/>
              </w:rPr>
              <w:t>11</w:t>
            </w:r>
          </w:p>
        </w:tc>
        <w:tc>
          <w:tcPr>
            <w:tcW w:w="1627" w:type="dxa"/>
            <w:shd w:val="clear" w:color="auto" w:fill="auto"/>
            <w:vAlign w:val="center"/>
          </w:tcPr>
          <w:p w14:paraId="6A5586CD"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735988" w:rsidRPr="00553B08">
              <w:rPr>
                <w:rFonts w:ascii="Times New Roman" w:hAnsi="Times New Roman" w:cs="Times New Roman"/>
                <w:color w:val="000000"/>
                <w:sz w:val="24"/>
                <w:szCs w:val="24"/>
              </w:rPr>
              <w:t>389</w:t>
            </w:r>
          </w:p>
        </w:tc>
        <w:tc>
          <w:tcPr>
            <w:tcW w:w="1181" w:type="dxa"/>
            <w:shd w:val="clear" w:color="auto" w:fill="auto"/>
          </w:tcPr>
          <w:p w14:paraId="6E214ACD" w14:textId="77777777" w:rsidR="00D82861" w:rsidRPr="00553B08" w:rsidRDefault="00D82861" w:rsidP="00626494">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CB226A" w:rsidRPr="00553B08">
              <w:rPr>
                <w:rFonts w:ascii="Times New Roman" w:hAnsi="Times New Roman" w:cs="Times New Roman"/>
                <w:b/>
                <w:bCs/>
                <w:sz w:val="24"/>
                <w:szCs w:val="24"/>
                <w:vertAlign w:val="subscript"/>
                <w:lang w:bidi="ar-EG"/>
              </w:rPr>
              <w:t>5</w:t>
            </w:r>
            <w:r w:rsidRPr="00553B08">
              <w:rPr>
                <w:rFonts w:ascii="Times New Roman" w:hAnsi="Times New Roman" w:cs="Times New Roman"/>
                <w:b/>
                <w:bCs/>
                <w:sz w:val="24"/>
                <w:szCs w:val="24"/>
                <w:vertAlign w:val="subscript"/>
                <w:lang w:bidi="ar-EG"/>
              </w:rPr>
              <w:t>5</w:t>
            </w:r>
          </w:p>
        </w:tc>
      </w:tr>
      <w:tr w:rsidR="00D82861" w:rsidRPr="00553B08" w14:paraId="3AE23B04" w14:textId="77777777" w:rsidTr="00A503B1">
        <w:trPr>
          <w:trHeight w:val="253"/>
        </w:trPr>
        <w:tc>
          <w:tcPr>
            <w:tcW w:w="1590" w:type="dxa"/>
            <w:shd w:val="clear" w:color="auto" w:fill="auto"/>
          </w:tcPr>
          <w:p w14:paraId="349D0488"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2047" w:type="dxa"/>
            <w:shd w:val="clear" w:color="auto" w:fill="auto"/>
          </w:tcPr>
          <w:p w14:paraId="06C3994C"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344.444</w:t>
            </w:r>
          </w:p>
        </w:tc>
        <w:tc>
          <w:tcPr>
            <w:tcW w:w="1299" w:type="dxa"/>
            <w:shd w:val="clear" w:color="auto" w:fill="auto"/>
            <w:vAlign w:val="center"/>
          </w:tcPr>
          <w:p w14:paraId="18DC9B74"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.72284</w:t>
            </w:r>
          </w:p>
        </w:tc>
        <w:tc>
          <w:tcPr>
            <w:tcW w:w="1627" w:type="dxa"/>
            <w:shd w:val="clear" w:color="auto" w:fill="auto"/>
            <w:vAlign w:val="center"/>
          </w:tcPr>
          <w:p w14:paraId="6244765F"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4.6389</w:t>
            </w:r>
          </w:p>
        </w:tc>
        <w:tc>
          <w:tcPr>
            <w:tcW w:w="1181" w:type="dxa"/>
            <w:shd w:val="clear" w:color="auto" w:fill="auto"/>
          </w:tcPr>
          <w:p w14:paraId="777E146B" w14:textId="77777777" w:rsidR="00D82861" w:rsidRPr="00553B08" w:rsidRDefault="00D82861" w:rsidP="00626494">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CB226A" w:rsidRPr="00553B08">
              <w:rPr>
                <w:rFonts w:ascii="Times New Roman" w:hAnsi="Times New Roman" w:cs="Times New Roman"/>
                <w:b/>
                <w:bCs/>
                <w:sz w:val="24"/>
                <w:szCs w:val="24"/>
                <w:vertAlign w:val="subscript"/>
                <w:lang w:bidi="ar-EG"/>
              </w:rPr>
              <w:t>5</w:t>
            </w:r>
            <w:r w:rsidRPr="00553B08">
              <w:rPr>
                <w:rFonts w:ascii="Times New Roman" w:hAnsi="Times New Roman" w:cs="Times New Roman"/>
                <w:b/>
                <w:bCs/>
                <w:sz w:val="24"/>
                <w:szCs w:val="24"/>
                <w:vertAlign w:val="subscript"/>
                <w:lang w:bidi="ar-EG"/>
              </w:rPr>
              <w:t>6</w:t>
            </w:r>
          </w:p>
        </w:tc>
      </w:tr>
      <w:tr w:rsidR="00D82861" w:rsidRPr="00553B08" w14:paraId="2BAE9FC4" w14:textId="77777777" w:rsidTr="00A503B1">
        <w:trPr>
          <w:trHeight w:val="253"/>
        </w:trPr>
        <w:tc>
          <w:tcPr>
            <w:tcW w:w="1590" w:type="dxa"/>
            <w:shd w:val="clear" w:color="auto" w:fill="auto"/>
          </w:tcPr>
          <w:p w14:paraId="13FEE2E5"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2047" w:type="dxa"/>
            <w:shd w:val="clear" w:color="auto" w:fill="auto"/>
          </w:tcPr>
          <w:p w14:paraId="345327E2"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264. 833</w:t>
            </w:r>
          </w:p>
        </w:tc>
        <w:tc>
          <w:tcPr>
            <w:tcW w:w="1299" w:type="dxa"/>
            <w:shd w:val="clear" w:color="auto" w:fill="auto"/>
            <w:vAlign w:val="center"/>
          </w:tcPr>
          <w:p w14:paraId="752DE7E2"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.6</w:t>
            </w:r>
            <w:r w:rsidR="00587975" w:rsidRPr="00553B08">
              <w:rPr>
                <w:rFonts w:ascii="Times New Roman" w:hAnsi="Times New Roman" w:cs="Times New Roman"/>
                <w:sz w:val="24"/>
                <w:szCs w:val="24"/>
                <w:lang w:bidi="ar-EG"/>
              </w:rPr>
              <w:t>6</w:t>
            </w:r>
            <w:r w:rsidRPr="00553B08">
              <w:rPr>
                <w:rFonts w:ascii="Times New Roman" w:hAnsi="Times New Roman" w:cs="Times New Roman"/>
                <w:sz w:val="24"/>
                <w:szCs w:val="24"/>
                <w:lang w:bidi="ar-EG"/>
              </w:rPr>
              <w:t>1</w:t>
            </w:r>
            <w:r w:rsidR="00587975" w:rsidRPr="00553B08">
              <w:rPr>
                <w:rFonts w:ascii="Times New Roman" w:hAnsi="Times New Roman" w:cs="Times New Roman"/>
                <w:sz w:val="24"/>
                <w:szCs w:val="24"/>
                <w:lang w:bidi="ar-EG"/>
              </w:rPr>
              <w:t>50</w:t>
            </w:r>
          </w:p>
        </w:tc>
        <w:tc>
          <w:tcPr>
            <w:tcW w:w="1627" w:type="dxa"/>
            <w:shd w:val="clear" w:color="auto" w:fill="auto"/>
            <w:vAlign w:val="center"/>
          </w:tcPr>
          <w:p w14:paraId="7D25C0AF"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4.6</w:t>
            </w:r>
            <w:r w:rsidR="00735988" w:rsidRPr="00553B08">
              <w:rPr>
                <w:rFonts w:ascii="Times New Roman" w:hAnsi="Times New Roman" w:cs="Times New Roman"/>
                <w:color w:val="000000"/>
                <w:sz w:val="24"/>
                <w:szCs w:val="24"/>
              </w:rPr>
              <w:t>611</w:t>
            </w:r>
          </w:p>
        </w:tc>
        <w:tc>
          <w:tcPr>
            <w:tcW w:w="1181" w:type="dxa"/>
            <w:shd w:val="clear" w:color="auto" w:fill="auto"/>
          </w:tcPr>
          <w:p w14:paraId="2C5DF5E2" w14:textId="77777777" w:rsidR="00D82861" w:rsidRPr="00553B08" w:rsidRDefault="00D82861" w:rsidP="00626494">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CB226A" w:rsidRPr="00553B08">
              <w:rPr>
                <w:rFonts w:ascii="Times New Roman" w:hAnsi="Times New Roman" w:cs="Times New Roman"/>
                <w:b/>
                <w:bCs/>
                <w:sz w:val="24"/>
                <w:szCs w:val="24"/>
                <w:vertAlign w:val="subscript"/>
                <w:lang w:bidi="ar-EG"/>
              </w:rPr>
              <w:t>5</w:t>
            </w:r>
            <w:r w:rsidRPr="00553B08">
              <w:rPr>
                <w:rFonts w:ascii="Times New Roman" w:hAnsi="Times New Roman" w:cs="Times New Roman"/>
                <w:b/>
                <w:bCs/>
                <w:sz w:val="24"/>
                <w:szCs w:val="24"/>
                <w:vertAlign w:val="subscript"/>
                <w:lang w:bidi="ar-EG"/>
              </w:rPr>
              <w:t>7</w:t>
            </w:r>
          </w:p>
        </w:tc>
      </w:tr>
      <w:tr w:rsidR="00D82861" w:rsidRPr="00553B08" w14:paraId="7C1FB3E1" w14:textId="77777777" w:rsidTr="00A503B1">
        <w:trPr>
          <w:trHeight w:val="253"/>
        </w:trPr>
        <w:tc>
          <w:tcPr>
            <w:tcW w:w="1590" w:type="dxa"/>
            <w:shd w:val="clear" w:color="auto" w:fill="auto"/>
          </w:tcPr>
          <w:p w14:paraId="6533F2AD"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2047" w:type="dxa"/>
            <w:shd w:val="clear" w:color="auto" w:fill="auto"/>
          </w:tcPr>
          <w:p w14:paraId="14F1B3D6"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310.222</w:t>
            </w:r>
          </w:p>
        </w:tc>
        <w:tc>
          <w:tcPr>
            <w:tcW w:w="1299" w:type="dxa"/>
            <w:shd w:val="clear" w:color="auto" w:fill="auto"/>
            <w:vAlign w:val="center"/>
          </w:tcPr>
          <w:p w14:paraId="178CDC2E"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587975" w:rsidRPr="00553B08">
              <w:rPr>
                <w:rFonts w:ascii="Times New Roman" w:hAnsi="Times New Roman" w:cs="Times New Roman"/>
                <w:sz w:val="24"/>
                <w:szCs w:val="24"/>
                <w:lang w:bidi="ar-EG"/>
              </w:rPr>
              <w:t>71161</w:t>
            </w:r>
          </w:p>
        </w:tc>
        <w:tc>
          <w:tcPr>
            <w:tcW w:w="1627" w:type="dxa"/>
            <w:shd w:val="clear" w:color="auto" w:fill="auto"/>
            <w:vAlign w:val="center"/>
          </w:tcPr>
          <w:p w14:paraId="11E79679"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w:t>
            </w:r>
            <w:r w:rsidR="00735988" w:rsidRPr="00553B08">
              <w:rPr>
                <w:rFonts w:ascii="Times New Roman" w:hAnsi="Times New Roman" w:cs="Times New Roman"/>
                <w:color w:val="000000"/>
                <w:sz w:val="24"/>
                <w:szCs w:val="24"/>
              </w:rPr>
              <w:t xml:space="preserve"> </w:t>
            </w:r>
            <w:r w:rsidRPr="00553B08">
              <w:rPr>
                <w:rFonts w:ascii="Times New Roman" w:hAnsi="Times New Roman" w:cs="Times New Roman"/>
                <w:color w:val="000000"/>
                <w:sz w:val="24"/>
                <w:szCs w:val="24"/>
              </w:rPr>
              <w:t>5</w:t>
            </w:r>
            <w:r w:rsidR="00735988" w:rsidRPr="00553B08">
              <w:rPr>
                <w:rFonts w:ascii="Times New Roman" w:hAnsi="Times New Roman" w:cs="Times New Roman"/>
                <w:color w:val="000000"/>
                <w:sz w:val="24"/>
                <w:szCs w:val="24"/>
              </w:rPr>
              <w:t>444</w:t>
            </w:r>
          </w:p>
        </w:tc>
        <w:tc>
          <w:tcPr>
            <w:tcW w:w="1181" w:type="dxa"/>
            <w:shd w:val="clear" w:color="auto" w:fill="auto"/>
          </w:tcPr>
          <w:p w14:paraId="7C84578D" w14:textId="77777777" w:rsidR="00D82861" w:rsidRPr="00553B08" w:rsidRDefault="00D82861" w:rsidP="00626494">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CB226A" w:rsidRPr="00553B08">
              <w:rPr>
                <w:rFonts w:ascii="Times New Roman" w:hAnsi="Times New Roman" w:cs="Times New Roman"/>
                <w:b/>
                <w:bCs/>
                <w:sz w:val="24"/>
                <w:szCs w:val="24"/>
                <w:vertAlign w:val="subscript"/>
                <w:lang w:bidi="ar-EG"/>
              </w:rPr>
              <w:t>5</w:t>
            </w:r>
            <w:r w:rsidRPr="00553B08">
              <w:rPr>
                <w:rFonts w:ascii="Times New Roman" w:hAnsi="Times New Roman" w:cs="Times New Roman"/>
                <w:b/>
                <w:bCs/>
                <w:sz w:val="24"/>
                <w:szCs w:val="24"/>
                <w:vertAlign w:val="subscript"/>
                <w:lang w:bidi="ar-EG"/>
              </w:rPr>
              <w:t>8</w:t>
            </w:r>
          </w:p>
        </w:tc>
      </w:tr>
      <w:tr w:rsidR="00D82861" w:rsidRPr="00553B08" w14:paraId="5472676D" w14:textId="77777777" w:rsidTr="00A503B1">
        <w:trPr>
          <w:trHeight w:val="253"/>
        </w:trPr>
        <w:tc>
          <w:tcPr>
            <w:tcW w:w="1590" w:type="dxa"/>
            <w:shd w:val="clear" w:color="auto" w:fill="auto"/>
          </w:tcPr>
          <w:p w14:paraId="6744C216"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2047" w:type="dxa"/>
            <w:shd w:val="clear" w:color="auto" w:fill="auto"/>
          </w:tcPr>
          <w:p w14:paraId="53D6AFDD"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228.222</w:t>
            </w:r>
          </w:p>
        </w:tc>
        <w:tc>
          <w:tcPr>
            <w:tcW w:w="1299" w:type="dxa"/>
            <w:shd w:val="clear" w:color="auto" w:fill="auto"/>
            <w:vAlign w:val="center"/>
          </w:tcPr>
          <w:p w14:paraId="6E25A45F"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587975" w:rsidRPr="00553B08">
              <w:rPr>
                <w:rFonts w:ascii="Times New Roman" w:hAnsi="Times New Roman" w:cs="Times New Roman"/>
                <w:sz w:val="24"/>
                <w:szCs w:val="24"/>
                <w:lang w:bidi="ar-EG"/>
              </w:rPr>
              <w:t>7733</w:t>
            </w:r>
            <w:r w:rsidRPr="00553B08">
              <w:rPr>
                <w:rFonts w:ascii="Times New Roman" w:hAnsi="Times New Roman" w:cs="Times New Roman"/>
                <w:sz w:val="24"/>
                <w:szCs w:val="24"/>
                <w:lang w:bidi="ar-EG"/>
              </w:rPr>
              <w:t>1</w:t>
            </w:r>
          </w:p>
        </w:tc>
        <w:tc>
          <w:tcPr>
            <w:tcW w:w="1627" w:type="dxa"/>
            <w:shd w:val="clear" w:color="auto" w:fill="auto"/>
            <w:vAlign w:val="center"/>
          </w:tcPr>
          <w:p w14:paraId="351FD0B7"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w:t>
            </w:r>
            <w:r w:rsidR="00735988" w:rsidRPr="00553B08">
              <w:rPr>
                <w:rFonts w:ascii="Times New Roman" w:hAnsi="Times New Roman" w:cs="Times New Roman"/>
                <w:color w:val="000000"/>
                <w:sz w:val="24"/>
                <w:szCs w:val="24"/>
              </w:rPr>
              <w:t>5000</w:t>
            </w:r>
          </w:p>
        </w:tc>
        <w:tc>
          <w:tcPr>
            <w:tcW w:w="1181" w:type="dxa"/>
            <w:shd w:val="clear" w:color="auto" w:fill="auto"/>
          </w:tcPr>
          <w:p w14:paraId="2096CE3B" w14:textId="77777777" w:rsidR="00D82861" w:rsidRPr="00553B08" w:rsidRDefault="00D82861" w:rsidP="00626494">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CB226A" w:rsidRPr="00553B08">
              <w:rPr>
                <w:rFonts w:ascii="Times New Roman" w:hAnsi="Times New Roman" w:cs="Times New Roman"/>
                <w:b/>
                <w:bCs/>
                <w:sz w:val="24"/>
                <w:szCs w:val="24"/>
                <w:vertAlign w:val="subscript"/>
                <w:lang w:bidi="ar-EG"/>
              </w:rPr>
              <w:t>5</w:t>
            </w:r>
            <w:r w:rsidRPr="00553B08">
              <w:rPr>
                <w:rFonts w:ascii="Times New Roman" w:hAnsi="Times New Roman" w:cs="Times New Roman"/>
                <w:b/>
                <w:bCs/>
                <w:sz w:val="24"/>
                <w:szCs w:val="24"/>
                <w:vertAlign w:val="subscript"/>
                <w:lang w:bidi="ar-EG"/>
              </w:rPr>
              <w:t>9</w:t>
            </w:r>
          </w:p>
        </w:tc>
      </w:tr>
      <w:tr w:rsidR="00D82861" w:rsidRPr="00553B08" w14:paraId="32D61C70" w14:textId="77777777" w:rsidTr="00A503B1">
        <w:trPr>
          <w:trHeight w:val="241"/>
        </w:trPr>
        <w:tc>
          <w:tcPr>
            <w:tcW w:w="1590" w:type="dxa"/>
            <w:shd w:val="clear" w:color="auto" w:fill="auto"/>
          </w:tcPr>
          <w:p w14:paraId="43F6B111"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2047" w:type="dxa"/>
            <w:shd w:val="clear" w:color="auto" w:fill="auto"/>
          </w:tcPr>
          <w:p w14:paraId="69F3A54D"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337.600</w:t>
            </w:r>
          </w:p>
        </w:tc>
        <w:tc>
          <w:tcPr>
            <w:tcW w:w="1299" w:type="dxa"/>
            <w:shd w:val="clear" w:color="auto" w:fill="auto"/>
            <w:vAlign w:val="center"/>
          </w:tcPr>
          <w:p w14:paraId="431969CB" w14:textId="77777777" w:rsidR="00D82861" w:rsidRPr="00553B08" w:rsidRDefault="00D82861" w:rsidP="00626494">
            <w:pPr>
              <w:bidi/>
              <w:spacing w:line="276" w:lineRule="auto"/>
              <w:jc w:val="center"/>
              <w:rPr>
                <w:rFonts w:ascii="Times New Roman" w:hAnsi="Times New Roman" w:cs="Times New Roman"/>
                <w:sz w:val="24"/>
                <w:szCs w:val="24"/>
                <w:rtl/>
                <w:lang w:bidi="ar-EG"/>
              </w:rPr>
            </w:pPr>
            <w:r w:rsidRPr="00553B08">
              <w:rPr>
                <w:rFonts w:ascii="Times New Roman" w:hAnsi="Times New Roman" w:cs="Times New Roman"/>
                <w:sz w:val="24"/>
                <w:szCs w:val="24"/>
                <w:lang w:bidi="ar-EG"/>
              </w:rPr>
              <w:t>.</w:t>
            </w:r>
            <w:r w:rsidR="00587975" w:rsidRPr="00553B08">
              <w:rPr>
                <w:rFonts w:ascii="Times New Roman" w:hAnsi="Times New Roman" w:cs="Times New Roman"/>
                <w:sz w:val="24"/>
                <w:szCs w:val="24"/>
                <w:lang w:bidi="ar-EG"/>
              </w:rPr>
              <w:t>7</w:t>
            </w:r>
            <w:r w:rsidRPr="00553B08">
              <w:rPr>
                <w:rFonts w:ascii="Times New Roman" w:hAnsi="Times New Roman" w:cs="Times New Roman"/>
                <w:sz w:val="24"/>
                <w:szCs w:val="24"/>
                <w:lang w:bidi="ar-EG"/>
              </w:rPr>
              <w:t>6</w:t>
            </w:r>
            <w:r w:rsidR="00587975" w:rsidRPr="00553B08">
              <w:rPr>
                <w:rFonts w:ascii="Times New Roman" w:hAnsi="Times New Roman" w:cs="Times New Roman"/>
                <w:sz w:val="24"/>
                <w:szCs w:val="24"/>
                <w:lang w:bidi="ar-EG"/>
              </w:rPr>
              <w:t>7</w:t>
            </w:r>
            <w:r w:rsidRPr="00553B08">
              <w:rPr>
                <w:rFonts w:ascii="Times New Roman" w:hAnsi="Times New Roman" w:cs="Times New Roman"/>
                <w:sz w:val="24"/>
                <w:szCs w:val="24"/>
                <w:lang w:bidi="ar-EG"/>
              </w:rPr>
              <w:t>3</w:t>
            </w:r>
            <w:r w:rsidR="00587975" w:rsidRPr="00553B08">
              <w:rPr>
                <w:rFonts w:ascii="Times New Roman" w:hAnsi="Times New Roman" w:cs="Times New Roman"/>
                <w:sz w:val="24"/>
                <w:szCs w:val="24"/>
                <w:lang w:bidi="ar-EG"/>
              </w:rPr>
              <w:t>3</w:t>
            </w:r>
          </w:p>
        </w:tc>
        <w:tc>
          <w:tcPr>
            <w:tcW w:w="1627" w:type="dxa"/>
            <w:shd w:val="clear" w:color="auto" w:fill="auto"/>
            <w:vAlign w:val="center"/>
          </w:tcPr>
          <w:p w14:paraId="40FC5D06"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4.</w:t>
            </w:r>
            <w:r w:rsidR="00735988" w:rsidRPr="00553B08">
              <w:rPr>
                <w:rFonts w:ascii="Times New Roman" w:hAnsi="Times New Roman" w:cs="Times New Roman"/>
                <w:color w:val="000000"/>
                <w:sz w:val="24"/>
                <w:szCs w:val="24"/>
              </w:rPr>
              <w:t>5944</w:t>
            </w:r>
          </w:p>
        </w:tc>
        <w:tc>
          <w:tcPr>
            <w:tcW w:w="1181" w:type="dxa"/>
            <w:shd w:val="clear" w:color="auto" w:fill="auto"/>
          </w:tcPr>
          <w:p w14:paraId="2C898593" w14:textId="77777777" w:rsidR="00D82861" w:rsidRPr="00553B08" w:rsidRDefault="00D82861" w:rsidP="00626494">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X</w:t>
            </w:r>
            <w:r w:rsidR="00CB226A" w:rsidRPr="00553B08">
              <w:rPr>
                <w:rFonts w:ascii="Times New Roman" w:hAnsi="Times New Roman" w:cs="Times New Roman"/>
                <w:b/>
                <w:bCs/>
                <w:sz w:val="24"/>
                <w:szCs w:val="24"/>
                <w:vertAlign w:val="subscript"/>
                <w:lang w:bidi="ar-EG"/>
              </w:rPr>
              <w:t>5</w:t>
            </w:r>
            <w:r w:rsidRPr="00553B08">
              <w:rPr>
                <w:rFonts w:ascii="Times New Roman" w:hAnsi="Times New Roman" w:cs="Times New Roman"/>
                <w:b/>
                <w:bCs/>
                <w:sz w:val="24"/>
                <w:szCs w:val="24"/>
                <w:vertAlign w:val="subscript"/>
                <w:lang w:bidi="ar-EG"/>
              </w:rPr>
              <w:t>10</w:t>
            </w:r>
          </w:p>
        </w:tc>
      </w:tr>
      <w:tr w:rsidR="00D82861" w:rsidRPr="00553B08" w14:paraId="452FE36E" w14:textId="77777777" w:rsidTr="00A503B1">
        <w:trPr>
          <w:trHeight w:val="253"/>
        </w:trPr>
        <w:tc>
          <w:tcPr>
            <w:tcW w:w="1590" w:type="dxa"/>
            <w:shd w:val="clear" w:color="auto" w:fill="auto"/>
          </w:tcPr>
          <w:p w14:paraId="5B0DCBD4" w14:textId="77777777" w:rsidR="00D82861" w:rsidRPr="00553B08" w:rsidRDefault="00D82861" w:rsidP="00626494">
            <w:pPr>
              <w:bidi/>
              <w:spacing w:line="276" w:lineRule="auto"/>
              <w:jc w:val="center"/>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2047" w:type="dxa"/>
            <w:shd w:val="clear" w:color="auto" w:fill="auto"/>
            <w:vAlign w:val="center"/>
          </w:tcPr>
          <w:p w14:paraId="3B51675F" w14:textId="77777777" w:rsidR="00D82861" w:rsidRPr="00553B08" w:rsidRDefault="00D82861" w:rsidP="00626494">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559.778</w:t>
            </w:r>
          </w:p>
        </w:tc>
        <w:tc>
          <w:tcPr>
            <w:tcW w:w="1299" w:type="dxa"/>
            <w:shd w:val="clear" w:color="auto" w:fill="auto"/>
            <w:vAlign w:val="center"/>
          </w:tcPr>
          <w:p w14:paraId="3CF77BCE" w14:textId="77777777" w:rsidR="00D82861" w:rsidRPr="00553B08" w:rsidRDefault="00D82861" w:rsidP="00626494">
            <w:pPr>
              <w:bidi/>
              <w:spacing w:line="276" w:lineRule="auto"/>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.57809</w:t>
            </w:r>
          </w:p>
        </w:tc>
        <w:tc>
          <w:tcPr>
            <w:tcW w:w="1627" w:type="dxa"/>
            <w:shd w:val="clear" w:color="auto" w:fill="auto"/>
            <w:vAlign w:val="center"/>
          </w:tcPr>
          <w:p w14:paraId="7D5574EF" w14:textId="77777777" w:rsidR="00D82861" w:rsidRPr="00553B08" w:rsidRDefault="00D82861" w:rsidP="00626494">
            <w:pPr>
              <w:autoSpaceDE w:val="0"/>
              <w:autoSpaceDN w:val="0"/>
              <w:bidi/>
              <w:adjustRightInd w:val="0"/>
              <w:spacing w:line="276" w:lineRule="auto"/>
              <w:ind w:left="60" w:right="60"/>
              <w:jc w:val="center"/>
              <w:rPr>
                <w:rFonts w:ascii="Times New Roman" w:hAnsi="Times New Roman" w:cs="Times New Roman"/>
                <w:b/>
                <w:bCs/>
                <w:color w:val="000000"/>
                <w:sz w:val="24"/>
                <w:szCs w:val="24"/>
              </w:rPr>
            </w:pPr>
            <w:r w:rsidRPr="00553B08">
              <w:rPr>
                <w:rFonts w:ascii="Times New Roman" w:hAnsi="Times New Roman" w:cs="Times New Roman"/>
                <w:color w:val="000000"/>
                <w:sz w:val="24"/>
                <w:szCs w:val="24"/>
              </w:rPr>
              <w:t>4.6333</w:t>
            </w:r>
          </w:p>
        </w:tc>
        <w:tc>
          <w:tcPr>
            <w:tcW w:w="1181" w:type="dxa"/>
            <w:shd w:val="clear" w:color="auto" w:fill="auto"/>
          </w:tcPr>
          <w:p w14:paraId="5273F2A1" w14:textId="77777777" w:rsidR="00D82861" w:rsidRPr="00553B08" w:rsidRDefault="00D82861" w:rsidP="00626494">
            <w:pPr>
              <w:bidi/>
              <w:spacing w:line="276" w:lineRule="auto"/>
              <w:jc w:val="center"/>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Total</w:t>
            </w:r>
          </w:p>
        </w:tc>
      </w:tr>
    </w:tbl>
    <w:p w14:paraId="5934BDBD" w14:textId="77777777" w:rsidR="00D653BD" w:rsidRPr="00A503B1" w:rsidRDefault="00D653BD" w:rsidP="000A178D">
      <w:pPr>
        <w:bidi/>
        <w:spacing w:before="120" w:after="120" w:line="276" w:lineRule="auto"/>
        <w:ind w:firstLine="720"/>
        <w:jc w:val="both"/>
        <w:rPr>
          <w:rFonts w:ascii="Times New Roman" w:hAnsi="Times New Roman" w:cs="Times New Roman"/>
          <w:sz w:val="14"/>
          <w:szCs w:val="14"/>
          <w:lang w:bidi="ar-EG"/>
        </w:rPr>
      </w:pPr>
    </w:p>
    <w:p w14:paraId="575FE023" w14:textId="77777777" w:rsidR="00D82861" w:rsidRPr="00553B08" w:rsidRDefault="00D82861" w:rsidP="00D653BD">
      <w:pPr>
        <w:bidi/>
        <w:spacing w:before="120" w:after="120" w:line="276" w:lineRule="auto"/>
        <w:ind w:firstLine="720"/>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t>و</w:t>
      </w:r>
      <w:r w:rsidRPr="00553B08">
        <w:rPr>
          <w:rFonts w:ascii="Times New Roman" w:hAnsi="Times New Roman" w:cs="Times New Roman"/>
          <w:sz w:val="24"/>
          <w:szCs w:val="24"/>
          <w:rtl/>
          <w:lang w:bidi="ar-EG"/>
        </w:rPr>
        <w:t>من الجدول</w:t>
      </w:r>
      <w:r w:rsidR="0042179B" w:rsidRPr="00553B08">
        <w:rPr>
          <w:rFonts w:ascii="Times New Roman" w:hAnsi="Times New Roman" w:cs="Times New Roman" w:hint="cs"/>
          <w:sz w:val="24"/>
          <w:szCs w:val="24"/>
          <w:rtl/>
          <w:lang w:bidi="ar-EG"/>
        </w:rPr>
        <w:t xml:space="preserve"> رقم</w:t>
      </w:r>
      <w:r w:rsidRPr="00553B08">
        <w:rPr>
          <w:rFonts w:ascii="Times New Roman" w:hAnsi="Times New Roman" w:cs="Times New Roman"/>
          <w:sz w:val="24"/>
          <w:szCs w:val="24"/>
          <w:rtl/>
          <w:lang w:bidi="ar-EG"/>
        </w:rPr>
        <w:t xml:space="preserve"> </w:t>
      </w:r>
      <w:r w:rsidR="0042179B" w:rsidRPr="00553B08">
        <w:rPr>
          <w:rFonts w:ascii="Times New Roman" w:hAnsi="Times New Roman" w:cs="Times New Roman"/>
          <w:sz w:val="24"/>
          <w:szCs w:val="24"/>
          <w:rtl/>
          <w:lang w:bidi="ar-EG"/>
        </w:rPr>
        <w:t>(</w:t>
      </w:r>
      <w:r w:rsidR="0042179B" w:rsidRPr="00553B08">
        <w:rPr>
          <w:rFonts w:ascii="Times New Roman" w:hAnsi="Times New Roman" w:cs="Times New Roman" w:hint="cs"/>
          <w:sz w:val="24"/>
          <w:szCs w:val="24"/>
          <w:rtl/>
          <w:lang w:bidi="ar-EG"/>
        </w:rPr>
        <w:t>15</w:t>
      </w:r>
      <w:r w:rsidR="0042179B" w:rsidRPr="00553B08">
        <w:rPr>
          <w:rFonts w:ascii="Times New Roman" w:hAnsi="Times New Roman" w:cs="Times New Roman"/>
          <w:sz w:val="24"/>
          <w:szCs w:val="24"/>
          <w:rtl/>
          <w:lang w:bidi="ar-EG"/>
        </w:rPr>
        <w:t>)</w:t>
      </w:r>
      <w:r w:rsidR="00101A00">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lang w:bidi="ar-EG"/>
        </w:rPr>
        <w:t xml:space="preserve">السابق </w:t>
      </w:r>
      <w:r w:rsidR="009D5D3F" w:rsidRPr="00553B08">
        <w:rPr>
          <w:rFonts w:ascii="Times New Roman" w:hAnsi="Times New Roman" w:cs="Times New Roman" w:hint="cs"/>
          <w:sz w:val="24"/>
          <w:szCs w:val="24"/>
          <w:rtl/>
          <w:lang w:bidi="ar-EG"/>
        </w:rPr>
        <w:t>ي</w:t>
      </w:r>
      <w:r w:rsidR="00AF2D3F" w:rsidRPr="00553B08">
        <w:rPr>
          <w:rFonts w:ascii="Times New Roman" w:hAnsi="Times New Roman" w:cs="Times New Roman" w:hint="cs"/>
          <w:sz w:val="24"/>
          <w:szCs w:val="24"/>
          <w:rtl/>
          <w:lang w:bidi="ar-EG"/>
        </w:rPr>
        <w:t xml:space="preserve">تضح </w:t>
      </w:r>
      <w:proofErr w:type="spellStart"/>
      <w:r w:rsidR="00AF2D3F" w:rsidRPr="00553B08">
        <w:rPr>
          <w:rFonts w:ascii="Times New Roman" w:hAnsi="Times New Roman" w:cs="Times New Roman" w:hint="cs"/>
          <w:sz w:val="24"/>
          <w:szCs w:val="24"/>
          <w:rtl/>
          <w:lang w:bidi="ar-EG"/>
        </w:rPr>
        <w:t>إتفاق</w:t>
      </w:r>
      <w:proofErr w:type="spellEnd"/>
      <w:r w:rsidR="009D5D3F" w:rsidRPr="00553B08">
        <w:rPr>
          <w:rFonts w:ascii="Times New Roman" w:hAnsi="Times New Roman" w:cs="Times New Roman"/>
          <w:sz w:val="24"/>
          <w:szCs w:val="24"/>
          <w:rtl/>
          <w:lang w:bidi="ar-EG"/>
        </w:rPr>
        <w:t xml:space="preserve"> جميع </w:t>
      </w:r>
      <w:r w:rsidR="009D5D3F" w:rsidRPr="00553B08">
        <w:rPr>
          <w:rFonts w:ascii="Times New Roman" w:hAnsi="Times New Roman" w:cs="Times New Roman" w:hint="cs"/>
          <w:sz w:val="24"/>
          <w:szCs w:val="24"/>
          <w:rtl/>
          <w:lang w:bidi="ar-EG"/>
        </w:rPr>
        <w:t>أ</w:t>
      </w:r>
      <w:r w:rsidR="009D5D3F" w:rsidRPr="00553B08">
        <w:rPr>
          <w:rFonts w:ascii="Times New Roman" w:hAnsi="Times New Roman" w:cs="Times New Roman"/>
          <w:sz w:val="24"/>
          <w:szCs w:val="24"/>
          <w:rtl/>
          <w:lang w:bidi="ar-EG"/>
        </w:rPr>
        <w:t>فراد العينة على أهمية كل ال</w:t>
      </w:r>
      <w:r w:rsidR="009D5D3F" w:rsidRPr="00553B08">
        <w:rPr>
          <w:rFonts w:ascii="Times New Roman" w:hAnsi="Times New Roman" w:cs="Times New Roman" w:hint="cs"/>
          <w:sz w:val="24"/>
          <w:szCs w:val="24"/>
          <w:rtl/>
          <w:lang w:bidi="ar-EG"/>
        </w:rPr>
        <w:t>أ</w:t>
      </w:r>
      <w:r w:rsidRPr="00553B08">
        <w:rPr>
          <w:rFonts w:ascii="Times New Roman" w:hAnsi="Times New Roman" w:cs="Times New Roman"/>
          <w:sz w:val="24"/>
          <w:szCs w:val="24"/>
          <w:rtl/>
          <w:lang w:bidi="ar-EG"/>
        </w:rPr>
        <w:t>سئلة المتعلقة بالفرض ال</w:t>
      </w:r>
      <w:r w:rsidR="009B28FA" w:rsidRPr="00553B08">
        <w:rPr>
          <w:rFonts w:ascii="Times New Roman" w:hAnsi="Times New Roman" w:cs="Times New Roman" w:hint="cs"/>
          <w:sz w:val="24"/>
          <w:szCs w:val="24"/>
          <w:rtl/>
          <w:lang w:bidi="ar-EG"/>
        </w:rPr>
        <w:t>خامس</w:t>
      </w:r>
      <w:r w:rsidRPr="00553B08">
        <w:rPr>
          <w:rFonts w:ascii="Times New Roman" w:hAnsi="Times New Roman" w:cs="Times New Roman"/>
          <w:sz w:val="24"/>
          <w:szCs w:val="24"/>
          <w:rtl/>
          <w:lang w:bidi="ar-EG"/>
        </w:rPr>
        <w:t xml:space="preserve"> </w:t>
      </w:r>
      <w:r w:rsidRPr="00553B08">
        <w:rPr>
          <w:rFonts w:ascii="Times New Roman" w:hAnsi="Times New Roman" w:cs="Times New Roman" w:hint="cs"/>
          <w:sz w:val="24"/>
          <w:szCs w:val="24"/>
          <w:rtl/>
          <w:lang w:bidi="ar-EG"/>
        </w:rPr>
        <w:t>"</w:t>
      </w:r>
      <w:r w:rsidRPr="00553B08">
        <w:rPr>
          <w:rFonts w:ascii="Times New Roman" w:hAnsi="Times New Roman" w:cs="Times New Roman"/>
          <w:color w:val="000000" w:themeColor="text1"/>
          <w:sz w:val="24"/>
          <w:szCs w:val="24"/>
          <w:rtl/>
          <w:lang w:bidi="ar-EG"/>
        </w:rPr>
        <w:t xml:space="preserve"> لا توجد علاقة ذات دلالة </w:t>
      </w:r>
      <w:r w:rsidR="009D5D3F" w:rsidRPr="00553B08">
        <w:rPr>
          <w:rFonts w:ascii="Times New Roman" w:hAnsi="Times New Roman" w:cs="Times New Roman" w:hint="cs"/>
          <w:color w:val="000000" w:themeColor="text1"/>
          <w:sz w:val="24"/>
          <w:szCs w:val="24"/>
          <w:rtl/>
          <w:lang w:bidi="ar-EG"/>
        </w:rPr>
        <w:t>إ</w:t>
      </w:r>
      <w:r w:rsidRPr="00553B08">
        <w:rPr>
          <w:rFonts w:ascii="Times New Roman" w:hAnsi="Times New Roman" w:cs="Times New Roman"/>
          <w:color w:val="000000" w:themeColor="text1"/>
          <w:sz w:val="24"/>
          <w:szCs w:val="24"/>
          <w:rtl/>
          <w:lang w:bidi="ar-EG"/>
        </w:rPr>
        <w:t xml:space="preserve">حصائية </w:t>
      </w:r>
      <w:r w:rsidR="009D5D3F" w:rsidRPr="00553B08">
        <w:rPr>
          <w:rFonts w:ascii="Times New Roman" w:hAnsi="Times New Roman" w:cs="Times New Roman" w:hint="cs"/>
          <w:color w:val="000000" w:themeColor="text1"/>
          <w:sz w:val="24"/>
          <w:szCs w:val="24"/>
          <w:rtl/>
          <w:lang w:bidi="ar-EG"/>
        </w:rPr>
        <w:t xml:space="preserve">بين </w:t>
      </w:r>
      <w:r w:rsidRPr="00553B08">
        <w:rPr>
          <w:rFonts w:ascii="Times New Roman" w:hAnsi="Times New Roman" w:cs="Times New Roman"/>
          <w:color w:val="000000" w:themeColor="text1"/>
          <w:sz w:val="24"/>
          <w:szCs w:val="24"/>
          <w:rtl/>
          <w:lang w:bidi="ar-EG"/>
        </w:rPr>
        <w:t>مستوي نضح عملية المراجعة</w:t>
      </w:r>
      <w:r w:rsidRPr="00553B08">
        <w:rPr>
          <w:rFonts w:ascii="Times New Roman" w:hAnsi="Times New Roman" w:cs="Times New Roman" w:hint="cs"/>
          <w:color w:val="000000" w:themeColor="text1"/>
          <w:sz w:val="24"/>
          <w:szCs w:val="24"/>
          <w:rtl/>
          <w:lang w:bidi="ar-EG"/>
        </w:rPr>
        <w:t xml:space="preserve"> </w:t>
      </w:r>
      <w:r w:rsidRPr="00553B08">
        <w:rPr>
          <w:rFonts w:ascii="Times New Roman" w:hAnsi="Times New Roman" w:cs="Times New Roman"/>
          <w:color w:val="000000" w:themeColor="text1"/>
          <w:sz w:val="24"/>
          <w:szCs w:val="24"/>
          <w:rtl/>
          <w:lang w:bidi="ar-EG"/>
        </w:rPr>
        <w:t>وفاعلية عملية المراجعة عن بُعد لسلاسل التوريد</w:t>
      </w:r>
      <w:r w:rsidRPr="00553B08">
        <w:rPr>
          <w:rFonts w:ascii="Times New Roman" w:hAnsi="Times New Roman" w:cs="Times New Roman"/>
          <w:sz w:val="24"/>
          <w:szCs w:val="24"/>
          <w:rtl/>
          <w:lang w:bidi="ar-EG"/>
        </w:rPr>
        <w:t xml:space="preserve"> "</w:t>
      </w:r>
      <w:r w:rsidR="009D5D3F" w:rsidRPr="00553B08">
        <w:rPr>
          <w:rStyle w:val="fontstyle01"/>
          <w:rFonts w:ascii="Times New Roman" w:hAnsi="Times New Roman" w:cs="Times New Roman"/>
          <w:color w:val="auto"/>
          <w:sz w:val="24"/>
          <w:szCs w:val="24"/>
          <w:rtl/>
        </w:rPr>
        <w:t xml:space="preserve">. </w:t>
      </w:r>
      <w:r w:rsidRPr="00553B08">
        <w:rPr>
          <w:rStyle w:val="fontstyle01"/>
          <w:rFonts w:ascii="Times New Roman" w:hAnsi="Times New Roman" w:cs="Times New Roman"/>
          <w:color w:val="auto"/>
          <w:sz w:val="24"/>
          <w:szCs w:val="24"/>
          <w:rtl/>
        </w:rPr>
        <w:t xml:space="preserve">وهذا يدل على أن </w:t>
      </w:r>
      <w:r w:rsidRPr="00553B08">
        <w:rPr>
          <w:rFonts w:ascii="Times New Roman" w:hAnsi="Times New Roman" w:cs="Times New Roman"/>
          <w:sz w:val="24"/>
          <w:szCs w:val="24"/>
          <w:rtl/>
          <w:lang w:bidi="ar-EG"/>
        </w:rPr>
        <w:t>أسئلة</w:t>
      </w:r>
      <w:r w:rsidRPr="00553B08">
        <w:rPr>
          <w:rStyle w:val="fontstyle01"/>
          <w:rFonts w:ascii="Times New Roman" w:hAnsi="Times New Roman" w:cs="Times New Roman"/>
          <w:color w:val="auto"/>
          <w:sz w:val="24"/>
          <w:szCs w:val="24"/>
          <w:rtl/>
        </w:rPr>
        <w:t xml:space="preserve"> الفرض ال</w:t>
      </w:r>
      <w:r w:rsidR="003A125C" w:rsidRPr="00553B08">
        <w:rPr>
          <w:rStyle w:val="fontstyle01"/>
          <w:rFonts w:ascii="Times New Roman" w:hAnsi="Times New Roman" w:cs="Times New Roman" w:hint="cs"/>
          <w:color w:val="auto"/>
          <w:sz w:val="24"/>
          <w:szCs w:val="24"/>
          <w:rtl/>
        </w:rPr>
        <w:t>خامس</w:t>
      </w:r>
      <w:r w:rsidRPr="00553B08">
        <w:rPr>
          <w:rStyle w:val="fontstyle01"/>
          <w:rFonts w:ascii="Times New Roman" w:hAnsi="Times New Roman" w:cs="Times New Roman"/>
          <w:color w:val="auto"/>
          <w:sz w:val="24"/>
          <w:szCs w:val="24"/>
          <w:rtl/>
        </w:rPr>
        <w:t xml:space="preserve"> له</w:t>
      </w:r>
      <w:r w:rsidRPr="00553B08">
        <w:rPr>
          <w:rStyle w:val="fontstyle01"/>
          <w:rFonts w:ascii="Times New Roman" w:hAnsi="Times New Roman" w:cs="Times New Roman" w:hint="cs"/>
          <w:color w:val="auto"/>
          <w:sz w:val="24"/>
          <w:szCs w:val="24"/>
          <w:rtl/>
        </w:rPr>
        <w:t>ا</w:t>
      </w:r>
      <w:r w:rsidRPr="00553B08">
        <w:rPr>
          <w:rStyle w:val="fontstyle01"/>
          <w:rFonts w:ascii="Times New Roman" w:hAnsi="Times New Roman" w:cs="Times New Roman"/>
          <w:color w:val="auto"/>
          <w:sz w:val="24"/>
          <w:szCs w:val="24"/>
          <w:rtl/>
        </w:rPr>
        <w:t xml:space="preserve"> توجه إيجابي</w:t>
      </w:r>
      <w:r w:rsidRPr="00553B08">
        <w:rPr>
          <w:rFonts w:ascii="Times New Roman" w:hAnsi="Times New Roman" w:cs="Times New Roman"/>
          <w:sz w:val="24"/>
          <w:szCs w:val="24"/>
          <w:rtl/>
        </w:rPr>
        <w:t xml:space="preserve">، ويبدو </w:t>
      </w:r>
      <w:r w:rsidRPr="00553B08">
        <w:rPr>
          <w:rFonts w:ascii="Times New Roman" w:hAnsi="Times New Roman" w:cs="Times New Roman"/>
          <w:sz w:val="24"/>
          <w:szCs w:val="24"/>
          <w:rtl/>
        </w:rPr>
        <w:lastRenderedPageBreak/>
        <w:t xml:space="preserve">ذلك </w:t>
      </w:r>
      <w:r w:rsidRPr="00553B08">
        <w:rPr>
          <w:rFonts w:ascii="Times New Roman" w:hAnsi="Times New Roman" w:cs="Times New Roman" w:hint="cs"/>
          <w:sz w:val="24"/>
          <w:szCs w:val="24"/>
          <w:rtl/>
        </w:rPr>
        <w:t xml:space="preserve">من </w:t>
      </w:r>
      <w:proofErr w:type="spellStart"/>
      <w:r w:rsidR="003D6632" w:rsidRPr="00553B08">
        <w:rPr>
          <w:rFonts w:ascii="Times New Roman" w:hAnsi="Times New Roman" w:cs="Times New Roman" w:hint="cs"/>
          <w:sz w:val="24"/>
          <w:szCs w:val="24"/>
          <w:rtl/>
        </w:rPr>
        <w:t>إ</w:t>
      </w:r>
      <w:r w:rsidRPr="00553B08">
        <w:rPr>
          <w:rFonts w:ascii="Times New Roman" w:hAnsi="Times New Roman" w:cs="Times New Roman"/>
          <w:sz w:val="24"/>
          <w:szCs w:val="24"/>
          <w:rtl/>
        </w:rPr>
        <w:t>رتفاع</w:t>
      </w:r>
      <w:proofErr w:type="spellEnd"/>
      <w:r w:rsidRPr="00553B08">
        <w:rPr>
          <w:rFonts w:ascii="Times New Roman" w:hAnsi="Times New Roman" w:cs="Times New Roman"/>
          <w:sz w:val="24"/>
          <w:szCs w:val="24"/>
          <w:rtl/>
        </w:rPr>
        <w:t xml:space="preserve"> قيمة الوسط الحسابي الاجمالي لكل العوامل (بقيمة4.</w:t>
      </w:r>
      <w:r w:rsidRPr="00553B08">
        <w:rPr>
          <w:rFonts w:ascii="Times New Roman" w:hAnsi="Times New Roman" w:cs="Times New Roman" w:hint="cs"/>
          <w:sz w:val="24"/>
          <w:szCs w:val="24"/>
          <w:rtl/>
        </w:rPr>
        <w:t>6</w:t>
      </w:r>
      <w:r w:rsidR="00735988" w:rsidRPr="00553B08">
        <w:rPr>
          <w:rFonts w:ascii="Times New Roman" w:hAnsi="Times New Roman" w:cs="Times New Roman" w:hint="cs"/>
          <w:sz w:val="24"/>
          <w:szCs w:val="24"/>
          <w:rtl/>
        </w:rPr>
        <w:t>3333</w:t>
      </w:r>
      <w:r w:rsidRPr="00553B08">
        <w:rPr>
          <w:rFonts w:ascii="Times New Roman" w:hAnsi="Times New Roman" w:cs="Times New Roman"/>
          <w:sz w:val="24"/>
          <w:szCs w:val="24"/>
          <w:rtl/>
        </w:rPr>
        <w:t>) وانحراف معياري (</w:t>
      </w:r>
      <w:r w:rsidRPr="00553B08">
        <w:rPr>
          <w:rFonts w:ascii="Times New Roman" w:hAnsi="Times New Roman" w:cs="Times New Roman" w:hint="cs"/>
          <w:sz w:val="24"/>
          <w:szCs w:val="24"/>
          <w:rtl/>
        </w:rPr>
        <w:t>57</w:t>
      </w:r>
      <w:r w:rsidR="00735988" w:rsidRPr="00553B08">
        <w:rPr>
          <w:rFonts w:ascii="Times New Roman" w:hAnsi="Times New Roman" w:cs="Times New Roman" w:hint="cs"/>
          <w:sz w:val="24"/>
          <w:szCs w:val="24"/>
          <w:rtl/>
        </w:rPr>
        <w:t>8</w:t>
      </w:r>
      <w:r w:rsidRPr="00553B08">
        <w:rPr>
          <w:rFonts w:ascii="Times New Roman" w:hAnsi="Times New Roman" w:cs="Times New Roman" w:hint="cs"/>
          <w:sz w:val="24"/>
          <w:szCs w:val="24"/>
          <w:rtl/>
        </w:rPr>
        <w:t>0</w:t>
      </w:r>
      <w:r w:rsidR="00735988" w:rsidRPr="00553B08">
        <w:rPr>
          <w:rFonts w:ascii="Times New Roman" w:hAnsi="Times New Roman" w:cs="Times New Roman" w:hint="cs"/>
          <w:sz w:val="24"/>
          <w:szCs w:val="24"/>
          <w:rtl/>
        </w:rPr>
        <w:t>9</w:t>
      </w:r>
      <w:r w:rsidR="003D6632" w:rsidRPr="00553B08">
        <w:rPr>
          <w:rFonts w:ascii="Times New Roman" w:hAnsi="Times New Roman" w:cs="Times New Roman"/>
          <w:sz w:val="24"/>
          <w:szCs w:val="24"/>
          <w:rtl/>
        </w:rPr>
        <w:t>.) مما يؤكد</w:t>
      </w:r>
      <w:r w:rsidR="003D6632" w:rsidRPr="00553B08">
        <w:rPr>
          <w:rFonts w:ascii="Times New Roman" w:hAnsi="Times New Roman" w:cs="Times New Roman" w:hint="cs"/>
          <w:sz w:val="24"/>
          <w:szCs w:val="24"/>
          <w:rtl/>
        </w:rPr>
        <w:t xml:space="preserve"> على</w:t>
      </w:r>
      <w:r w:rsidRPr="00553B08">
        <w:rPr>
          <w:rFonts w:ascii="Times New Roman" w:hAnsi="Times New Roman" w:cs="Times New Roman"/>
          <w:sz w:val="24"/>
          <w:szCs w:val="24"/>
          <w:rtl/>
        </w:rPr>
        <w:t xml:space="preserve"> أه</w:t>
      </w:r>
      <w:r w:rsidR="003D6632" w:rsidRPr="00553B08">
        <w:rPr>
          <w:rFonts w:ascii="Times New Roman" w:hAnsi="Times New Roman" w:cs="Times New Roman"/>
          <w:sz w:val="24"/>
          <w:szCs w:val="24"/>
          <w:rtl/>
        </w:rPr>
        <w:t>مية ال</w:t>
      </w:r>
      <w:r w:rsidR="003D6632" w:rsidRPr="00553B08">
        <w:rPr>
          <w:rFonts w:ascii="Times New Roman" w:hAnsi="Times New Roman" w:cs="Times New Roman" w:hint="cs"/>
          <w:sz w:val="24"/>
          <w:szCs w:val="24"/>
          <w:rtl/>
        </w:rPr>
        <w:t>أ</w:t>
      </w:r>
      <w:r w:rsidRPr="00553B08">
        <w:rPr>
          <w:rFonts w:ascii="Times New Roman" w:hAnsi="Times New Roman" w:cs="Times New Roman"/>
          <w:sz w:val="24"/>
          <w:szCs w:val="24"/>
          <w:rtl/>
        </w:rPr>
        <w:t xml:space="preserve">سئلة من وجهة نظر كل فئات الدراسة. </w:t>
      </w:r>
    </w:p>
    <w:p w14:paraId="14268ED0" w14:textId="77777777" w:rsidR="001F0E82" w:rsidRDefault="005F686B" w:rsidP="000A178D">
      <w:pPr>
        <w:bidi/>
        <w:spacing w:before="120" w:after="120" w:line="276" w:lineRule="auto"/>
        <w:ind w:left="146"/>
        <w:jc w:val="both"/>
        <w:rPr>
          <w:rFonts w:ascii="Times New Roman" w:hAnsi="Times New Roman" w:cs="Times New Roman"/>
          <w:sz w:val="24"/>
          <w:szCs w:val="24"/>
        </w:rPr>
      </w:pPr>
      <w:r w:rsidRPr="00553B08">
        <w:rPr>
          <w:rFonts w:ascii="Times New Roman" w:hAnsi="Times New Roman" w:cs="Times New Roman" w:hint="cs"/>
          <w:sz w:val="24"/>
          <w:szCs w:val="24"/>
          <w:rtl/>
          <w:lang w:bidi="ar-EG"/>
        </w:rPr>
        <w:t xml:space="preserve">      </w:t>
      </w:r>
      <w:r w:rsidR="00D82861" w:rsidRPr="00553B08">
        <w:rPr>
          <w:rFonts w:ascii="Times New Roman" w:hAnsi="Times New Roman" w:cs="Times New Roman"/>
          <w:sz w:val="24"/>
          <w:szCs w:val="24"/>
          <w:rtl/>
          <w:lang w:bidi="ar-EG"/>
        </w:rPr>
        <w:t>ولاختبار مدي دلالة الفروق بين توزيع التكرارات على الدرجات المختلفة لأهمية أسئلة الفرض</w:t>
      </w:r>
      <w:r w:rsidR="00D82861" w:rsidRPr="00553B08">
        <w:rPr>
          <w:rFonts w:ascii="Times New Roman" w:hAnsi="Times New Roman" w:cs="Times New Roman" w:hint="cs"/>
          <w:sz w:val="24"/>
          <w:szCs w:val="24"/>
          <w:rtl/>
          <w:lang w:bidi="ar-EG"/>
        </w:rPr>
        <w:t xml:space="preserve"> الفرعي</w:t>
      </w:r>
      <w:r w:rsidR="00D82861" w:rsidRPr="00553B08">
        <w:rPr>
          <w:rFonts w:ascii="Times New Roman" w:hAnsi="Times New Roman" w:cs="Times New Roman"/>
          <w:sz w:val="24"/>
          <w:szCs w:val="24"/>
          <w:rtl/>
          <w:lang w:bidi="ar-EG"/>
        </w:rPr>
        <w:t xml:space="preserve"> ال</w:t>
      </w:r>
      <w:r w:rsidR="00D31BE9" w:rsidRPr="00553B08">
        <w:rPr>
          <w:rFonts w:ascii="Times New Roman" w:hAnsi="Times New Roman" w:cs="Times New Roman" w:hint="cs"/>
          <w:sz w:val="24"/>
          <w:szCs w:val="24"/>
          <w:rtl/>
          <w:lang w:bidi="ar-EG"/>
        </w:rPr>
        <w:t>خامس</w:t>
      </w:r>
      <w:r w:rsidR="00D82861" w:rsidRPr="00553B08">
        <w:rPr>
          <w:rFonts w:ascii="Times New Roman" w:hAnsi="Times New Roman" w:cs="Times New Roman"/>
          <w:sz w:val="24"/>
          <w:szCs w:val="24"/>
          <w:rtl/>
          <w:lang w:bidi="ar-EG"/>
        </w:rPr>
        <w:t xml:space="preserve"> تم استخدام اختبار كا</w:t>
      </w:r>
      <w:r w:rsidR="00D82861" w:rsidRPr="00553B08">
        <w:rPr>
          <w:rFonts w:ascii="Times New Roman" w:hAnsi="Times New Roman" w:cs="Times New Roman"/>
          <w:sz w:val="24"/>
          <w:szCs w:val="24"/>
          <w:vertAlign w:val="superscript"/>
          <w:rtl/>
          <w:lang w:bidi="ar-EG"/>
        </w:rPr>
        <w:t>2</w:t>
      </w:r>
      <w:r w:rsidR="00D82861" w:rsidRPr="00553B08">
        <w:rPr>
          <w:rFonts w:ascii="Times New Roman" w:hAnsi="Times New Roman" w:cs="Times New Roman"/>
          <w:sz w:val="24"/>
          <w:szCs w:val="24"/>
          <w:rtl/>
          <w:lang w:bidi="ar-EG"/>
        </w:rPr>
        <w:t xml:space="preserve"> </w:t>
      </w:r>
      <w:r w:rsidR="00D82861" w:rsidRPr="00553B08">
        <w:rPr>
          <w:rFonts w:ascii="Times New Roman" w:hAnsi="Times New Roman" w:cs="Times New Roman"/>
          <w:color w:val="000000"/>
          <w:sz w:val="24"/>
          <w:szCs w:val="24"/>
        </w:rPr>
        <w:t>Chi-Square</w:t>
      </w:r>
      <w:r w:rsidR="00D82861" w:rsidRPr="00553B08">
        <w:rPr>
          <w:rFonts w:ascii="Times New Roman" w:hAnsi="Times New Roman" w:cs="Times New Roman"/>
          <w:sz w:val="24"/>
          <w:szCs w:val="24"/>
          <w:rtl/>
          <w:lang w:bidi="ar-EG"/>
        </w:rPr>
        <w:t xml:space="preserve">. ويتضح من الجدول أن قيمة مستوي الدلالة أقل من </w:t>
      </w:r>
      <w:r w:rsidR="00D82861" w:rsidRPr="00553B08">
        <w:rPr>
          <w:rFonts w:ascii="Times New Roman" w:hAnsi="Times New Roman" w:cs="Times New Roman"/>
          <w:sz w:val="24"/>
          <w:szCs w:val="24"/>
          <w:lang w:bidi="ar-EG"/>
        </w:rPr>
        <w:t>0.05</w:t>
      </w:r>
      <w:r w:rsidR="00D82861" w:rsidRPr="00553B08">
        <w:rPr>
          <w:rFonts w:ascii="Times New Roman" w:hAnsi="Times New Roman" w:cs="Times New Roman"/>
          <w:sz w:val="24"/>
          <w:szCs w:val="24"/>
          <w:rtl/>
          <w:lang w:bidi="ar-EG"/>
        </w:rPr>
        <w:t xml:space="preserve">%( </w:t>
      </w:r>
      <w:r w:rsidR="00D82861" w:rsidRPr="00553B08">
        <w:rPr>
          <w:rFonts w:ascii="Times New Roman" w:hAnsi="Times New Roman" w:cs="Times New Roman"/>
          <w:b/>
          <w:bCs/>
          <w:sz w:val="24"/>
          <w:szCs w:val="24"/>
          <w:rtl/>
          <w:lang w:bidi="ar-EG"/>
        </w:rPr>
        <w:t>كا</w:t>
      </w:r>
      <w:r w:rsidR="00D82861" w:rsidRPr="00553B08">
        <w:rPr>
          <w:rFonts w:ascii="Times New Roman" w:hAnsi="Times New Roman" w:cs="Times New Roman"/>
          <w:sz w:val="24"/>
          <w:szCs w:val="24"/>
          <w:vertAlign w:val="superscript"/>
          <w:rtl/>
          <w:lang w:bidi="ar-EG"/>
        </w:rPr>
        <w:t>2</w:t>
      </w:r>
      <w:r w:rsidR="00735988" w:rsidRPr="00553B08">
        <w:rPr>
          <w:rFonts w:ascii="Times New Roman" w:hAnsi="Times New Roman" w:cs="Times New Roman"/>
          <w:b/>
          <w:bCs/>
          <w:sz w:val="24"/>
          <w:szCs w:val="24"/>
          <w:lang w:bidi="ar-EG"/>
        </w:rPr>
        <w:t>559.778</w:t>
      </w:r>
      <w:r w:rsidR="00D82861" w:rsidRPr="00553B08">
        <w:rPr>
          <w:rFonts w:ascii="Times New Roman" w:hAnsi="Times New Roman" w:cs="Times New Roman"/>
          <w:sz w:val="24"/>
          <w:szCs w:val="24"/>
          <w:rtl/>
          <w:lang w:bidi="ar-EG"/>
        </w:rPr>
        <w:t xml:space="preserve">، </w:t>
      </w:r>
      <w:r w:rsidR="00D82861" w:rsidRPr="00553B08">
        <w:rPr>
          <w:rFonts w:ascii="Times New Roman" w:hAnsi="Times New Roman" w:cs="Times New Roman"/>
          <w:sz w:val="24"/>
          <w:szCs w:val="24"/>
          <w:lang w:bidi="ar-EG"/>
        </w:rPr>
        <w:t>p</w:t>
      </w:r>
      <w:r w:rsidR="00D82861" w:rsidRPr="00553B08">
        <w:rPr>
          <w:rFonts w:ascii="Times New Roman" w:hAnsi="Times New Roman" w:cs="Times New Roman"/>
          <w:sz w:val="24"/>
          <w:szCs w:val="24"/>
        </w:rPr>
        <w:t>- value =0.000</w:t>
      </w:r>
      <w:r w:rsidR="00D82861" w:rsidRPr="00553B08">
        <w:rPr>
          <w:rFonts w:ascii="Times New Roman" w:hAnsi="Times New Roman" w:cs="Times New Roman"/>
          <w:sz w:val="24"/>
          <w:szCs w:val="24"/>
          <w:rtl/>
          <w:lang w:bidi="ar-EG"/>
        </w:rPr>
        <w:t xml:space="preserve">) </w:t>
      </w:r>
      <w:proofErr w:type="spellStart"/>
      <w:r w:rsidR="00D82861" w:rsidRPr="00553B08">
        <w:rPr>
          <w:rFonts w:ascii="Times New Roman" w:hAnsi="Times New Roman" w:cs="Times New Roman" w:hint="cs"/>
          <w:sz w:val="24"/>
          <w:szCs w:val="24"/>
          <w:rtl/>
          <w:lang w:bidi="ar-EG"/>
        </w:rPr>
        <w:t>ل</w:t>
      </w:r>
      <w:r w:rsidR="00D82861" w:rsidRPr="00553B08">
        <w:rPr>
          <w:rFonts w:ascii="Times New Roman" w:hAnsi="Times New Roman" w:cs="Times New Roman"/>
          <w:sz w:val="24"/>
          <w:szCs w:val="24"/>
          <w:rtl/>
          <w:lang w:bidi="ar-EG"/>
        </w:rPr>
        <w:t>لاسئلة</w:t>
      </w:r>
      <w:proofErr w:type="spellEnd"/>
      <w:r w:rsidR="00D82861" w:rsidRPr="00553B08">
        <w:rPr>
          <w:rFonts w:ascii="Times New Roman" w:hAnsi="Times New Roman" w:cs="Times New Roman"/>
          <w:sz w:val="24"/>
          <w:szCs w:val="24"/>
          <w:rtl/>
          <w:lang w:bidi="ar-EG"/>
        </w:rPr>
        <w:t xml:space="preserve"> مما يشير </w:t>
      </w:r>
      <w:proofErr w:type="gramStart"/>
      <w:r w:rsidR="00D82861" w:rsidRPr="00553B08">
        <w:rPr>
          <w:rFonts w:ascii="Times New Roman" w:hAnsi="Times New Roman" w:cs="Times New Roman"/>
          <w:sz w:val="24"/>
          <w:szCs w:val="24"/>
          <w:rtl/>
          <w:lang w:bidi="ar-EG"/>
        </w:rPr>
        <w:t>إلي</w:t>
      </w:r>
      <w:proofErr w:type="gramEnd"/>
      <w:r w:rsidR="00D82861" w:rsidRPr="00553B08">
        <w:rPr>
          <w:rFonts w:ascii="Times New Roman" w:hAnsi="Times New Roman" w:cs="Times New Roman"/>
          <w:sz w:val="24"/>
          <w:szCs w:val="24"/>
          <w:rtl/>
          <w:lang w:bidi="ar-EG"/>
        </w:rPr>
        <w:t xml:space="preserve"> وجود فروق ذات دلالة احصائية لصالح الآراء المؤيدة لأهمية كل سؤال. وبالتالي يمكن قبول الفرض ال</w:t>
      </w:r>
      <w:r w:rsidR="00D31BE9" w:rsidRPr="00553B08">
        <w:rPr>
          <w:rFonts w:ascii="Times New Roman" w:hAnsi="Times New Roman" w:cs="Times New Roman" w:hint="cs"/>
          <w:sz w:val="24"/>
          <w:szCs w:val="24"/>
          <w:rtl/>
          <w:lang w:bidi="ar-EG"/>
        </w:rPr>
        <w:t>خامس</w:t>
      </w:r>
      <w:r w:rsidR="00D82861" w:rsidRPr="00553B08">
        <w:rPr>
          <w:rFonts w:ascii="Times New Roman" w:hAnsi="Times New Roman" w:cs="Times New Roman"/>
          <w:sz w:val="24"/>
          <w:szCs w:val="24"/>
          <w:rtl/>
          <w:lang w:bidi="ar-EG"/>
        </w:rPr>
        <w:t xml:space="preserve"> </w:t>
      </w:r>
      <w:r w:rsidR="00D31BE9" w:rsidRPr="00553B08">
        <w:rPr>
          <w:rStyle w:val="fontstyle01"/>
          <w:rFonts w:ascii="Times New Roman" w:hAnsi="Times New Roman" w:cs="Times New Roman"/>
          <w:color w:val="auto"/>
          <w:sz w:val="24"/>
          <w:szCs w:val="24"/>
          <w:rtl/>
        </w:rPr>
        <w:t xml:space="preserve">وهو يعكس حقيقة </w:t>
      </w:r>
      <w:r w:rsidR="00D31BE9" w:rsidRPr="00553B08">
        <w:rPr>
          <w:rStyle w:val="fontstyle01"/>
          <w:rFonts w:ascii="Times New Roman" w:hAnsi="Times New Roman" w:cs="Times New Roman" w:hint="cs"/>
          <w:color w:val="auto"/>
          <w:sz w:val="24"/>
          <w:szCs w:val="24"/>
          <w:rtl/>
        </w:rPr>
        <w:t>أ</w:t>
      </w:r>
      <w:r w:rsidR="00D82861" w:rsidRPr="00553B08">
        <w:rPr>
          <w:rStyle w:val="fontstyle01"/>
          <w:rFonts w:ascii="Times New Roman" w:hAnsi="Times New Roman" w:cs="Times New Roman"/>
          <w:color w:val="auto"/>
          <w:sz w:val="24"/>
          <w:szCs w:val="24"/>
          <w:rtl/>
        </w:rPr>
        <w:t xml:space="preserve">ن هناك أثر جوهري للعلاقة </w:t>
      </w:r>
      <w:r w:rsidR="00D82861" w:rsidRPr="00553B08">
        <w:rPr>
          <w:rFonts w:ascii="Times New Roman" w:hAnsi="Times New Roman" w:cs="Times New Roman"/>
          <w:color w:val="000000" w:themeColor="text1"/>
          <w:sz w:val="24"/>
          <w:szCs w:val="24"/>
          <w:rtl/>
          <w:lang w:bidi="ar-EG"/>
        </w:rPr>
        <w:t xml:space="preserve">بين </w:t>
      </w:r>
      <w:r w:rsidR="00735988" w:rsidRPr="00553B08">
        <w:rPr>
          <w:rFonts w:ascii="Times New Roman" w:hAnsi="Times New Roman" w:cs="Times New Roman" w:hint="cs"/>
          <w:color w:val="000000" w:themeColor="text1"/>
          <w:sz w:val="24"/>
          <w:szCs w:val="24"/>
          <w:rtl/>
          <w:lang w:bidi="ar-EG"/>
        </w:rPr>
        <w:t>الخطر</w:t>
      </w:r>
      <w:r w:rsidR="00D82861" w:rsidRPr="00553B08">
        <w:rPr>
          <w:rFonts w:ascii="Times New Roman" w:hAnsi="Times New Roman" w:cs="Times New Roman"/>
          <w:color w:val="000000" w:themeColor="text1"/>
          <w:sz w:val="24"/>
          <w:szCs w:val="24"/>
          <w:rtl/>
          <w:lang w:bidi="ar-EG"/>
        </w:rPr>
        <w:t xml:space="preserve"> وفاعلية عملية المراجعة عن بُعد لسلاسل التوريد</w:t>
      </w:r>
      <w:r w:rsidR="00D82861" w:rsidRPr="00553B08">
        <w:rPr>
          <w:rStyle w:val="fontstyle01"/>
          <w:rFonts w:ascii="Times New Roman" w:hAnsi="Times New Roman" w:cs="Times New Roman"/>
          <w:color w:val="auto"/>
          <w:sz w:val="24"/>
          <w:szCs w:val="24"/>
          <w:rtl/>
        </w:rPr>
        <w:t xml:space="preserve"> وذلك من واقع اجابات المشاركين</w:t>
      </w:r>
      <w:r w:rsidR="00735988" w:rsidRPr="00553B08">
        <w:rPr>
          <w:rFonts w:ascii="Times New Roman" w:hAnsi="Times New Roman" w:cs="Times New Roman" w:hint="cs"/>
          <w:sz w:val="24"/>
          <w:szCs w:val="24"/>
          <w:rtl/>
        </w:rPr>
        <w:t>.</w:t>
      </w:r>
    </w:p>
    <w:p w14:paraId="26416ADA" w14:textId="77777777" w:rsidR="00067136" w:rsidRPr="00D653BD" w:rsidRDefault="0024748B" w:rsidP="00101A00">
      <w:pPr>
        <w:bidi/>
        <w:spacing w:before="120" w:after="120" w:line="276" w:lineRule="auto"/>
        <w:rPr>
          <w:rFonts w:ascii="Times New Roman" w:hAnsi="Times New Roman" w:cs="Times New Roman"/>
          <w:b/>
          <w:bCs/>
          <w:sz w:val="26"/>
          <w:szCs w:val="26"/>
          <w:rtl/>
          <w:lang w:bidi="ar-EG"/>
        </w:rPr>
      </w:pPr>
      <w:r w:rsidRPr="00D653BD">
        <w:rPr>
          <w:rFonts w:ascii="Times New Roman" w:hAnsi="Times New Roman" w:cs="Times New Roman" w:hint="cs"/>
          <w:b/>
          <w:bCs/>
          <w:sz w:val="26"/>
          <w:szCs w:val="26"/>
          <w:rtl/>
          <w:lang w:bidi="ar-EG"/>
        </w:rPr>
        <w:t>3</w:t>
      </w:r>
      <w:r w:rsidR="00DC03DC" w:rsidRPr="00D653BD">
        <w:rPr>
          <w:rFonts w:ascii="Times New Roman" w:hAnsi="Times New Roman" w:cs="Times New Roman" w:hint="cs"/>
          <w:b/>
          <w:bCs/>
          <w:sz w:val="26"/>
          <w:szCs w:val="26"/>
          <w:rtl/>
          <w:lang w:bidi="ar-EG"/>
        </w:rPr>
        <w:t xml:space="preserve">/7 </w:t>
      </w:r>
      <w:r w:rsidR="00067136" w:rsidRPr="00D653BD">
        <w:rPr>
          <w:rFonts w:ascii="Times New Roman" w:hAnsi="Times New Roman" w:cs="Times New Roman" w:hint="cs"/>
          <w:b/>
          <w:bCs/>
          <w:sz w:val="26"/>
          <w:szCs w:val="26"/>
          <w:rtl/>
          <w:lang w:bidi="ar-EG"/>
        </w:rPr>
        <w:t xml:space="preserve">نتائج اختبارات التحليل الاحصائي المتعلقة بالفرض </w:t>
      </w:r>
      <w:r w:rsidR="004D6C80">
        <w:rPr>
          <w:rFonts w:ascii="Times New Roman" w:hAnsi="Times New Roman" w:cs="Times New Roman" w:hint="cs"/>
          <w:b/>
          <w:bCs/>
          <w:sz w:val="26"/>
          <w:szCs w:val="26"/>
          <w:rtl/>
          <w:lang w:bidi="ar-EG"/>
        </w:rPr>
        <w:t>الرئ</w:t>
      </w:r>
      <w:r w:rsidR="009F2164" w:rsidRPr="00D653BD">
        <w:rPr>
          <w:rFonts w:ascii="Times New Roman" w:hAnsi="Times New Roman" w:cs="Times New Roman" w:hint="cs"/>
          <w:b/>
          <w:bCs/>
          <w:sz w:val="26"/>
          <w:szCs w:val="26"/>
          <w:rtl/>
          <w:lang w:bidi="ar-EG"/>
        </w:rPr>
        <w:t>يس</w:t>
      </w:r>
      <w:r w:rsidR="00067136" w:rsidRPr="00D653BD">
        <w:rPr>
          <w:rFonts w:ascii="Times New Roman" w:hAnsi="Times New Roman" w:cs="Times New Roman" w:hint="cs"/>
          <w:b/>
          <w:bCs/>
          <w:sz w:val="26"/>
          <w:szCs w:val="26"/>
          <w:rtl/>
          <w:lang w:bidi="ar-EG"/>
        </w:rPr>
        <w:t xml:space="preserve">: </w:t>
      </w:r>
    </w:p>
    <w:p w14:paraId="36ACE3E5" w14:textId="77777777" w:rsidR="00C44B51" w:rsidRPr="00553B08" w:rsidRDefault="00067136" w:rsidP="000A178D">
      <w:pPr>
        <w:autoSpaceDE w:val="0"/>
        <w:autoSpaceDN w:val="0"/>
        <w:bidi/>
        <w:adjustRightInd w:val="0"/>
        <w:spacing w:before="120" w:after="120" w:line="276" w:lineRule="auto"/>
        <w:ind w:right="60"/>
        <w:jc w:val="both"/>
        <w:rPr>
          <w:rFonts w:ascii="Times New Roman" w:hAnsi="Times New Roman" w:cs="Times New Roman"/>
          <w:sz w:val="24"/>
          <w:szCs w:val="24"/>
          <w:rtl/>
        </w:rPr>
      </w:pPr>
      <w:r w:rsidRPr="00553B08">
        <w:rPr>
          <w:rFonts w:ascii="Times New Roman" w:hAnsi="Times New Roman" w:cs="Times New Roman"/>
          <w:sz w:val="24"/>
          <w:szCs w:val="24"/>
          <w:rtl/>
          <w:lang w:bidi="ar-EG"/>
        </w:rPr>
        <w:t>تم اختبار الفرض</w:t>
      </w:r>
      <w:r w:rsidRPr="00553B08">
        <w:rPr>
          <w:rFonts w:ascii="Times New Roman" w:hAnsi="Times New Roman" w:cs="Times New Roman" w:hint="cs"/>
          <w:sz w:val="24"/>
          <w:szCs w:val="24"/>
          <w:rtl/>
          <w:lang w:bidi="ar-EG"/>
        </w:rPr>
        <w:t xml:space="preserve"> الفرعي </w:t>
      </w:r>
      <w:r w:rsidR="009F2164" w:rsidRPr="00553B08">
        <w:rPr>
          <w:rFonts w:ascii="Times New Roman" w:hAnsi="Times New Roman" w:cs="Times New Roman" w:hint="cs"/>
          <w:sz w:val="24"/>
          <w:szCs w:val="24"/>
          <w:rtl/>
          <w:lang w:bidi="ar-EG"/>
        </w:rPr>
        <w:t>الرئيس</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sz w:val="24"/>
          <w:szCs w:val="24"/>
          <w:rtl/>
        </w:rPr>
        <w:t xml:space="preserve"> يهدف هذا المحور </w:t>
      </w:r>
      <w:proofErr w:type="spellStart"/>
      <w:r w:rsidRPr="00553B08">
        <w:rPr>
          <w:rFonts w:ascii="Times New Roman" w:hAnsi="Times New Roman" w:cs="Times New Roman"/>
          <w:sz w:val="24"/>
          <w:szCs w:val="24"/>
          <w:rtl/>
        </w:rPr>
        <w:t>لإختبار</w:t>
      </w:r>
      <w:proofErr w:type="spellEnd"/>
      <w:r w:rsidRPr="00553B08">
        <w:rPr>
          <w:rFonts w:ascii="Times New Roman" w:hAnsi="Times New Roman" w:cs="Times New Roman"/>
          <w:sz w:val="24"/>
          <w:szCs w:val="24"/>
          <w:rtl/>
        </w:rPr>
        <w:t xml:space="preserve"> </w:t>
      </w:r>
      <w:r w:rsidRPr="00553B08">
        <w:rPr>
          <w:rStyle w:val="fontstyle01"/>
          <w:rFonts w:ascii="Times New Roman" w:hAnsi="Times New Roman" w:cs="Times New Roman"/>
          <w:color w:val="auto"/>
          <w:sz w:val="24"/>
          <w:szCs w:val="24"/>
          <w:rtl/>
        </w:rPr>
        <w:t>تأثير</w:t>
      </w:r>
      <w:r w:rsidRPr="00553B08">
        <w:rPr>
          <w:rFonts w:ascii="Times New Roman" w:hAnsi="Times New Roman" w:cs="Times New Roman"/>
          <w:color w:val="000000" w:themeColor="text1"/>
          <w:sz w:val="24"/>
          <w:szCs w:val="24"/>
          <w:rtl/>
        </w:rPr>
        <w:t xml:space="preserve"> العوامل </w:t>
      </w:r>
      <w:proofErr w:type="spellStart"/>
      <w:r w:rsidRPr="00553B08">
        <w:rPr>
          <w:rFonts w:ascii="Times New Roman" w:hAnsi="Times New Roman" w:cs="Times New Roman"/>
          <w:color w:val="000000" w:themeColor="text1"/>
          <w:sz w:val="24"/>
          <w:szCs w:val="24"/>
          <w:rtl/>
        </w:rPr>
        <w:t>الموقفية</w:t>
      </w:r>
      <w:proofErr w:type="spellEnd"/>
      <w:r w:rsidRPr="00553B08">
        <w:rPr>
          <w:rFonts w:ascii="Times New Roman" w:hAnsi="Times New Roman" w:cs="Times New Roman"/>
          <w:color w:val="000000" w:themeColor="text1"/>
          <w:sz w:val="24"/>
          <w:szCs w:val="24"/>
          <w:rtl/>
        </w:rPr>
        <w:t xml:space="preserve"> علي</w:t>
      </w:r>
      <w:r w:rsidRPr="00553B08">
        <w:rPr>
          <w:rFonts w:ascii="Times New Roman" w:hAnsi="Times New Roman" w:cs="Times New Roman" w:hint="cs"/>
          <w:color w:val="000000" w:themeColor="text1"/>
          <w:sz w:val="24"/>
          <w:szCs w:val="24"/>
          <w:rtl/>
        </w:rPr>
        <w:t xml:space="preserve"> زيادة </w:t>
      </w:r>
      <w:r w:rsidRPr="00553B08">
        <w:rPr>
          <w:rFonts w:ascii="Times New Roman" w:hAnsi="Times New Roman" w:cs="Times New Roman"/>
          <w:color w:val="000000" w:themeColor="text1"/>
          <w:sz w:val="24"/>
          <w:szCs w:val="24"/>
          <w:rtl/>
        </w:rPr>
        <w:t>فاعلية عملية المراجعة</w:t>
      </w:r>
      <w:r w:rsidR="00513178" w:rsidRPr="00553B08">
        <w:rPr>
          <w:rFonts w:ascii="Times New Roman" w:hAnsi="Times New Roman" w:cs="Times New Roman" w:hint="cs"/>
          <w:color w:val="000000" w:themeColor="text1"/>
          <w:sz w:val="24"/>
          <w:szCs w:val="24"/>
          <w:rtl/>
        </w:rPr>
        <w:t xml:space="preserve"> </w:t>
      </w:r>
      <w:r w:rsidRPr="00553B08">
        <w:rPr>
          <w:rFonts w:ascii="Times New Roman" w:hAnsi="Times New Roman" w:cs="Times New Roman"/>
          <w:color w:val="000000" w:themeColor="text1"/>
          <w:sz w:val="24"/>
          <w:szCs w:val="24"/>
          <w:rtl/>
          <w:lang w:bidi="ar-EG"/>
        </w:rPr>
        <w:t>عن بُعد لسلاسل التوريد</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باستخدام اختبار</w:t>
      </w:r>
      <w:r w:rsidRPr="00553B08">
        <w:rPr>
          <w:rFonts w:ascii="Times New Roman" w:hAnsi="Times New Roman" w:cs="Times New Roman" w:hint="cs"/>
          <w:sz w:val="24"/>
          <w:szCs w:val="24"/>
          <w:rtl/>
          <w:lang w:bidi="ar-EG"/>
        </w:rPr>
        <w:t xml:space="preserve"> </w:t>
      </w:r>
      <w:r w:rsidRPr="00553B08">
        <w:rPr>
          <w:rFonts w:ascii="Times New Roman" w:hAnsi="Times New Roman" w:cs="Times New Roman"/>
          <w:color w:val="000000"/>
          <w:sz w:val="24"/>
          <w:szCs w:val="24"/>
        </w:rPr>
        <w:t>One-Sample T-Test</w:t>
      </w:r>
      <w:r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لمعرفة هل هناك فروق ذات دلالة إحصائية </w:t>
      </w:r>
      <w:r w:rsidRPr="00553B08">
        <w:rPr>
          <w:rFonts w:ascii="Times New Roman" w:hAnsi="Times New Roman" w:cs="Times New Roman" w:hint="cs"/>
          <w:sz w:val="24"/>
          <w:szCs w:val="24"/>
          <w:rtl/>
        </w:rPr>
        <w:t>ومن خلال تحليل البيا</w:t>
      </w:r>
      <w:r w:rsidR="000712BA" w:rsidRPr="00553B08">
        <w:rPr>
          <w:rFonts w:ascii="Times New Roman" w:hAnsi="Times New Roman" w:cs="Times New Roman" w:hint="cs"/>
          <w:sz w:val="24"/>
          <w:szCs w:val="24"/>
          <w:rtl/>
        </w:rPr>
        <w:t>نات اختبار صحة أو خطأ</w:t>
      </w:r>
      <w:r w:rsidR="009F2164" w:rsidRPr="00553B08">
        <w:rPr>
          <w:rFonts w:ascii="Times New Roman" w:hAnsi="Times New Roman" w:cs="Times New Roman" w:hint="cs"/>
          <w:sz w:val="24"/>
          <w:szCs w:val="24"/>
          <w:rtl/>
        </w:rPr>
        <w:t xml:space="preserve"> هذا الفرض</w:t>
      </w:r>
      <w:r w:rsidRPr="00553B08">
        <w:rPr>
          <w:rFonts w:ascii="Times New Roman" w:hAnsi="Times New Roman" w:cs="Times New Roman" w:hint="cs"/>
          <w:sz w:val="24"/>
          <w:szCs w:val="24"/>
          <w:rtl/>
        </w:rPr>
        <w:t xml:space="preserve">، ويعتمد هذا التحليل </w:t>
      </w:r>
      <w:r w:rsidR="009F2164" w:rsidRPr="00553B08">
        <w:rPr>
          <w:rFonts w:ascii="Times New Roman" w:hAnsi="Times New Roman" w:cs="Times New Roman" w:hint="cs"/>
          <w:sz w:val="24"/>
          <w:szCs w:val="24"/>
          <w:rtl/>
        </w:rPr>
        <w:t>على</w:t>
      </w:r>
      <w:r w:rsidRPr="00553B08">
        <w:rPr>
          <w:rFonts w:ascii="Times New Roman" w:hAnsi="Times New Roman" w:cs="Times New Roman" w:hint="cs"/>
          <w:sz w:val="24"/>
          <w:szCs w:val="24"/>
          <w:rtl/>
        </w:rPr>
        <w:t xml:space="preserve"> البيانات الاحصائية الواردة </w:t>
      </w:r>
      <w:r w:rsidR="009F2164" w:rsidRPr="00553B08">
        <w:rPr>
          <w:rFonts w:ascii="Times New Roman" w:hAnsi="Times New Roman" w:cs="Times New Roman" w:hint="cs"/>
          <w:sz w:val="24"/>
          <w:szCs w:val="24"/>
          <w:rtl/>
        </w:rPr>
        <w:t>في جدول (1</w:t>
      </w:r>
      <w:r w:rsidR="003173FA" w:rsidRPr="00553B08">
        <w:rPr>
          <w:rFonts w:ascii="Times New Roman" w:hAnsi="Times New Roman" w:cs="Times New Roman" w:hint="cs"/>
          <w:sz w:val="24"/>
          <w:szCs w:val="24"/>
          <w:rtl/>
        </w:rPr>
        <w:t>6</w:t>
      </w:r>
      <w:r w:rsidR="009F2164" w:rsidRPr="00553B08">
        <w:rPr>
          <w:rFonts w:ascii="Times New Roman" w:hAnsi="Times New Roman" w:cs="Times New Roman" w:hint="cs"/>
          <w:sz w:val="24"/>
          <w:szCs w:val="24"/>
          <w:rtl/>
        </w:rPr>
        <w:t>)</w:t>
      </w:r>
    </w:p>
    <w:tbl>
      <w:tblPr>
        <w:tblW w:w="85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2"/>
        <w:gridCol w:w="1010"/>
        <w:gridCol w:w="1009"/>
        <w:gridCol w:w="1397"/>
        <w:gridCol w:w="1456"/>
        <w:gridCol w:w="1456"/>
        <w:gridCol w:w="1456"/>
      </w:tblGrid>
      <w:tr w:rsidR="00067136" w:rsidRPr="00553B08" w14:paraId="6797B938" w14:textId="77777777" w:rsidTr="00D868D2">
        <w:trPr>
          <w:cantSplit/>
          <w:tblHeader/>
          <w:jc w:val="center"/>
        </w:trPr>
        <w:tc>
          <w:tcPr>
            <w:tcW w:w="8586" w:type="dxa"/>
            <w:gridSpan w:val="7"/>
            <w:tcBorders>
              <w:top w:val="nil"/>
              <w:left w:val="nil"/>
              <w:bottom w:val="single" w:sz="8" w:space="0" w:color="000000"/>
              <w:right w:val="nil"/>
            </w:tcBorders>
            <w:shd w:val="clear" w:color="auto" w:fill="auto"/>
            <w:vAlign w:val="center"/>
          </w:tcPr>
          <w:p w14:paraId="54B844F4" w14:textId="77777777" w:rsidR="00067136" w:rsidRDefault="00666B9D" w:rsidP="0057794D">
            <w:pPr>
              <w:autoSpaceDE w:val="0"/>
              <w:autoSpaceDN w:val="0"/>
              <w:adjustRightInd w:val="0"/>
              <w:spacing w:after="0" w:line="276" w:lineRule="auto"/>
              <w:ind w:left="60" w:right="60"/>
              <w:jc w:val="center"/>
              <w:rPr>
                <w:rFonts w:ascii="Times New Roman" w:hAnsi="Times New Roman" w:cs="Times New Roman"/>
                <w:b/>
                <w:bCs/>
                <w:sz w:val="24"/>
                <w:szCs w:val="24"/>
                <w:rtl/>
              </w:rPr>
            </w:pPr>
            <w:r w:rsidRPr="00553B08">
              <w:rPr>
                <w:rFonts w:ascii="Times New Roman" w:hAnsi="Times New Roman" w:cs="Times New Roman"/>
                <w:b/>
                <w:bCs/>
                <w:sz w:val="24"/>
                <w:szCs w:val="24"/>
                <w:rtl/>
              </w:rPr>
              <w:t>جدول</w:t>
            </w:r>
            <w:r w:rsidR="0042179B" w:rsidRPr="00553B08">
              <w:rPr>
                <w:rFonts w:ascii="Times New Roman" w:hAnsi="Times New Roman" w:cs="Times New Roman"/>
                <w:b/>
                <w:bCs/>
                <w:sz w:val="24"/>
                <w:szCs w:val="24"/>
                <w:rtl/>
              </w:rPr>
              <w:t xml:space="preserve"> رقم</w:t>
            </w:r>
            <w:r w:rsidRPr="00553B08">
              <w:rPr>
                <w:rFonts w:ascii="Times New Roman" w:hAnsi="Times New Roman" w:cs="Times New Roman"/>
                <w:b/>
                <w:bCs/>
                <w:sz w:val="24"/>
                <w:szCs w:val="24"/>
                <w:rtl/>
              </w:rPr>
              <w:t xml:space="preserve"> (16)</w:t>
            </w:r>
          </w:p>
          <w:p w14:paraId="21AF9299" w14:textId="3C3A18B6" w:rsidR="00A503B1" w:rsidRPr="00553B08" w:rsidRDefault="00A503B1" w:rsidP="0057794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b/>
                <w:bCs/>
                <w:color w:val="000000"/>
                <w:sz w:val="24"/>
                <w:szCs w:val="24"/>
              </w:rPr>
              <w:t>One-Sample Test</w:t>
            </w:r>
            <w:r w:rsidRPr="00553B08">
              <w:rPr>
                <w:rFonts w:ascii="Times New Roman" w:hAnsi="Times New Roman" w:cs="Times New Roman"/>
                <w:b/>
                <w:bCs/>
                <w:color w:val="000000"/>
                <w:sz w:val="24"/>
                <w:szCs w:val="24"/>
                <w:rtl/>
              </w:rPr>
              <w:t xml:space="preserve">   </w:t>
            </w:r>
            <w:r w:rsidRPr="00553B08">
              <w:rPr>
                <w:rFonts w:ascii="Times New Roman" w:hAnsi="Times New Roman" w:cs="Times New Roman"/>
                <w:b/>
                <w:bCs/>
                <w:sz w:val="24"/>
                <w:szCs w:val="24"/>
                <w:rtl/>
              </w:rPr>
              <w:t xml:space="preserve"> </w:t>
            </w:r>
          </w:p>
        </w:tc>
      </w:tr>
      <w:tr w:rsidR="00067136" w:rsidRPr="00553B08" w14:paraId="7A7B8136" w14:textId="77777777" w:rsidTr="00D868D2">
        <w:trPr>
          <w:cantSplit/>
          <w:tblHeader/>
          <w:jc w:val="center"/>
        </w:trPr>
        <w:tc>
          <w:tcPr>
            <w:tcW w:w="8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A977AE" w14:textId="77777777" w:rsidR="00067136" w:rsidRPr="00553B08" w:rsidRDefault="00067136" w:rsidP="0057794D">
            <w:pPr>
              <w:autoSpaceDE w:val="0"/>
              <w:autoSpaceDN w:val="0"/>
              <w:adjustRightInd w:val="0"/>
              <w:spacing w:after="0" w:line="276" w:lineRule="auto"/>
              <w:jc w:val="center"/>
              <w:rPr>
                <w:rFonts w:ascii="Times New Roman" w:hAnsi="Times New Roman" w:cs="Times New Roman"/>
                <w:sz w:val="24"/>
                <w:szCs w:val="24"/>
              </w:rPr>
            </w:pPr>
          </w:p>
        </w:tc>
        <w:tc>
          <w:tcPr>
            <w:tcW w:w="7784"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14:paraId="7A611BFC" w14:textId="77777777" w:rsidR="00067136" w:rsidRPr="00553B08" w:rsidRDefault="00067136" w:rsidP="0057794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 xml:space="preserve">Test Value = 0                                       </w:t>
            </w:r>
          </w:p>
        </w:tc>
      </w:tr>
      <w:tr w:rsidR="00067136" w:rsidRPr="00553B08" w14:paraId="56272173" w14:textId="77777777" w:rsidTr="00D868D2">
        <w:trPr>
          <w:cantSplit/>
          <w:tblHeader/>
          <w:jc w:val="center"/>
        </w:trPr>
        <w:tc>
          <w:tcPr>
            <w:tcW w:w="8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18FFC2" w14:textId="77777777" w:rsidR="00067136" w:rsidRPr="00553B08" w:rsidRDefault="00067136" w:rsidP="0057794D">
            <w:pPr>
              <w:autoSpaceDE w:val="0"/>
              <w:autoSpaceDN w:val="0"/>
              <w:adjustRightInd w:val="0"/>
              <w:spacing w:after="0" w:line="276" w:lineRule="auto"/>
              <w:rPr>
                <w:rFonts w:ascii="Times New Roman" w:hAnsi="Times New Roman" w:cs="Times New Roman"/>
                <w:color w:val="000000"/>
                <w:sz w:val="24"/>
                <w:szCs w:val="24"/>
              </w:rPr>
            </w:pPr>
          </w:p>
        </w:tc>
        <w:tc>
          <w:tcPr>
            <w:tcW w:w="101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2D189B28" w14:textId="77777777" w:rsidR="00067136" w:rsidRPr="00553B08" w:rsidRDefault="00067136" w:rsidP="0057794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t</w:t>
            </w:r>
          </w:p>
        </w:tc>
        <w:tc>
          <w:tcPr>
            <w:tcW w:w="10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240513BE" w14:textId="77777777" w:rsidR="00067136" w:rsidRPr="00553B08" w:rsidRDefault="00582726" w:rsidP="0057794D">
            <w:pPr>
              <w:autoSpaceDE w:val="0"/>
              <w:autoSpaceDN w:val="0"/>
              <w:adjustRightInd w:val="0"/>
              <w:spacing w:after="0" w:line="276" w:lineRule="auto"/>
              <w:ind w:left="60" w:right="60"/>
              <w:jc w:val="center"/>
              <w:rPr>
                <w:rFonts w:ascii="Times New Roman" w:hAnsi="Times New Roman" w:cs="Times New Roman"/>
                <w:color w:val="000000"/>
                <w:sz w:val="24"/>
                <w:szCs w:val="24"/>
              </w:rPr>
            </w:pPr>
            <w:proofErr w:type="spellStart"/>
            <w:r w:rsidRPr="00553B08">
              <w:rPr>
                <w:rFonts w:ascii="Times New Roman" w:hAnsi="Times New Roman" w:cs="Times New Roman"/>
                <w:color w:val="000000"/>
                <w:sz w:val="24"/>
                <w:szCs w:val="24"/>
              </w:rPr>
              <w:t>D</w:t>
            </w:r>
            <w:r w:rsidR="00067136" w:rsidRPr="00553B08">
              <w:rPr>
                <w:rFonts w:ascii="Times New Roman" w:hAnsi="Times New Roman" w:cs="Times New Roman"/>
                <w:color w:val="000000"/>
                <w:sz w:val="24"/>
                <w:szCs w:val="24"/>
              </w:rPr>
              <w:t>f</w:t>
            </w:r>
            <w:proofErr w:type="spellEnd"/>
          </w:p>
        </w:tc>
        <w:tc>
          <w:tcPr>
            <w:tcW w:w="139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71D31B10" w14:textId="77777777" w:rsidR="00067136" w:rsidRPr="00553B08" w:rsidRDefault="00067136" w:rsidP="0057794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Sig. (2-tailed)</w:t>
            </w:r>
          </w:p>
        </w:tc>
        <w:tc>
          <w:tcPr>
            <w:tcW w:w="145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AC23A1C" w14:textId="77777777" w:rsidR="00067136" w:rsidRPr="00553B08" w:rsidRDefault="00067136" w:rsidP="0057794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Mean Difference</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3C2369" w14:textId="77777777" w:rsidR="00067136" w:rsidRPr="00553B08" w:rsidRDefault="00067136" w:rsidP="0057794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95% Confidence Interval of the Difference</w:t>
            </w:r>
          </w:p>
        </w:tc>
      </w:tr>
      <w:tr w:rsidR="00067136" w:rsidRPr="00553B08" w14:paraId="0722435F" w14:textId="77777777" w:rsidTr="00D868D2">
        <w:trPr>
          <w:cantSplit/>
          <w:tblHeader/>
          <w:jc w:val="center"/>
        </w:trPr>
        <w:tc>
          <w:tcPr>
            <w:tcW w:w="8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3B1C5C" w14:textId="77777777" w:rsidR="00067136" w:rsidRPr="00553B08" w:rsidRDefault="00067136" w:rsidP="0057794D">
            <w:pPr>
              <w:autoSpaceDE w:val="0"/>
              <w:autoSpaceDN w:val="0"/>
              <w:adjustRightInd w:val="0"/>
              <w:spacing w:after="0" w:line="276" w:lineRule="auto"/>
              <w:rPr>
                <w:rFonts w:ascii="Times New Roman" w:hAnsi="Times New Roman" w:cs="Times New Roman"/>
                <w:sz w:val="24"/>
                <w:szCs w:val="24"/>
              </w:rPr>
            </w:pPr>
          </w:p>
        </w:tc>
        <w:tc>
          <w:tcPr>
            <w:tcW w:w="1010"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14BBB843" w14:textId="77777777" w:rsidR="00067136" w:rsidRPr="00553B08" w:rsidRDefault="00067136" w:rsidP="0057794D">
            <w:pPr>
              <w:autoSpaceDE w:val="0"/>
              <w:autoSpaceDN w:val="0"/>
              <w:adjustRightInd w:val="0"/>
              <w:spacing w:after="0" w:line="276" w:lineRule="auto"/>
              <w:rPr>
                <w:rFonts w:ascii="Times New Roman" w:hAnsi="Times New Roman" w:cs="Times New Roman"/>
                <w:sz w:val="24"/>
                <w:szCs w:val="24"/>
              </w:rPr>
            </w:pPr>
          </w:p>
        </w:tc>
        <w:tc>
          <w:tcPr>
            <w:tcW w:w="1009"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009896B8" w14:textId="77777777" w:rsidR="00067136" w:rsidRPr="00553B08" w:rsidRDefault="00067136" w:rsidP="0057794D">
            <w:pPr>
              <w:autoSpaceDE w:val="0"/>
              <w:autoSpaceDN w:val="0"/>
              <w:adjustRightInd w:val="0"/>
              <w:spacing w:after="0" w:line="276" w:lineRule="auto"/>
              <w:rPr>
                <w:rFonts w:ascii="Times New Roman" w:hAnsi="Times New Roman" w:cs="Times New Roman"/>
                <w:sz w:val="24"/>
                <w:szCs w:val="24"/>
              </w:rPr>
            </w:pPr>
          </w:p>
        </w:tc>
        <w:tc>
          <w:tcPr>
            <w:tcW w:w="1397"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78DAC30B" w14:textId="77777777" w:rsidR="00067136" w:rsidRPr="00553B08" w:rsidRDefault="00067136" w:rsidP="0057794D">
            <w:pPr>
              <w:autoSpaceDE w:val="0"/>
              <w:autoSpaceDN w:val="0"/>
              <w:adjustRightInd w:val="0"/>
              <w:spacing w:after="0" w:line="276" w:lineRule="auto"/>
              <w:rPr>
                <w:rFonts w:ascii="Times New Roman" w:hAnsi="Times New Roman" w:cs="Times New Roman"/>
                <w:sz w:val="24"/>
                <w:szCs w:val="24"/>
              </w:rPr>
            </w:pPr>
          </w:p>
        </w:tc>
        <w:tc>
          <w:tcPr>
            <w:tcW w:w="1456" w:type="dxa"/>
            <w:vMerge/>
            <w:tcBorders>
              <w:top w:val="single" w:sz="8" w:space="0" w:color="000000"/>
              <w:left w:val="single" w:sz="8" w:space="0" w:color="000000"/>
              <w:bottom w:val="single" w:sz="8" w:space="0" w:color="000000"/>
              <w:right w:val="single" w:sz="8" w:space="0" w:color="000000"/>
            </w:tcBorders>
            <w:shd w:val="clear" w:color="auto" w:fill="auto"/>
            <w:vAlign w:val="bottom"/>
          </w:tcPr>
          <w:p w14:paraId="7B7971A8" w14:textId="77777777" w:rsidR="00067136" w:rsidRPr="00553B08" w:rsidRDefault="00067136" w:rsidP="0057794D">
            <w:pPr>
              <w:autoSpaceDE w:val="0"/>
              <w:autoSpaceDN w:val="0"/>
              <w:adjustRightInd w:val="0"/>
              <w:spacing w:after="0" w:line="276" w:lineRule="auto"/>
              <w:rPr>
                <w:rFonts w:ascii="Times New Roman" w:hAnsi="Times New Roman" w:cs="Times New Roman"/>
                <w:sz w:val="24"/>
                <w:szCs w:val="24"/>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0A3EBA" w14:textId="77777777" w:rsidR="00067136" w:rsidRPr="00553B08" w:rsidRDefault="00067136" w:rsidP="0057794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Lower</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1559CA" w14:textId="77777777" w:rsidR="00067136" w:rsidRPr="00553B08" w:rsidRDefault="00067136" w:rsidP="0057794D">
            <w:pPr>
              <w:autoSpaceDE w:val="0"/>
              <w:autoSpaceDN w:val="0"/>
              <w:adjustRightInd w:val="0"/>
              <w:spacing w:after="0" w:line="276" w:lineRule="auto"/>
              <w:ind w:left="60" w:right="60"/>
              <w:jc w:val="center"/>
              <w:rPr>
                <w:rFonts w:ascii="Times New Roman" w:hAnsi="Times New Roman" w:cs="Times New Roman"/>
                <w:color w:val="000000"/>
                <w:sz w:val="24"/>
                <w:szCs w:val="24"/>
              </w:rPr>
            </w:pPr>
            <w:r w:rsidRPr="00553B08">
              <w:rPr>
                <w:rFonts w:ascii="Times New Roman" w:hAnsi="Times New Roman" w:cs="Times New Roman"/>
                <w:color w:val="000000"/>
                <w:sz w:val="24"/>
                <w:szCs w:val="24"/>
              </w:rPr>
              <w:t>Upper</w:t>
            </w:r>
          </w:p>
        </w:tc>
      </w:tr>
      <w:tr w:rsidR="00067136" w:rsidRPr="00553B08" w14:paraId="424A004A" w14:textId="77777777" w:rsidTr="00D868D2">
        <w:trPr>
          <w:cantSplit/>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Pr>
          <w:p w14:paraId="487F54B3" w14:textId="77777777" w:rsidR="00067136" w:rsidRPr="00553B08" w:rsidRDefault="00067136" w:rsidP="0057794D">
            <w:pPr>
              <w:autoSpaceDE w:val="0"/>
              <w:autoSpaceDN w:val="0"/>
              <w:adjustRightInd w:val="0"/>
              <w:spacing w:after="0" w:line="276" w:lineRule="auto"/>
              <w:ind w:left="60" w:right="60"/>
              <w:rPr>
                <w:rFonts w:ascii="Times New Roman" w:hAnsi="Times New Roman" w:cs="Times New Roman"/>
                <w:color w:val="000000"/>
                <w:sz w:val="24"/>
                <w:szCs w:val="24"/>
              </w:rPr>
            </w:pPr>
            <w:r w:rsidRPr="00553B08">
              <w:rPr>
                <w:rFonts w:ascii="Times New Roman" w:hAnsi="Times New Roman" w:cs="Times New Roman"/>
                <w:color w:val="000000"/>
                <w:sz w:val="24"/>
                <w:szCs w:val="24"/>
              </w:rPr>
              <w:t>mhw6</w:t>
            </w:r>
          </w:p>
        </w:tc>
        <w:tc>
          <w:tcPr>
            <w:tcW w:w="1010" w:type="dxa"/>
            <w:tcBorders>
              <w:top w:val="single" w:sz="8" w:space="0" w:color="000000"/>
              <w:left w:val="single" w:sz="8" w:space="0" w:color="000000"/>
              <w:bottom w:val="single" w:sz="8" w:space="0" w:color="000000"/>
              <w:right w:val="single" w:sz="8" w:space="0" w:color="000000"/>
            </w:tcBorders>
            <w:shd w:val="clear" w:color="auto" w:fill="auto"/>
          </w:tcPr>
          <w:p w14:paraId="57E131EA" w14:textId="77777777" w:rsidR="00067136" w:rsidRPr="00553B08" w:rsidRDefault="00067136" w:rsidP="0057794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107.301</w:t>
            </w:r>
          </w:p>
        </w:tc>
        <w:tc>
          <w:tcPr>
            <w:tcW w:w="1009" w:type="dxa"/>
            <w:tcBorders>
              <w:top w:val="single" w:sz="8" w:space="0" w:color="000000"/>
              <w:left w:val="single" w:sz="8" w:space="0" w:color="000000"/>
              <w:bottom w:val="single" w:sz="8" w:space="0" w:color="000000"/>
              <w:right w:val="single" w:sz="8" w:space="0" w:color="000000"/>
            </w:tcBorders>
            <w:shd w:val="clear" w:color="auto" w:fill="auto"/>
          </w:tcPr>
          <w:p w14:paraId="7544C482" w14:textId="77777777" w:rsidR="00067136" w:rsidRPr="00553B08" w:rsidRDefault="00067136" w:rsidP="0057794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179</w:t>
            </w:r>
          </w:p>
        </w:tc>
        <w:tc>
          <w:tcPr>
            <w:tcW w:w="1397" w:type="dxa"/>
            <w:tcBorders>
              <w:top w:val="single" w:sz="8" w:space="0" w:color="000000"/>
              <w:left w:val="single" w:sz="8" w:space="0" w:color="000000"/>
              <w:bottom w:val="single" w:sz="8" w:space="0" w:color="000000"/>
              <w:right w:val="single" w:sz="8" w:space="0" w:color="000000"/>
            </w:tcBorders>
            <w:shd w:val="clear" w:color="auto" w:fill="auto"/>
          </w:tcPr>
          <w:p w14:paraId="6A339BA5" w14:textId="77777777" w:rsidR="00067136" w:rsidRPr="00553B08" w:rsidRDefault="00067136" w:rsidP="0057794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.000</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58E702D9" w14:textId="77777777" w:rsidR="00067136" w:rsidRPr="00553B08" w:rsidRDefault="00067136" w:rsidP="0057794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4.63117</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31652CFA" w14:textId="77777777" w:rsidR="00067136" w:rsidRPr="00553B08" w:rsidRDefault="00067136" w:rsidP="0057794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4.5460</w:t>
            </w:r>
          </w:p>
        </w:tc>
        <w:tc>
          <w:tcPr>
            <w:tcW w:w="1456" w:type="dxa"/>
            <w:tcBorders>
              <w:top w:val="single" w:sz="8" w:space="0" w:color="000000"/>
              <w:left w:val="single" w:sz="8" w:space="0" w:color="000000"/>
              <w:bottom w:val="single" w:sz="8" w:space="0" w:color="000000"/>
              <w:right w:val="single" w:sz="8" w:space="0" w:color="000000"/>
            </w:tcBorders>
            <w:shd w:val="clear" w:color="auto" w:fill="auto"/>
          </w:tcPr>
          <w:p w14:paraId="117B4D1D" w14:textId="77777777" w:rsidR="00067136" w:rsidRPr="00553B08" w:rsidRDefault="00067136" w:rsidP="0057794D">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553B08">
              <w:rPr>
                <w:rFonts w:ascii="Times New Roman" w:hAnsi="Times New Roman" w:cs="Times New Roman"/>
                <w:color w:val="000000"/>
                <w:sz w:val="24"/>
                <w:szCs w:val="24"/>
              </w:rPr>
              <w:t>4.7163</w:t>
            </w:r>
          </w:p>
        </w:tc>
      </w:tr>
    </w:tbl>
    <w:p w14:paraId="153F3F1E" w14:textId="77777777" w:rsidR="00D868D2" w:rsidRPr="00D868D2" w:rsidRDefault="00D868D2" w:rsidP="000A178D">
      <w:pPr>
        <w:bidi/>
        <w:spacing w:before="120" w:after="120" w:line="276" w:lineRule="auto"/>
        <w:jc w:val="both"/>
        <w:rPr>
          <w:rFonts w:ascii="Times New Roman" w:hAnsi="Times New Roman" w:cs="Times New Roman"/>
          <w:sz w:val="6"/>
          <w:szCs w:val="6"/>
          <w:rtl/>
          <w:lang w:bidi="ar-EG"/>
        </w:rPr>
      </w:pPr>
    </w:p>
    <w:p w14:paraId="308EA41E" w14:textId="65269C18" w:rsidR="007926BA" w:rsidRPr="00553B08" w:rsidRDefault="00067136" w:rsidP="00D868D2">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ومن نتائج جدول (</w:t>
      </w:r>
      <w:r w:rsidR="00C44B51" w:rsidRPr="00553B08">
        <w:rPr>
          <w:rFonts w:ascii="Times New Roman" w:hAnsi="Times New Roman" w:cs="Times New Roman" w:hint="cs"/>
          <w:sz w:val="24"/>
          <w:szCs w:val="24"/>
          <w:rtl/>
          <w:lang w:bidi="ar-EG"/>
        </w:rPr>
        <w:t>1</w:t>
      </w:r>
      <w:r w:rsidR="003173FA" w:rsidRPr="00553B08">
        <w:rPr>
          <w:rFonts w:ascii="Times New Roman" w:hAnsi="Times New Roman" w:cs="Times New Roman" w:hint="cs"/>
          <w:sz w:val="24"/>
          <w:szCs w:val="24"/>
          <w:rtl/>
          <w:lang w:bidi="ar-EG"/>
        </w:rPr>
        <w:t>6</w:t>
      </w:r>
      <w:r w:rsidRPr="00553B08">
        <w:rPr>
          <w:rFonts w:ascii="Times New Roman" w:hAnsi="Times New Roman" w:cs="Times New Roman"/>
          <w:sz w:val="24"/>
          <w:szCs w:val="24"/>
          <w:rtl/>
          <w:lang w:bidi="ar-EG"/>
        </w:rPr>
        <w:t>) فقد تم تحليل بيانات الفرض ا</w:t>
      </w:r>
      <w:r w:rsidR="009F2164" w:rsidRPr="00553B08">
        <w:rPr>
          <w:rFonts w:ascii="Times New Roman" w:hAnsi="Times New Roman" w:cs="Times New Roman" w:hint="cs"/>
          <w:sz w:val="24"/>
          <w:szCs w:val="24"/>
          <w:rtl/>
          <w:lang w:bidi="ar-EG"/>
        </w:rPr>
        <w:t>لرئيس</w:t>
      </w:r>
      <w:r w:rsidRPr="00553B08">
        <w:rPr>
          <w:rFonts w:ascii="Times New Roman" w:hAnsi="Times New Roman" w:cs="Times New Roman"/>
          <w:sz w:val="24"/>
          <w:szCs w:val="24"/>
          <w:rtl/>
          <w:lang w:bidi="ar-EG"/>
        </w:rPr>
        <w:t xml:space="preserve"> ل</w:t>
      </w:r>
      <w:r w:rsidR="0016747C" w:rsidRPr="00553B08">
        <w:rPr>
          <w:rFonts w:ascii="Times New Roman" w:hAnsi="Times New Roman" w:cs="Times New Roman"/>
          <w:sz w:val="24"/>
          <w:szCs w:val="24"/>
          <w:rtl/>
          <w:lang w:bidi="ar-EG"/>
        </w:rPr>
        <w:t>قياس دلالة الفروق بين إجابات ال</w:t>
      </w:r>
      <w:r w:rsidR="0016747C" w:rsidRPr="00553B08">
        <w:rPr>
          <w:rFonts w:ascii="Times New Roman" w:hAnsi="Times New Roman" w:cs="Times New Roman" w:hint="cs"/>
          <w:sz w:val="24"/>
          <w:szCs w:val="24"/>
          <w:rtl/>
          <w:lang w:bidi="ar-EG"/>
        </w:rPr>
        <w:t>أ</w:t>
      </w:r>
      <w:r w:rsidR="0016747C" w:rsidRPr="00553B08">
        <w:rPr>
          <w:rFonts w:ascii="Times New Roman" w:hAnsi="Times New Roman" w:cs="Times New Roman"/>
          <w:sz w:val="24"/>
          <w:szCs w:val="24"/>
          <w:rtl/>
          <w:lang w:bidi="ar-EG"/>
        </w:rPr>
        <w:t>طراف الرئيس</w:t>
      </w:r>
      <w:r w:rsidRPr="00553B08">
        <w:rPr>
          <w:rFonts w:ascii="Times New Roman" w:hAnsi="Times New Roman" w:cs="Times New Roman"/>
          <w:sz w:val="24"/>
          <w:szCs w:val="24"/>
          <w:rtl/>
          <w:lang w:bidi="ar-EG"/>
        </w:rPr>
        <w:t>ة للاستبيان والتي تنحصر بين (موافق بشدة، موافق، محايد، لا موافق، لا موافق بشدة)</w:t>
      </w:r>
      <w:r w:rsidRPr="00553B08">
        <w:rPr>
          <w:rFonts w:ascii="Times New Roman" w:hAnsi="Times New Roman" w:cs="Times New Roman"/>
          <w:b/>
          <w:bCs/>
          <w:sz w:val="24"/>
          <w:szCs w:val="24"/>
          <w:rtl/>
          <w:lang w:bidi="ar-EG"/>
        </w:rPr>
        <w:t xml:space="preserve"> </w:t>
      </w:r>
      <w:r w:rsidRPr="00553B08">
        <w:rPr>
          <w:rFonts w:ascii="Times New Roman" w:hAnsi="Times New Roman" w:cs="Times New Roman"/>
          <w:sz w:val="24"/>
          <w:szCs w:val="24"/>
          <w:rtl/>
          <w:lang w:bidi="ar-EG"/>
        </w:rPr>
        <w:t>بالاعتماد على التكرارات المشاهدة والمتوقعة ومقارنة مستوي المعنوية المحسوبة مع مستوي المعنوية المقبولة (5%)</w:t>
      </w:r>
      <w:r w:rsidR="000712BA" w:rsidRPr="00553B08">
        <w:rPr>
          <w:rFonts w:ascii="Times New Roman" w:hAnsi="Times New Roman" w:cs="Times New Roman" w:hint="cs"/>
          <w:sz w:val="24"/>
          <w:szCs w:val="24"/>
          <w:rtl/>
          <w:lang w:bidi="ar-EG"/>
        </w:rPr>
        <w:t>،</w:t>
      </w:r>
      <w:r w:rsidRPr="00553B08">
        <w:rPr>
          <w:rFonts w:ascii="Times New Roman" w:hAnsi="Times New Roman" w:cs="Times New Roman"/>
          <w:sz w:val="24"/>
          <w:szCs w:val="24"/>
          <w:rtl/>
          <w:lang w:bidi="ar-EG"/>
        </w:rPr>
        <w:t xml:space="preserve"> أشارت النتائج من</w:t>
      </w:r>
      <w:r w:rsidRPr="00553B08">
        <w:rPr>
          <w:rFonts w:ascii="Times New Roman" w:hAnsi="Times New Roman" w:cs="Times New Roman"/>
          <w:b/>
          <w:bCs/>
          <w:color w:val="000000"/>
          <w:sz w:val="24"/>
          <w:szCs w:val="24"/>
        </w:rPr>
        <w:t xml:space="preserve"> </w:t>
      </w:r>
      <w:r w:rsidRPr="00553B08">
        <w:rPr>
          <w:rFonts w:ascii="Times New Roman" w:hAnsi="Times New Roman" w:cs="Times New Roman"/>
          <w:color w:val="000000"/>
          <w:sz w:val="24"/>
          <w:szCs w:val="24"/>
        </w:rPr>
        <w:t xml:space="preserve">One-Sample T- Test </w:t>
      </w:r>
      <w:r w:rsidRPr="00553B08">
        <w:rPr>
          <w:rFonts w:ascii="Times New Roman" w:hAnsi="Times New Roman" w:cs="Times New Roman"/>
          <w:sz w:val="24"/>
          <w:szCs w:val="24"/>
          <w:rtl/>
          <w:lang w:bidi="ar-EG"/>
        </w:rPr>
        <w:t xml:space="preserve">بأن </w:t>
      </w:r>
      <w:r w:rsidRPr="00553B08">
        <w:rPr>
          <w:rFonts w:ascii="Times New Roman" w:hAnsi="Times New Roman" w:cs="Times New Roman"/>
          <w:sz w:val="24"/>
          <w:szCs w:val="24"/>
          <w:lang w:bidi="ar-EG"/>
        </w:rPr>
        <w:t>T=</w:t>
      </w:r>
      <w:r w:rsidRPr="00553B08">
        <w:rPr>
          <w:rFonts w:ascii="Times New Roman" w:hAnsi="Times New Roman" w:cs="Times New Roman"/>
          <w:color w:val="000000"/>
          <w:sz w:val="24"/>
          <w:szCs w:val="24"/>
        </w:rPr>
        <w:t>107.301</w:t>
      </w:r>
      <w:r w:rsidRPr="00553B08">
        <w:rPr>
          <w:rFonts w:ascii="Times New Roman" w:hAnsi="Times New Roman" w:cs="Times New Roman"/>
          <w:sz w:val="24"/>
          <w:szCs w:val="24"/>
          <w:lang w:bidi="ar-EG"/>
        </w:rPr>
        <w:t xml:space="preserve"> </w:t>
      </w:r>
      <w:r w:rsidRPr="00553B08">
        <w:rPr>
          <w:rFonts w:ascii="Times New Roman" w:hAnsi="Times New Roman" w:cs="Times New Roman"/>
          <w:sz w:val="24"/>
          <w:szCs w:val="24"/>
          <w:rtl/>
          <w:lang w:bidi="ar-EG"/>
        </w:rPr>
        <w:t>،</w:t>
      </w:r>
      <w:r w:rsidRPr="00553B08">
        <w:rPr>
          <w:rFonts w:ascii="Times New Roman" w:hAnsi="Times New Roman" w:cs="Times New Roman"/>
          <w:color w:val="000000"/>
          <w:sz w:val="24"/>
          <w:szCs w:val="24"/>
        </w:rPr>
        <w:t>4.623117 Mean</w:t>
      </w:r>
      <w:r w:rsidRPr="00553B08">
        <w:rPr>
          <w:rFonts w:ascii="Times New Roman" w:hAnsi="Times New Roman" w:cs="Times New Roman"/>
          <w:sz w:val="24"/>
          <w:szCs w:val="24"/>
          <w:rtl/>
          <w:lang w:bidi="ar-EG"/>
        </w:rPr>
        <w:t xml:space="preserve"> و</w:t>
      </w:r>
      <w:r w:rsidRPr="00553B08">
        <w:rPr>
          <w:rFonts w:ascii="Times New Roman" w:hAnsi="Times New Roman" w:cs="Times New Roman"/>
          <w:sz w:val="24"/>
          <w:szCs w:val="24"/>
          <w:lang w:bidi="ar-EG"/>
        </w:rPr>
        <w:t>p</w:t>
      </w:r>
      <w:r w:rsidRPr="00553B08">
        <w:rPr>
          <w:rFonts w:ascii="Times New Roman" w:hAnsi="Times New Roman" w:cs="Times New Roman"/>
          <w:sz w:val="24"/>
          <w:szCs w:val="24"/>
        </w:rPr>
        <w:t>- value =0.000</w:t>
      </w:r>
      <w:r w:rsidRPr="00553B08">
        <w:rPr>
          <w:rFonts w:ascii="Times New Roman" w:hAnsi="Times New Roman" w:cs="Times New Roman"/>
          <w:sz w:val="24"/>
          <w:szCs w:val="24"/>
          <w:rtl/>
          <w:lang w:bidi="ar-EG"/>
        </w:rPr>
        <w:t xml:space="preserve"> أقل من 0.05</w:t>
      </w:r>
      <w:r w:rsidR="0016747C" w:rsidRPr="00553B08">
        <w:rPr>
          <w:rFonts w:ascii="Times New Roman" w:hAnsi="Times New Roman" w:cs="Times New Roman" w:hint="cs"/>
          <w:sz w:val="24"/>
          <w:szCs w:val="24"/>
          <w:rtl/>
          <w:lang w:bidi="ar-EG"/>
        </w:rPr>
        <w:t>% وأن</w:t>
      </w:r>
      <w:r w:rsidRPr="00553B08">
        <w:rPr>
          <w:rFonts w:ascii="Times New Roman" w:hAnsi="Times New Roman" w:cs="Times New Roman" w:hint="cs"/>
          <w:color w:val="000000" w:themeColor="text1"/>
          <w:sz w:val="24"/>
          <w:szCs w:val="24"/>
          <w:rtl/>
          <w:lang w:bidi="ar-EG"/>
        </w:rPr>
        <w:t xml:space="preserve"> هناك ارتباط قوي بين </w:t>
      </w:r>
      <w:r w:rsidR="00E36420" w:rsidRPr="00553B08">
        <w:rPr>
          <w:rFonts w:ascii="Times New Roman" w:hAnsi="Times New Roman" w:cs="Times New Roman" w:hint="cs"/>
          <w:color w:val="000000" w:themeColor="text1"/>
          <w:sz w:val="24"/>
          <w:szCs w:val="24"/>
          <w:rtl/>
          <w:lang w:bidi="ar-EG"/>
        </w:rPr>
        <w:t xml:space="preserve">العوامل </w:t>
      </w:r>
      <w:proofErr w:type="spellStart"/>
      <w:r w:rsidR="00E36420" w:rsidRPr="00553B08">
        <w:rPr>
          <w:rFonts w:ascii="Times New Roman" w:hAnsi="Times New Roman" w:cs="Times New Roman" w:hint="cs"/>
          <w:color w:val="000000" w:themeColor="text1"/>
          <w:sz w:val="24"/>
          <w:szCs w:val="24"/>
          <w:rtl/>
          <w:lang w:bidi="ar-EG"/>
        </w:rPr>
        <w:t>الموقفية</w:t>
      </w:r>
      <w:proofErr w:type="spellEnd"/>
      <w:r w:rsidRPr="00553B08">
        <w:rPr>
          <w:rFonts w:ascii="Times New Roman" w:hAnsi="Times New Roman" w:cs="Times New Roman" w:hint="cs"/>
          <w:color w:val="000000" w:themeColor="text1"/>
          <w:sz w:val="24"/>
          <w:szCs w:val="24"/>
          <w:rtl/>
          <w:lang w:bidi="ar-EG"/>
        </w:rPr>
        <w:t xml:space="preserve"> وزيادة فاعلية المراجعة عن </w:t>
      </w:r>
      <w:r w:rsidRPr="00553B08">
        <w:rPr>
          <w:rFonts w:ascii="Times New Roman" w:hAnsi="Times New Roman" w:cs="Times New Roman"/>
          <w:color w:val="000000" w:themeColor="text1"/>
          <w:sz w:val="24"/>
          <w:szCs w:val="24"/>
          <w:rtl/>
          <w:lang w:bidi="ar-EG"/>
        </w:rPr>
        <w:t>بُعد</w:t>
      </w:r>
      <w:r w:rsidRPr="00553B08">
        <w:rPr>
          <w:rFonts w:ascii="Times New Roman" w:hAnsi="Times New Roman" w:cs="Times New Roman" w:hint="cs"/>
          <w:color w:val="000000" w:themeColor="text1"/>
          <w:sz w:val="24"/>
          <w:szCs w:val="24"/>
          <w:rtl/>
          <w:lang w:bidi="ar-EG"/>
        </w:rPr>
        <w:t xml:space="preserve"> لسلاسل التوريد، </w:t>
      </w:r>
      <w:r w:rsidRPr="00553B08">
        <w:rPr>
          <w:rFonts w:ascii="Times New Roman" w:hAnsi="Times New Roman" w:cs="Times New Roman"/>
          <w:color w:val="000000" w:themeColor="text1"/>
          <w:sz w:val="24"/>
          <w:szCs w:val="24"/>
          <w:rtl/>
          <w:lang w:bidi="ar-EG"/>
        </w:rPr>
        <w:t xml:space="preserve">وبذلك يتم رفض فرض العدم وقبول الفرض البديل بالنسبة للفرض </w:t>
      </w:r>
      <w:r w:rsidR="0016747C" w:rsidRPr="00553B08">
        <w:rPr>
          <w:rFonts w:ascii="Times New Roman" w:hAnsi="Times New Roman" w:cs="Times New Roman" w:hint="cs"/>
          <w:color w:val="000000" w:themeColor="text1"/>
          <w:sz w:val="24"/>
          <w:szCs w:val="24"/>
          <w:rtl/>
          <w:lang w:bidi="ar-EG"/>
        </w:rPr>
        <w:t>الرئيس</w:t>
      </w:r>
      <w:r w:rsidRPr="00553B08">
        <w:rPr>
          <w:rFonts w:ascii="Times New Roman" w:hAnsi="Times New Roman" w:cs="Times New Roman" w:hint="cs"/>
          <w:color w:val="000000" w:themeColor="text1"/>
          <w:sz w:val="24"/>
          <w:szCs w:val="24"/>
          <w:rtl/>
          <w:lang w:bidi="ar-EG"/>
        </w:rPr>
        <w:t xml:space="preserve">. </w:t>
      </w:r>
      <w:r w:rsidRPr="00553B08">
        <w:rPr>
          <w:rFonts w:ascii="Times New Roman" w:hAnsi="Times New Roman" w:cs="Times New Roman" w:hint="cs"/>
          <w:sz w:val="24"/>
          <w:szCs w:val="24"/>
          <w:rtl/>
          <w:lang w:bidi="ar-EG"/>
        </w:rPr>
        <w:t xml:space="preserve"> </w:t>
      </w:r>
    </w:p>
    <w:p w14:paraId="075F1148" w14:textId="77777777" w:rsidR="00D868D2" w:rsidRDefault="00067136" w:rsidP="00AE6217">
      <w:pPr>
        <w:bidi/>
        <w:spacing w:before="120" w:after="120" w:line="276" w:lineRule="auto"/>
        <w:ind w:left="146"/>
        <w:jc w:val="center"/>
        <w:rPr>
          <w:rFonts w:ascii="Times New Roman" w:hAnsi="Times New Roman" w:cs="Times New Roman"/>
          <w:b/>
          <w:bCs/>
          <w:sz w:val="24"/>
          <w:szCs w:val="24"/>
          <w:rtl/>
          <w:lang w:bidi="ar-EG"/>
        </w:rPr>
      </w:pPr>
      <w:proofErr w:type="gramStart"/>
      <w:r w:rsidRPr="00553B08">
        <w:rPr>
          <w:rFonts w:ascii="Times New Roman" w:hAnsi="Times New Roman" w:cs="Times New Roman" w:hint="cs"/>
          <w:b/>
          <w:bCs/>
          <w:sz w:val="24"/>
          <w:szCs w:val="24"/>
          <w:rtl/>
          <w:lang w:bidi="ar-EG"/>
        </w:rPr>
        <w:t xml:space="preserve">جدول </w:t>
      </w:r>
      <w:r w:rsidR="0042179B" w:rsidRPr="00553B08">
        <w:rPr>
          <w:rFonts w:ascii="Times New Roman" w:hAnsi="Times New Roman" w:cs="Times New Roman" w:hint="cs"/>
          <w:b/>
          <w:bCs/>
          <w:sz w:val="24"/>
          <w:szCs w:val="24"/>
          <w:rtl/>
          <w:lang w:bidi="ar-EG"/>
        </w:rPr>
        <w:t xml:space="preserve"> رقم</w:t>
      </w:r>
      <w:proofErr w:type="gramEnd"/>
      <w:r w:rsidR="004D6C80">
        <w:rPr>
          <w:rFonts w:ascii="Times New Roman" w:hAnsi="Times New Roman" w:cs="Times New Roman" w:hint="cs"/>
          <w:b/>
          <w:bCs/>
          <w:sz w:val="24"/>
          <w:szCs w:val="24"/>
          <w:rtl/>
          <w:lang w:bidi="ar-EG"/>
        </w:rPr>
        <w:t xml:space="preserve"> </w:t>
      </w:r>
      <w:r w:rsidRPr="00553B08">
        <w:rPr>
          <w:rFonts w:ascii="Times New Roman" w:hAnsi="Times New Roman" w:cs="Times New Roman" w:hint="cs"/>
          <w:b/>
          <w:bCs/>
          <w:sz w:val="24"/>
          <w:szCs w:val="24"/>
          <w:rtl/>
          <w:lang w:bidi="ar-EG"/>
        </w:rPr>
        <w:t>(</w:t>
      </w:r>
      <w:r w:rsidR="00C44B51" w:rsidRPr="00553B08">
        <w:rPr>
          <w:rFonts w:ascii="Times New Roman" w:hAnsi="Times New Roman" w:cs="Times New Roman" w:hint="cs"/>
          <w:b/>
          <w:bCs/>
          <w:sz w:val="24"/>
          <w:szCs w:val="24"/>
          <w:rtl/>
          <w:lang w:bidi="ar-EG"/>
        </w:rPr>
        <w:t>1</w:t>
      </w:r>
      <w:r w:rsidR="003173FA" w:rsidRPr="00553B08">
        <w:rPr>
          <w:rFonts w:ascii="Times New Roman" w:hAnsi="Times New Roman" w:cs="Times New Roman" w:hint="cs"/>
          <w:b/>
          <w:bCs/>
          <w:sz w:val="24"/>
          <w:szCs w:val="24"/>
          <w:rtl/>
          <w:lang w:bidi="ar-EG"/>
        </w:rPr>
        <w:t>7</w:t>
      </w:r>
      <w:r w:rsidRPr="00553B08">
        <w:rPr>
          <w:rFonts w:ascii="Times New Roman" w:hAnsi="Times New Roman" w:cs="Times New Roman" w:hint="cs"/>
          <w:b/>
          <w:bCs/>
          <w:sz w:val="24"/>
          <w:szCs w:val="24"/>
          <w:rtl/>
          <w:lang w:bidi="ar-EG"/>
        </w:rPr>
        <w:t>)</w:t>
      </w:r>
      <w:r w:rsidR="005E1078" w:rsidRPr="00553B08">
        <w:rPr>
          <w:rFonts w:ascii="Times New Roman" w:hAnsi="Times New Roman" w:cs="Times New Roman"/>
          <w:b/>
          <w:bCs/>
          <w:sz w:val="24"/>
          <w:szCs w:val="24"/>
          <w:rtl/>
          <w:lang w:bidi="ar-EG"/>
        </w:rPr>
        <w:t xml:space="preserve"> </w:t>
      </w:r>
    </w:p>
    <w:p w14:paraId="6B3AEFE2" w14:textId="010DBED8" w:rsidR="00067136" w:rsidRPr="00553B08" w:rsidRDefault="005E1078" w:rsidP="00D868D2">
      <w:pPr>
        <w:bidi/>
        <w:spacing w:before="120" w:after="120" w:line="276" w:lineRule="auto"/>
        <w:ind w:left="146"/>
        <w:jc w:val="center"/>
        <w:rPr>
          <w:rFonts w:ascii="Times New Roman" w:hAnsi="Times New Roman" w:cs="Times New Roman"/>
          <w:b/>
          <w:bCs/>
          <w:sz w:val="24"/>
          <w:szCs w:val="24"/>
          <w:rtl/>
          <w:lang w:bidi="ar-EG"/>
        </w:rPr>
      </w:pPr>
      <w:r w:rsidRPr="00553B08">
        <w:rPr>
          <w:rFonts w:ascii="Times New Roman" w:hAnsi="Times New Roman" w:cs="Times New Roman"/>
          <w:b/>
          <w:bCs/>
          <w:sz w:val="24"/>
          <w:szCs w:val="24"/>
          <w:rtl/>
          <w:lang w:bidi="ar-EG"/>
        </w:rPr>
        <w:t>الإحصاء الوصفي</w:t>
      </w:r>
      <w:r w:rsidR="004D6C80">
        <w:rPr>
          <w:rFonts w:ascii="Times New Roman" w:hAnsi="Times New Roman" w:cs="Times New Roman" w:hint="cs"/>
          <w:b/>
          <w:bCs/>
          <w:sz w:val="24"/>
          <w:szCs w:val="24"/>
          <w:rtl/>
          <w:lang w:bidi="ar-EG"/>
        </w:rPr>
        <w:t xml:space="preserve"> للفرض الرئيس</w:t>
      </w:r>
    </w:p>
    <w:tbl>
      <w:tblPr>
        <w:tblStyle w:val="a3"/>
        <w:tblpPr w:leftFromText="180" w:rightFromText="180" w:vertAnchor="text" w:tblpXSpec="center" w:tblpY="1"/>
        <w:tblOverlap w:val="never"/>
        <w:bidiVisual/>
        <w:tblW w:w="7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7"/>
        <w:gridCol w:w="1587"/>
        <w:gridCol w:w="1753"/>
        <w:gridCol w:w="1624"/>
        <w:gridCol w:w="1179"/>
      </w:tblGrid>
      <w:tr w:rsidR="00067136" w:rsidRPr="00553B08" w14:paraId="3DC554FA" w14:textId="77777777" w:rsidTr="00D868D2">
        <w:trPr>
          <w:trHeight w:val="611"/>
        </w:trPr>
        <w:tc>
          <w:tcPr>
            <w:tcW w:w="1587" w:type="dxa"/>
            <w:shd w:val="clear" w:color="auto" w:fill="auto"/>
          </w:tcPr>
          <w:p w14:paraId="4F119AE6" w14:textId="77777777" w:rsidR="00067136" w:rsidRPr="00553B08" w:rsidRDefault="00067136" w:rsidP="0057794D">
            <w:pPr>
              <w:bidi/>
              <w:spacing w:line="276" w:lineRule="auto"/>
              <w:jc w:val="both"/>
              <w:rPr>
                <w:rFonts w:ascii="Times New Roman" w:hAnsi="Times New Roman" w:cs="Times New Roman"/>
                <w:b/>
                <w:bCs/>
                <w:sz w:val="24"/>
                <w:szCs w:val="24"/>
                <w:lang w:bidi="ar-EG"/>
              </w:rPr>
            </w:pPr>
            <w:proofErr w:type="spellStart"/>
            <w:r w:rsidRPr="00553B08">
              <w:rPr>
                <w:rFonts w:ascii="Times New Roman" w:hAnsi="Times New Roman" w:cs="Times New Roman"/>
                <w:b/>
                <w:bCs/>
                <w:sz w:val="24"/>
                <w:szCs w:val="24"/>
                <w:lang w:bidi="ar-EG"/>
              </w:rPr>
              <w:t>Asymp.sig</w:t>
            </w:r>
            <w:proofErr w:type="spellEnd"/>
          </w:p>
        </w:tc>
        <w:tc>
          <w:tcPr>
            <w:tcW w:w="1587" w:type="dxa"/>
            <w:shd w:val="clear" w:color="auto" w:fill="auto"/>
          </w:tcPr>
          <w:p w14:paraId="717055AC" w14:textId="77777777" w:rsidR="00BE2606" w:rsidRPr="00553B08" w:rsidRDefault="00BE2606" w:rsidP="0057794D">
            <w:pPr>
              <w:bidi/>
              <w:spacing w:line="276" w:lineRule="auto"/>
              <w:jc w:val="center"/>
              <w:rPr>
                <w:rFonts w:ascii="Times New Roman" w:hAnsi="Times New Roman" w:cs="Times New Roman"/>
                <w:b/>
                <w:bCs/>
                <w:sz w:val="24"/>
                <w:szCs w:val="24"/>
                <w:vertAlign w:val="superscript"/>
                <w:rtl/>
                <w:lang w:bidi="ar-EG"/>
              </w:rPr>
            </w:pPr>
            <w:r w:rsidRPr="00553B08">
              <w:rPr>
                <w:rFonts w:ascii="Times New Roman" w:hAnsi="Times New Roman" w:cs="Times New Roman" w:hint="cs"/>
                <w:b/>
                <w:bCs/>
                <w:sz w:val="24"/>
                <w:szCs w:val="24"/>
                <w:rtl/>
                <w:lang w:bidi="ar-EG"/>
              </w:rPr>
              <w:t>اختبار كا</w:t>
            </w:r>
            <w:r w:rsidRPr="00553B08">
              <w:rPr>
                <w:rFonts w:ascii="Times New Roman" w:hAnsi="Times New Roman" w:cs="Times New Roman" w:hint="cs"/>
                <w:b/>
                <w:bCs/>
                <w:sz w:val="24"/>
                <w:szCs w:val="24"/>
                <w:vertAlign w:val="superscript"/>
                <w:rtl/>
                <w:lang w:bidi="ar-EG"/>
              </w:rPr>
              <w:t>2</w:t>
            </w:r>
          </w:p>
          <w:p w14:paraId="7D93ABCE" w14:textId="77777777" w:rsidR="00067136" w:rsidRPr="00553B08" w:rsidRDefault="00067136" w:rsidP="0057794D">
            <w:pPr>
              <w:bidi/>
              <w:spacing w:line="276" w:lineRule="auto"/>
              <w:jc w:val="center"/>
              <w:rPr>
                <w:rFonts w:ascii="Times New Roman" w:hAnsi="Times New Roman" w:cs="Times New Roman"/>
                <w:b/>
                <w:bCs/>
                <w:sz w:val="24"/>
                <w:szCs w:val="24"/>
                <w:vertAlign w:val="superscript"/>
                <w:lang w:bidi="ar-EG"/>
              </w:rPr>
            </w:pPr>
            <w:r w:rsidRPr="00553B08">
              <w:rPr>
                <w:rFonts w:ascii="Times New Roman" w:hAnsi="Times New Roman" w:cs="Times New Roman"/>
                <w:b/>
                <w:bCs/>
                <w:sz w:val="24"/>
                <w:szCs w:val="24"/>
                <w:lang w:bidi="ar-EG"/>
              </w:rPr>
              <w:t>chi-square</w:t>
            </w:r>
          </w:p>
        </w:tc>
        <w:tc>
          <w:tcPr>
            <w:tcW w:w="1753" w:type="dxa"/>
            <w:shd w:val="clear" w:color="auto" w:fill="auto"/>
            <w:vAlign w:val="center"/>
          </w:tcPr>
          <w:p w14:paraId="2532F5A6" w14:textId="77777777" w:rsidR="00067136" w:rsidRPr="00553B08" w:rsidRDefault="00067136" w:rsidP="0057794D">
            <w:pPr>
              <w:bidi/>
              <w:spacing w:line="276" w:lineRule="auto"/>
              <w:jc w:val="both"/>
              <w:rPr>
                <w:rFonts w:ascii="Times New Roman" w:hAnsi="Times New Roman" w:cs="Times New Roman"/>
                <w:b/>
                <w:bCs/>
                <w:sz w:val="24"/>
                <w:szCs w:val="24"/>
                <w:rtl/>
                <w:lang w:bidi="ar-EG"/>
              </w:rPr>
            </w:pPr>
            <w:proofErr w:type="spellStart"/>
            <w:r w:rsidRPr="00553B08">
              <w:rPr>
                <w:rFonts w:ascii="Times New Roman" w:hAnsi="Times New Roman" w:cs="Times New Roman"/>
                <w:b/>
                <w:bCs/>
                <w:sz w:val="24"/>
                <w:szCs w:val="24"/>
                <w:lang w:bidi="ar-EG"/>
              </w:rPr>
              <w:t>St.D</w:t>
            </w:r>
            <w:proofErr w:type="spellEnd"/>
            <w:r w:rsidRPr="00553B08">
              <w:rPr>
                <w:rFonts w:ascii="Times New Roman" w:hAnsi="Times New Roman" w:cs="Times New Roman"/>
                <w:b/>
                <w:bCs/>
                <w:sz w:val="24"/>
                <w:szCs w:val="24"/>
                <w:lang w:bidi="ar-EG"/>
              </w:rPr>
              <w:t>.</w:t>
            </w:r>
          </w:p>
        </w:tc>
        <w:tc>
          <w:tcPr>
            <w:tcW w:w="1624" w:type="dxa"/>
            <w:shd w:val="clear" w:color="auto" w:fill="auto"/>
            <w:vAlign w:val="center"/>
          </w:tcPr>
          <w:p w14:paraId="2F06A5DE" w14:textId="77777777" w:rsidR="00067136" w:rsidRPr="00553B08" w:rsidRDefault="00067136" w:rsidP="0057794D">
            <w:pPr>
              <w:bidi/>
              <w:spacing w:line="276" w:lineRule="auto"/>
              <w:jc w:val="both"/>
              <w:rPr>
                <w:rFonts w:ascii="Times New Roman" w:hAnsi="Times New Roman" w:cs="Times New Roman"/>
                <w:b/>
                <w:bCs/>
                <w:sz w:val="24"/>
                <w:szCs w:val="24"/>
                <w:rtl/>
                <w:lang w:bidi="ar-EG"/>
              </w:rPr>
            </w:pPr>
            <w:r w:rsidRPr="00553B08">
              <w:rPr>
                <w:rFonts w:ascii="Times New Roman" w:hAnsi="Times New Roman" w:cs="Times New Roman"/>
                <w:b/>
                <w:bCs/>
                <w:color w:val="000000"/>
                <w:sz w:val="24"/>
                <w:szCs w:val="24"/>
              </w:rPr>
              <w:t>Mean</w:t>
            </w:r>
          </w:p>
        </w:tc>
        <w:tc>
          <w:tcPr>
            <w:tcW w:w="1179" w:type="dxa"/>
            <w:shd w:val="clear" w:color="auto" w:fill="auto"/>
          </w:tcPr>
          <w:p w14:paraId="2D15F0D8" w14:textId="77777777" w:rsidR="00067136" w:rsidRPr="00553B08" w:rsidRDefault="00067136" w:rsidP="0057794D">
            <w:pPr>
              <w:bidi/>
              <w:spacing w:line="276" w:lineRule="auto"/>
              <w:jc w:val="both"/>
              <w:rPr>
                <w:rFonts w:ascii="Times New Roman" w:hAnsi="Times New Roman" w:cs="Times New Roman"/>
                <w:b/>
                <w:bCs/>
                <w:sz w:val="24"/>
                <w:szCs w:val="24"/>
                <w:rtl/>
                <w:lang w:bidi="ar-EG"/>
              </w:rPr>
            </w:pPr>
          </w:p>
        </w:tc>
      </w:tr>
      <w:tr w:rsidR="00067136" w:rsidRPr="00553B08" w14:paraId="32FBC01D" w14:textId="77777777" w:rsidTr="00D868D2">
        <w:trPr>
          <w:trHeight w:val="260"/>
        </w:trPr>
        <w:tc>
          <w:tcPr>
            <w:tcW w:w="1587" w:type="dxa"/>
            <w:shd w:val="clear" w:color="auto" w:fill="auto"/>
          </w:tcPr>
          <w:p w14:paraId="5659D1BC" w14:textId="77777777" w:rsidR="00067136" w:rsidRPr="00553B08" w:rsidRDefault="00067136" w:rsidP="0057794D">
            <w:pPr>
              <w:bidi/>
              <w:spacing w:line="276" w:lineRule="auto"/>
              <w:jc w:val="both"/>
              <w:rPr>
                <w:rFonts w:ascii="Times New Roman" w:hAnsi="Times New Roman" w:cs="Times New Roman"/>
                <w:sz w:val="24"/>
                <w:szCs w:val="24"/>
                <w:lang w:bidi="ar-EG"/>
              </w:rPr>
            </w:pPr>
            <w:r w:rsidRPr="00553B08">
              <w:rPr>
                <w:rFonts w:ascii="Times New Roman" w:hAnsi="Times New Roman" w:cs="Times New Roman"/>
                <w:sz w:val="24"/>
                <w:szCs w:val="24"/>
                <w:lang w:bidi="ar-EG"/>
              </w:rPr>
              <w:t>.000</w:t>
            </w:r>
          </w:p>
        </w:tc>
        <w:tc>
          <w:tcPr>
            <w:tcW w:w="1587" w:type="dxa"/>
            <w:shd w:val="clear" w:color="auto" w:fill="auto"/>
            <w:vAlign w:val="center"/>
          </w:tcPr>
          <w:p w14:paraId="4ED00E1C" w14:textId="77777777" w:rsidR="00067136" w:rsidRPr="00553B08" w:rsidRDefault="00067136" w:rsidP="0057794D">
            <w:pPr>
              <w:bidi/>
              <w:spacing w:line="276" w:lineRule="auto"/>
              <w:jc w:val="both"/>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2256.689</w:t>
            </w:r>
          </w:p>
        </w:tc>
        <w:tc>
          <w:tcPr>
            <w:tcW w:w="1753" w:type="dxa"/>
            <w:shd w:val="clear" w:color="auto" w:fill="auto"/>
            <w:vAlign w:val="center"/>
          </w:tcPr>
          <w:p w14:paraId="1EBA28D5" w14:textId="77777777" w:rsidR="00067136" w:rsidRPr="00553B08" w:rsidRDefault="00067136" w:rsidP="0057794D">
            <w:pPr>
              <w:bidi/>
              <w:spacing w:line="276" w:lineRule="auto"/>
              <w:jc w:val="both"/>
              <w:rPr>
                <w:rFonts w:ascii="Times New Roman" w:hAnsi="Times New Roman" w:cs="Times New Roman"/>
                <w:b/>
                <w:bCs/>
                <w:sz w:val="24"/>
                <w:szCs w:val="24"/>
                <w:rtl/>
                <w:lang w:bidi="ar-EG"/>
              </w:rPr>
            </w:pPr>
            <w:r w:rsidRPr="00553B08">
              <w:rPr>
                <w:rFonts w:ascii="Times New Roman" w:hAnsi="Times New Roman" w:cs="Times New Roman"/>
                <w:b/>
                <w:bCs/>
                <w:sz w:val="24"/>
                <w:szCs w:val="24"/>
                <w:lang w:bidi="ar-EG"/>
              </w:rPr>
              <w:t>.57906</w:t>
            </w:r>
            <w:r w:rsidRPr="00553B08">
              <w:rPr>
                <w:rFonts w:ascii="Times New Roman" w:hAnsi="Times New Roman" w:cs="Times New Roman" w:hint="cs"/>
                <w:b/>
                <w:bCs/>
                <w:sz w:val="24"/>
                <w:szCs w:val="24"/>
                <w:rtl/>
                <w:lang w:bidi="ar-EG"/>
              </w:rPr>
              <w:t xml:space="preserve"> </w:t>
            </w:r>
          </w:p>
        </w:tc>
        <w:tc>
          <w:tcPr>
            <w:tcW w:w="1624" w:type="dxa"/>
            <w:shd w:val="clear" w:color="auto" w:fill="auto"/>
            <w:vAlign w:val="center"/>
          </w:tcPr>
          <w:p w14:paraId="66BD32FE" w14:textId="77777777" w:rsidR="00067136" w:rsidRPr="00553B08" w:rsidRDefault="00067136" w:rsidP="0057794D">
            <w:pPr>
              <w:autoSpaceDE w:val="0"/>
              <w:autoSpaceDN w:val="0"/>
              <w:bidi/>
              <w:adjustRightInd w:val="0"/>
              <w:spacing w:line="276" w:lineRule="auto"/>
              <w:ind w:left="60" w:right="60"/>
              <w:jc w:val="both"/>
              <w:rPr>
                <w:rFonts w:ascii="Times New Roman" w:hAnsi="Times New Roman" w:cs="Times New Roman"/>
                <w:b/>
                <w:bCs/>
                <w:color w:val="000000"/>
                <w:sz w:val="24"/>
                <w:szCs w:val="24"/>
                <w:rtl/>
                <w:lang w:bidi="ar-EG"/>
              </w:rPr>
            </w:pPr>
            <w:r w:rsidRPr="00553B08">
              <w:rPr>
                <w:rFonts w:ascii="Times New Roman" w:hAnsi="Times New Roman" w:cs="Times New Roman"/>
                <w:b/>
                <w:bCs/>
                <w:color w:val="000000"/>
                <w:sz w:val="24"/>
                <w:szCs w:val="24"/>
              </w:rPr>
              <w:t>4.6312</w:t>
            </w:r>
          </w:p>
        </w:tc>
        <w:tc>
          <w:tcPr>
            <w:tcW w:w="1179" w:type="dxa"/>
            <w:shd w:val="clear" w:color="auto" w:fill="auto"/>
          </w:tcPr>
          <w:p w14:paraId="035A1C49" w14:textId="77777777" w:rsidR="00067136" w:rsidRPr="00553B08" w:rsidRDefault="00067136" w:rsidP="0057794D">
            <w:pPr>
              <w:bidi/>
              <w:spacing w:line="276" w:lineRule="auto"/>
              <w:jc w:val="both"/>
              <w:rPr>
                <w:rFonts w:ascii="Times New Roman" w:hAnsi="Times New Roman" w:cs="Times New Roman"/>
                <w:b/>
                <w:bCs/>
                <w:sz w:val="24"/>
                <w:szCs w:val="24"/>
                <w:lang w:bidi="ar-EG"/>
              </w:rPr>
            </w:pPr>
            <w:r w:rsidRPr="00553B08">
              <w:rPr>
                <w:rFonts w:ascii="Times New Roman" w:hAnsi="Times New Roman" w:cs="Times New Roman"/>
                <w:b/>
                <w:bCs/>
                <w:sz w:val="24"/>
                <w:szCs w:val="24"/>
                <w:lang w:bidi="ar-EG"/>
              </w:rPr>
              <w:t>Total</w:t>
            </w:r>
          </w:p>
        </w:tc>
      </w:tr>
    </w:tbl>
    <w:p w14:paraId="7F05D6B9" w14:textId="77777777" w:rsidR="00067136" w:rsidRPr="00553B08" w:rsidRDefault="00067136" w:rsidP="00553B08">
      <w:pPr>
        <w:bidi/>
        <w:spacing w:before="120" w:after="120" w:line="276" w:lineRule="auto"/>
        <w:ind w:firstLine="720"/>
        <w:jc w:val="both"/>
        <w:rPr>
          <w:rFonts w:ascii="Times New Roman" w:hAnsi="Times New Roman" w:cs="Times New Roman"/>
          <w:sz w:val="24"/>
          <w:szCs w:val="24"/>
          <w:rtl/>
          <w:lang w:bidi="ar-EG"/>
        </w:rPr>
      </w:pPr>
      <w:r w:rsidRPr="00553B08">
        <w:rPr>
          <w:rFonts w:ascii="Times New Roman" w:hAnsi="Times New Roman" w:cs="Times New Roman" w:hint="cs"/>
          <w:sz w:val="24"/>
          <w:szCs w:val="24"/>
          <w:rtl/>
          <w:lang w:bidi="ar-EG"/>
        </w:rPr>
        <w:lastRenderedPageBreak/>
        <w:t>و</w:t>
      </w:r>
      <w:r w:rsidRPr="00553B08">
        <w:rPr>
          <w:rFonts w:ascii="Times New Roman" w:hAnsi="Times New Roman" w:cs="Times New Roman"/>
          <w:sz w:val="24"/>
          <w:szCs w:val="24"/>
          <w:rtl/>
          <w:lang w:bidi="ar-EG"/>
        </w:rPr>
        <w:t>من جدول (</w:t>
      </w:r>
      <w:r w:rsidR="00C44B51" w:rsidRPr="00553B08">
        <w:rPr>
          <w:rFonts w:ascii="Times New Roman" w:hAnsi="Times New Roman" w:cs="Times New Roman" w:hint="cs"/>
          <w:sz w:val="24"/>
          <w:szCs w:val="24"/>
          <w:rtl/>
          <w:lang w:bidi="ar-EG"/>
        </w:rPr>
        <w:t>1</w:t>
      </w:r>
      <w:r w:rsidR="003173FA" w:rsidRPr="00553B08">
        <w:rPr>
          <w:rFonts w:ascii="Times New Roman" w:hAnsi="Times New Roman" w:cs="Times New Roman" w:hint="cs"/>
          <w:sz w:val="24"/>
          <w:szCs w:val="24"/>
          <w:rtl/>
          <w:lang w:bidi="ar-EG"/>
        </w:rPr>
        <w:t>7</w:t>
      </w:r>
      <w:r w:rsidRPr="00553B08">
        <w:rPr>
          <w:rFonts w:ascii="Times New Roman" w:hAnsi="Times New Roman" w:cs="Times New Roman"/>
          <w:sz w:val="24"/>
          <w:szCs w:val="24"/>
          <w:rtl/>
          <w:lang w:bidi="ar-EG"/>
        </w:rPr>
        <w:t>)</w:t>
      </w:r>
      <w:r w:rsidRPr="00553B08">
        <w:rPr>
          <w:rFonts w:ascii="Times New Roman" w:hAnsi="Times New Roman" w:cs="Times New Roman" w:hint="cs"/>
          <w:sz w:val="24"/>
          <w:szCs w:val="24"/>
          <w:rtl/>
          <w:lang w:bidi="ar-EG"/>
        </w:rPr>
        <w:t xml:space="preserve"> </w:t>
      </w:r>
      <w:r w:rsidR="0016747C" w:rsidRPr="00553B08">
        <w:rPr>
          <w:rFonts w:ascii="Times New Roman" w:hAnsi="Times New Roman" w:cs="Times New Roman" w:hint="cs"/>
          <w:sz w:val="24"/>
          <w:szCs w:val="24"/>
          <w:rtl/>
          <w:lang w:bidi="ar-EG"/>
        </w:rPr>
        <w:t xml:space="preserve">يتضح </w:t>
      </w:r>
      <w:proofErr w:type="spellStart"/>
      <w:r w:rsidR="00E36420" w:rsidRPr="00553B08">
        <w:rPr>
          <w:rFonts w:ascii="Times New Roman" w:hAnsi="Times New Roman" w:cs="Times New Roman" w:hint="cs"/>
          <w:sz w:val="24"/>
          <w:szCs w:val="24"/>
          <w:rtl/>
          <w:lang w:bidi="ar-EG"/>
        </w:rPr>
        <w:t>إتفاق</w:t>
      </w:r>
      <w:proofErr w:type="spellEnd"/>
      <w:r w:rsidRPr="00553B08">
        <w:rPr>
          <w:rFonts w:ascii="Times New Roman" w:hAnsi="Times New Roman" w:cs="Times New Roman"/>
          <w:sz w:val="24"/>
          <w:szCs w:val="24"/>
          <w:rtl/>
          <w:lang w:bidi="ar-EG"/>
        </w:rPr>
        <w:t xml:space="preserve"> جميع افراد العينة على أ</w:t>
      </w:r>
      <w:r w:rsidR="0016747C" w:rsidRPr="00553B08">
        <w:rPr>
          <w:rFonts w:ascii="Times New Roman" w:hAnsi="Times New Roman" w:cs="Times New Roman"/>
          <w:sz w:val="24"/>
          <w:szCs w:val="24"/>
          <w:rtl/>
          <w:lang w:bidi="ar-EG"/>
        </w:rPr>
        <w:t>همية كل ال</w:t>
      </w:r>
      <w:r w:rsidR="0016747C" w:rsidRPr="00553B08">
        <w:rPr>
          <w:rFonts w:ascii="Times New Roman" w:hAnsi="Times New Roman" w:cs="Times New Roman" w:hint="cs"/>
          <w:sz w:val="24"/>
          <w:szCs w:val="24"/>
          <w:rtl/>
          <w:lang w:bidi="ar-EG"/>
        </w:rPr>
        <w:t>أ</w:t>
      </w:r>
      <w:r w:rsidR="0016747C" w:rsidRPr="00553B08">
        <w:rPr>
          <w:rFonts w:ascii="Times New Roman" w:hAnsi="Times New Roman" w:cs="Times New Roman"/>
          <w:sz w:val="24"/>
          <w:szCs w:val="24"/>
          <w:rtl/>
          <w:lang w:bidi="ar-EG"/>
        </w:rPr>
        <w:t xml:space="preserve">سئلة المتعلقة بالفرض </w:t>
      </w:r>
      <w:r w:rsidR="0016747C" w:rsidRPr="00553B08">
        <w:rPr>
          <w:rFonts w:ascii="Times New Roman" w:hAnsi="Times New Roman" w:cs="Times New Roman" w:hint="cs"/>
          <w:sz w:val="24"/>
          <w:szCs w:val="24"/>
          <w:rtl/>
          <w:lang w:bidi="ar-EG"/>
        </w:rPr>
        <w:t>الرئيس</w:t>
      </w:r>
      <w:r w:rsidRPr="00553B08">
        <w:rPr>
          <w:rFonts w:ascii="Times New Roman" w:hAnsi="Times New Roman" w:cs="Times New Roman" w:hint="cs"/>
          <w:sz w:val="24"/>
          <w:szCs w:val="24"/>
          <w:rtl/>
          <w:lang w:bidi="ar-EG"/>
        </w:rPr>
        <w:t>"</w:t>
      </w:r>
      <w:r w:rsidRPr="00553B08">
        <w:rPr>
          <w:rFonts w:ascii="Times New Roman" w:hAnsi="Times New Roman" w:cs="Times New Roman"/>
          <w:color w:val="000000" w:themeColor="text1"/>
          <w:sz w:val="24"/>
          <w:szCs w:val="24"/>
          <w:rtl/>
          <w:lang w:bidi="ar-EG"/>
        </w:rPr>
        <w:t xml:space="preserve"> لا توجد علاقة ذات دلالة </w:t>
      </w:r>
      <w:r w:rsidR="0016747C" w:rsidRPr="00553B08">
        <w:rPr>
          <w:rFonts w:ascii="Times New Roman" w:hAnsi="Times New Roman" w:cs="Times New Roman" w:hint="cs"/>
          <w:color w:val="000000" w:themeColor="text1"/>
          <w:sz w:val="24"/>
          <w:szCs w:val="24"/>
          <w:rtl/>
          <w:lang w:bidi="ar-EG"/>
        </w:rPr>
        <w:t>إ</w:t>
      </w:r>
      <w:r w:rsidRPr="00553B08">
        <w:rPr>
          <w:rFonts w:ascii="Times New Roman" w:hAnsi="Times New Roman" w:cs="Times New Roman"/>
          <w:color w:val="000000" w:themeColor="text1"/>
          <w:sz w:val="24"/>
          <w:szCs w:val="24"/>
          <w:rtl/>
          <w:lang w:bidi="ar-EG"/>
        </w:rPr>
        <w:t xml:space="preserve">حصائية بين </w:t>
      </w:r>
      <w:r w:rsidRPr="00553B08">
        <w:rPr>
          <w:rFonts w:ascii="Times New Roman" w:hAnsi="Times New Roman" w:cs="Times New Roman" w:hint="cs"/>
          <w:color w:val="000000" w:themeColor="text1"/>
          <w:sz w:val="24"/>
          <w:szCs w:val="24"/>
          <w:rtl/>
          <w:lang w:bidi="ar-EG"/>
        </w:rPr>
        <w:t xml:space="preserve">العوامل </w:t>
      </w:r>
      <w:proofErr w:type="spellStart"/>
      <w:r w:rsidRPr="00553B08">
        <w:rPr>
          <w:rFonts w:ascii="Times New Roman" w:hAnsi="Times New Roman" w:cs="Times New Roman" w:hint="cs"/>
          <w:color w:val="000000" w:themeColor="text1"/>
          <w:sz w:val="24"/>
          <w:szCs w:val="24"/>
          <w:rtl/>
          <w:lang w:bidi="ar-EG"/>
        </w:rPr>
        <w:t>الموقفية</w:t>
      </w:r>
      <w:proofErr w:type="spellEnd"/>
      <w:r w:rsidRPr="00553B08">
        <w:rPr>
          <w:rFonts w:ascii="Times New Roman" w:hAnsi="Times New Roman" w:cs="Times New Roman"/>
          <w:color w:val="000000" w:themeColor="text1"/>
          <w:sz w:val="24"/>
          <w:szCs w:val="24"/>
          <w:rtl/>
          <w:lang w:bidi="ar-EG"/>
        </w:rPr>
        <w:t xml:space="preserve"> وفاعلية عملية المراجعة عن بُعد لسلاسل التوريد</w:t>
      </w:r>
      <w:r w:rsidRPr="00553B08">
        <w:rPr>
          <w:rFonts w:ascii="Times New Roman" w:hAnsi="Times New Roman" w:cs="Times New Roman"/>
          <w:sz w:val="24"/>
          <w:szCs w:val="24"/>
          <w:rtl/>
          <w:lang w:bidi="ar-EG"/>
        </w:rPr>
        <w:t>"</w:t>
      </w:r>
      <w:r w:rsidR="0016747C" w:rsidRPr="00553B08">
        <w:rPr>
          <w:rStyle w:val="fontstyle01"/>
          <w:rFonts w:ascii="Times New Roman" w:hAnsi="Times New Roman" w:cs="Times New Roman"/>
          <w:color w:val="auto"/>
          <w:sz w:val="24"/>
          <w:szCs w:val="24"/>
          <w:rtl/>
        </w:rPr>
        <w:t xml:space="preserve">. </w:t>
      </w:r>
      <w:r w:rsidRPr="00553B08">
        <w:rPr>
          <w:rStyle w:val="fontstyle01"/>
          <w:rFonts w:ascii="Times New Roman" w:hAnsi="Times New Roman" w:cs="Times New Roman"/>
          <w:color w:val="auto"/>
          <w:sz w:val="24"/>
          <w:szCs w:val="24"/>
          <w:rtl/>
        </w:rPr>
        <w:t xml:space="preserve">وهذا يدل على أن جميع </w:t>
      </w:r>
      <w:r w:rsidRPr="00553B08">
        <w:rPr>
          <w:rFonts w:ascii="Times New Roman" w:hAnsi="Times New Roman" w:cs="Times New Roman"/>
          <w:sz w:val="24"/>
          <w:szCs w:val="24"/>
          <w:rtl/>
          <w:lang w:bidi="ar-EG"/>
        </w:rPr>
        <w:t>أسئلة</w:t>
      </w:r>
      <w:r w:rsidRPr="00553B08">
        <w:rPr>
          <w:rStyle w:val="fontstyle01"/>
          <w:rFonts w:ascii="Times New Roman" w:hAnsi="Times New Roman" w:cs="Times New Roman"/>
          <w:color w:val="auto"/>
          <w:sz w:val="24"/>
          <w:szCs w:val="24"/>
          <w:rtl/>
        </w:rPr>
        <w:t xml:space="preserve"> الفر</w:t>
      </w:r>
      <w:r w:rsidR="003A125C" w:rsidRPr="00553B08">
        <w:rPr>
          <w:rStyle w:val="fontstyle01"/>
          <w:rFonts w:ascii="Times New Roman" w:hAnsi="Times New Roman" w:cs="Times New Roman" w:hint="cs"/>
          <w:color w:val="auto"/>
          <w:sz w:val="24"/>
          <w:szCs w:val="24"/>
          <w:rtl/>
        </w:rPr>
        <w:t>و</w:t>
      </w:r>
      <w:r w:rsidRPr="00553B08">
        <w:rPr>
          <w:rStyle w:val="fontstyle01"/>
          <w:rFonts w:ascii="Times New Roman" w:hAnsi="Times New Roman" w:cs="Times New Roman"/>
          <w:color w:val="auto"/>
          <w:sz w:val="24"/>
          <w:szCs w:val="24"/>
          <w:rtl/>
        </w:rPr>
        <w:t>ض لها توجه إيجابي</w:t>
      </w:r>
      <w:r w:rsidRPr="00553B08">
        <w:rPr>
          <w:rFonts w:ascii="Times New Roman" w:hAnsi="Times New Roman" w:cs="Times New Roman"/>
          <w:sz w:val="24"/>
          <w:szCs w:val="24"/>
          <w:rtl/>
        </w:rPr>
        <w:t>، ويبدو ذلك واضحا لارتفاع قيمة الوسط الحسابي الاجمالي لكل العوامل (بقيمة4.</w:t>
      </w:r>
      <w:r w:rsidRPr="00553B08">
        <w:rPr>
          <w:rFonts w:ascii="Times New Roman" w:hAnsi="Times New Roman" w:cs="Times New Roman" w:hint="cs"/>
          <w:sz w:val="24"/>
          <w:szCs w:val="24"/>
          <w:rtl/>
        </w:rPr>
        <w:t>6</w:t>
      </w:r>
      <w:r w:rsidRPr="00553B08">
        <w:rPr>
          <w:rFonts w:ascii="Times New Roman" w:hAnsi="Times New Roman" w:cs="Times New Roman"/>
          <w:sz w:val="24"/>
          <w:szCs w:val="24"/>
          <w:rtl/>
        </w:rPr>
        <w:t>3</w:t>
      </w:r>
      <w:r w:rsidRPr="00553B08">
        <w:rPr>
          <w:rFonts w:ascii="Times New Roman" w:hAnsi="Times New Roman" w:cs="Times New Roman" w:hint="cs"/>
          <w:sz w:val="24"/>
          <w:szCs w:val="24"/>
          <w:rtl/>
        </w:rPr>
        <w:t>12</w:t>
      </w:r>
      <w:r w:rsidRPr="00553B08">
        <w:rPr>
          <w:rFonts w:ascii="Times New Roman" w:hAnsi="Times New Roman" w:cs="Times New Roman"/>
          <w:sz w:val="24"/>
          <w:szCs w:val="24"/>
          <w:rtl/>
        </w:rPr>
        <w:t>) وانحراف معياري (</w:t>
      </w:r>
      <w:r w:rsidRPr="00553B08">
        <w:rPr>
          <w:rFonts w:ascii="Times New Roman" w:hAnsi="Times New Roman" w:cs="Times New Roman" w:hint="cs"/>
          <w:sz w:val="24"/>
          <w:szCs w:val="24"/>
          <w:rtl/>
        </w:rPr>
        <w:t>5790</w:t>
      </w:r>
      <w:r w:rsidRPr="00553B08">
        <w:rPr>
          <w:rFonts w:ascii="Times New Roman" w:hAnsi="Times New Roman" w:cs="Times New Roman"/>
          <w:sz w:val="24"/>
          <w:szCs w:val="24"/>
          <w:rtl/>
        </w:rPr>
        <w:t xml:space="preserve">6.) مما يؤكد </w:t>
      </w:r>
      <w:r w:rsidR="007A55C6" w:rsidRPr="00553B08">
        <w:rPr>
          <w:rFonts w:ascii="Times New Roman" w:hAnsi="Times New Roman" w:cs="Times New Roman" w:hint="cs"/>
          <w:sz w:val="24"/>
          <w:szCs w:val="24"/>
          <w:rtl/>
        </w:rPr>
        <w:t>على</w:t>
      </w:r>
      <w:r w:rsidRPr="00553B08">
        <w:rPr>
          <w:rFonts w:ascii="Times New Roman" w:hAnsi="Times New Roman" w:cs="Times New Roman"/>
          <w:sz w:val="24"/>
          <w:szCs w:val="24"/>
          <w:rtl/>
        </w:rPr>
        <w:t xml:space="preserve"> أهمية جميع الاسئلة من وجهة نظر كل فئات الدراسة. </w:t>
      </w:r>
    </w:p>
    <w:p w14:paraId="1E0B6E45" w14:textId="77777777" w:rsidR="00067136" w:rsidRPr="00553B08" w:rsidRDefault="007A55C6" w:rsidP="000A178D">
      <w:pPr>
        <w:autoSpaceDE w:val="0"/>
        <w:autoSpaceDN w:val="0"/>
        <w:bidi/>
        <w:adjustRightInd w:val="0"/>
        <w:spacing w:before="120" w:after="120" w:line="276" w:lineRule="auto"/>
        <w:ind w:right="60"/>
        <w:jc w:val="both"/>
        <w:rPr>
          <w:rFonts w:ascii="Times New Roman" w:hAnsi="Times New Roman" w:cs="Times New Roman"/>
          <w:sz w:val="24"/>
          <w:szCs w:val="24"/>
          <w:rtl/>
        </w:rPr>
      </w:pPr>
      <w:r w:rsidRPr="00553B08">
        <w:rPr>
          <w:rFonts w:ascii="Times New Roman" w:hAnsi="Times New Roman" w:cs="Times New Roman" w:hint="cs"/>
          <w:sz w:val="24"/>
          <w:szCs w:val="24"/>
          <w:rtl/>
          <w:lang w:bidi="ar-EG"/>
        </w:rPr>
        <w:t xml:space="preserve">   </w:t>
      </w:r>
      <w:r w:rsidR="00067136" w:rsidRPr="00553B08">
        <w:rPr>
          <w:rFonts w:ascii="Times New Roman" w:hAnsi="Times New Roman" w:cs="Times New Roman"/>
          <w:sz w:val="24"/>
          <w:szCs w:val="24"/>
          <w:rtl/>
          <w:lang w:bidi="ar-EG"/>
        </w:rPr>
        <w:t>ولاختبار مدي دلالة الفروق بين توزيع التكرارات على الدرجات المختلفة لأهمية كل سؤال من أسئلة الفرض تم استخدام اختبار كا</w:t>
      </w:r>
      <w:r w:rsidR="00067136" w:rsidRPr="00553B08">
        <w:rPr>
          <w:rFonts w:ascii="Times New Roman" w:hAnsi="Times New Roman" w:cs="Times New Roman"/>
          <w:sz w:val="24"/>
          <w:szCs w:val="24"/>
          <w:vertAlign w:val="superscript"/>
          <w:rtl/>
          <w:lang w:bidi="ar-EG"/>
        </w:rPr>
        <w:t>2</w:t>
      </w:r>
      <w:r w:rsidR="00067136" w:rsidRPr="00553B08">
        <w:rPr>
          <w:rFonts w:ascii="Times New Roman" w:hAnsi="Times New Roman" w:cs="Times New Roman"/>
          <w:sz w:val="24"/>
          <w:szCs w:val="24"/>
          <w:rtl/>
          <w:lang w:bidi="ar-EG"/>
        </w:rPr>
        <w:t xml:space="preserve"> </w:t>
      </w:r>
      <w:r w:rsidR="00067136" w:rsidRPr="00553B08">
        <w:rPr>
          <w:rFonts w:ascii="Times New Roman" w:hAnsi="Times New Roman" w:cs="Times New Roman"/>
          <w:color w:val="000000"/>
          <w:sz w:val="24"/>
          <w:szCs w:val="24"/>
        </w:rPr>
        <w:t>Chi-Square</w:t>
      </w:r>
      <w:r w:rsidR="00067136" w:rsidRPr="00553B08">
        <w:rPr>
          <w:rFonts w:ascii="Times New Roman" w:hAnsi="Times New Roman" w:cs="Times New Roman"/>
          <w:sz w:val="24"/>
          <w:szCs w:val="24"/>
          <w:rtl/>
          <w:lang w:bidi="ar-EG"/>
        </w:rPr>
        <w:t xml:space="preserve">. ويتضح من الجدول أن قيمة مستوي الدلالة أقل من </w:t>
      </w:r>
      <w:r w:rsidR="00067136" w:rsidRPr="00553B08">
        <w:rPr>
          <w:rFonts w:ascii="Times New Roman" w:hAnsi="Times New Roman" w:cs="Times New Roman"/>
          <w:sz w:val="24"/>
          <w:szCs w:val="24"/>
          <w:lang w:bidi="ar-EG"/>
        </w:rPr>
        <w:t>0.05</w:t>
      </w:r>
      <w:r w:rsidR="00067136" w:rsidRPr="00553B08">
        <w:rPr>
          <w:rFonts w:ascii="Times New Roman" w:hAnsi="Times New Roman" w:cs="Times New Roman"/>
          <w:sz w:val="24"/>
          <w:szCs w:val="24"/>
          <w:rtl/>
          <w:lang w:bidi="ar-EG"/>
        </w:rPr>
        <w:t>%( كا</w:t>
      </w:r>
      <w:r w:rsidR="00067136" w:rsidRPr="00553B08">
        <w:rPr>
          <w:rFonts w:ascii="Times New Roman" w:hAnsi="Times New Roman" w:cs="Times New Roman"/>
          <w:sz w:val="24"/>
          <w:szCs w:val="24"/>
          <w:vertAlign w:val="superscript"/>
          <w:rtl/>
          <w:lang w:bidi="ar-EG"/>
        </w:rPr>
        <w:t>2</w:t>
      </w:r>
      <w:r w:rsidR="00067136" w:rsidRPr="00553B08">
        <w:rPr>
          <w:rFonts w:ascii="Times New Roman" w:hAnsi="Times New Roman" w:cs="Times New Roman"/>
          <w:sz w:val="24"/>
          <w:szCs w:val="24"/>
          <w:lang w:bidi="ar-EG"/>
        </w:rPr>
        <w:t>2256.689</w:t>
      </w:r>
      <w:r w:rsidR="00067136" w:rsidRPr="00553B08">
        <w:rPr>
          <w:rFonts w:ascii="Times New Roman" w:hAnsi="Times New Roman" w:cs="Times New Roman"/>
          <w:sz w:val="24"/>
          <w:szCs w:val="24"/>
          <w:rtl/>
          <w:lang w:bidi="ar-EG"/>
        </w:rPr>
        <w:t xml:space="preserve">، </w:t>
      </w:r>
      <w:r w:rsidR="00067136" w:rsidRPr="00553B08">
        <w:rPr>
          <w:rFonts w:ascii="Times New Roman" w:hAnsi="Times New Roman" w:cs="Times New Roman"/>
          <w:sz w:val="24"/>
          <w:szCs w:val="24"/>
          <w:lang w:bidi="ar-EG"/>
        </w:rPr>
        <w:t>p</w:t>
      </w:r>
      <w:r w:rsidR="00067136" w:rsidRPr="00553B08">
        <w:rPr>
          <w:rFonts w:ascii="Times New Roman" w:hAnsi="Times New Roman" w:cs="Times New Roman"/>
          <w:sz w:val="24"/>
          <w:szCs w:val="24"/>
        </w:rPr>
        <w:t>- value =0.000</w:t>
      </w:r>
      <w:r w:rsidR="00067136" w:rsidRPr="00553B08">
        <w:rPr>
          <w:rFonts w:ascii="Times New Roman" w:hAnsi="Times New Roman" w:cs="Times New Roman"/>
          <w:sz w:val="24"/>
          <w:szCs w:val="24"/>
          <w:rtl/>
          <w:lang w:bidi="ar-EG"/>
        </w:rPr>
        <w:t xml:space="preserve">) لجميع الاسئلة مما يشير </w:t>
      </w:r>
      <w:proofErr w:type="gramStart"/>
      <w:r w:rsidR="00067136" w:rsidRPr="00553B08">
        <w:rPr>
          <w:rFonts w:ascii="Times New Roman" w:hAnsi="Times New Roman" w:cs="Times New Roman"/>
          <w:sz w:val="24"/>
          <w:szCs w:val="24"/>
          <w:rtl/>
          <w:lang w:bidi="ar-EG"/>
        </w:rPr>
        <w:t>إلي</w:t>
      </w:r>
      <w:proofErr w:type="gramEnd"/>
      <w:r w:rsidR="00067136" w:rsidRPr="00553B08">
        <w:rPr>
          <w:rFonts w:ascii="Times New Roman" w:hAnsi="Times New Roman" w:cs="Times New Roman"/>
          <w:sz w:val="24"/>
          <w:szCs w:val="24"/>
          <w:rtl/>
          <w:lang w:bidi="ar-EG"/>
        </w:rPr>
        <w:t xml:space="preserve"> وجود فروق ذات دلالة احصائية لصالح الآراء المؤيدة لأهمية كل سؤال. أي أن الأكاديميين والمهنيين يرون أهمية تلك الأسئلة الخاصة بالفرض </w:t>
      </w:r>
      <w:r w:rsidR="00E36420" w:rsidRPr="00553B08">
        <w:rPr>
          <w:rFonts w:ascii="Times New Roman" w:hAnsi="Times New Roman" w:cs="Times New Roman" w:hint="cs"/>
          <w:sz w:val="24"/>
          <w:szCs w:val="24"/>
          <w:rtl/>
          <w:lang w:bidi="ar-EG"/>
        </w:rPr>
        <w:t>الرئيس</w:t>
      </w:r>
      <w:r w:rsidR="00067136" w:rsidRPr="00553B08">
        <w:rPr>
          <w:rFonts w:ascii="Times New Roman" w:hAnsi="Times New Roman" w:cs="Times New Roman"/>
          <w:sz w:val="24"/>
          <w:szCs w:val="24"/>
          <w:rtl/>
          <w:lang w:bidi="ar-EG"/>
        </w:rPr>
        <w:t xml:space="preserve">. وبالتالي يمكن قبول الفرض </w:t>
      </w:r>
      <w:r w:rsidR="00067136" w:rsidRPr="00553B08">
        <w:rPr>
          <w:rStyle w:val="fontstyle01"/>
          <w:rFonts w:ascii="Times New Roman" w:hAnsi="Times New Roman" w:cs="Times New Roman"/>
          <w:color w:val="auto"/>
          <w:sz w:val="24"/>
          <w:szCs w:val="24"/>
          <w:rtl/>
        </w:rPr>
        <w:t>وهو يعكس</w:t>
      </w:r>
      <w:r w:rsidR="00276001" w:rsidRPr="00553B08">
        <w:rPr>
          <w:rStyle w:val="fontstyle01"/>
          <w:rFonts w:ascii="Times New Roman" w:hAnsi="Times New Roman" w:cs="Times New Roman"/>
          <w:color w:val="auto"/>
          <w:sz w:val="24"/>
          <w:szCs w:val="24"/>
          <w:rtl/>
        </w:rPr>
        <w:t xml:space="preserve"> حقيقة </w:t>
      </w:r>
      <w:r w:rsidR="00276001" w:rsidRPr="00553B08">
        <w:rPr>
          <w:rStyle w:val="fontstyle01"/>
          <w:rFonts w:ascii="Times New Roman" w:hAnsi="Times New Roman" w:cs="Times New Roman" w:hint="cs"/>
          <w:color w:val="auto"/>
          <w:sz w:val="24"/>
          <w:szCs w:val="24"/>
          <w:rtl/>
        </w:rPr>
        <w:t>أ</w:t>
      </w:r>
      <w:r w:rsidR="00067136" w:rsidRPr="00553B08">
        <w:rPr>
          <w:rStyle w:val="fontstyle01"/>
          <w:rFonts w:ascii="Times New Roman" w:hAnsi="Times New Roman" w:cs="Times New Roman"/>
          <w:color w:val="auto"/>
          <w:sz w:val="24"/>
          <w:szCs w:val="24"/>
          <w:rtl/>
        </w:rPr>
        <w:t xml:space="preserve">ن هناك أثر </w:t>
      </w:r>
      <w:r w:rsidR="00276001" w:rsidRPr="00553B08">
        <w:rPr>
          <w:rStyle w:val="fontstyle01"/>
          <w:rFonts w:ascii="Times New Roman" w:hAnsi="Times New Roman" w:cs="Times New Roman" w:hint="cs"/>
          <w:color w:val="auto"/>
          <w:sz w:val="24"/>
          <w:szCs w:val="24"/>
          <w:rtl/>
        </w:rPr>
        <w:t>ذو دلالة</w:t>
      </w:r>
      <w:r w:rsidR="00067136" w:rsidRPr="00553B08">
        <w:rPr>
          <w:rStyle w:val="fontstyle01"/>
          <w:rFonts w:ascii="Times New Roman" w:hAnsi="Times New Roman" w:cs="Times New Roman" w:hint="cs"/>
          <w:color w:val="auto"/>
          <w:sz w:val="24"/>
          <w:szCs w:val="24"/>
          <w:rtl/>
        </w:rPr>
        <w:t xml:space="preserve"> احصائية </w:t>
      </w:r>
      <w:r w:rsidR="00067136" w:rsidRPr="00553B08">
        <w:rPr>
          <w:rStyle w:val="fontstyle01"/>
          <w:rFonts w:ascii="Times New Roman" w:hAnsi="Times New Roman" w:cs="Times New Roman"/>
          <w:color w:val="auto"/>
          <w:sz w:val="24"/>
          <w:szCs w:val="24"/>
          <w:rtl/>
        </w:rPr>
        <w:t xml:space="preserve">للعلاقة </w:t>
      </w:r>
      <w:r w:rsidR="00067136" w:rsidRPr="00553B08">
        <w:rPr>
          <w:rFonts w:ascii="Times New Roman" w:hAnsi="Times New Roman" w:cs="Times New Roman"/>
          <w:color w:val="000000" w:themeColor="text1"/>
          <w:sz w:val="24"/>
          <w:szCs w:val="24"/>
          <w:rtl/>
          <w:lang w:bidi="ar-EG"/>
        </w:rPr>
        <w:t xml:space="preserve">بين </w:t>
      </w:r>
      <w:r w:rsidR="00276001" w:rsidRPr="00553B08">
        <w:rPr>
          <w:rFonts w:ascii="Times New Roman" w:hAnsi="Times New Roman" w:cs="Times New Roman" w:hint="cs"/>
          <w:color w:val="000000" w:themeColor="text1"/>
          <w:sz w:val="24"/>
          <w:szCs w:val="24"/>
          <w:rtl/>
          <w:lang w:bidi="ar-EG"/>
        </w:rPr>
        <w:t xml:space="preserve">العوامل </w:t>
      </w:r>
      <w:proofErr w:type="spellStart"/>
      <w:r w:rsidR="00276001" w:rsidRPr="00553B08">
        <w:rPr>
          <w:rFonts w:ascii="Times New Roman" w:hAnsi="Times New Roman" w:cs="Times New Roman" w:hint="cs"/>
          <w:color w:val="000000" w:themeColor="text1"/>
          <w:sz w:val="24"/>
          <w:szCs w:val="24"/>
          <w:rtl/>
          <w:lang w:bidi="ar-EG"/>
        </w:rPr>
        <w:t>الموقفية</w:t>
      </w:r>
      <w:proofErr w:type="spellEnd"/>
      <w:r w:rsidR="00067136" w:rsidRPr="00553B08">
        <w:rPr>
          <w:rFonts w:ascii="Times New Roman" w:hAnsi="Times New Roman" w:cs="Times New Roman"/>
          <w:color w:val="000000" w:themeColor="text1"/>
          <w:sz w:val="24"/>
          <w:szCs w:val="24"/>
          <w:rtl/>
          <w:lang w:bidi="ar-EG"/>
        </w:rPr>
        <w:t xml:space="preserve"> وفاعلية عملية المراجعة عن بُعد لسلاسل </w:t>
      </w:r>
      <w:r w:rsidRPr="00553B08">
        <w:rPr>
          <w:rFonts w:ascii="Times New Roman" w:hAnsi="Times New Roman" w:cs="Times New Roman" w:hint="cs"/>
          <w:color w:val="000000" w:themeColor="text1"/>
          <w:sz w:val="24"/>
          <w:szCs w:val="24"/>
          <w:rtl/>
          <w:lang w:bidi="ar-EG"/>
        </w:rPr>
        <w:t>التوريد،</w:t>
      </w:r>
      <w:r w:rsidR="00276001" w:rsidRPr="00553B08">
        <w:rPr>
          <w:rFonts w:ascii="Times New Roman" w:hAnsi="Times New Roman" w:cs="Times New Roman" w:hint="cs"/>
          <w:color w:val="000000" w:themeColor="text1"/>
          <w:sz w:val="24"/>
          <w:szCs w:val="24"/>
          <w:rtl/>
          <w:lang w:bidi="ar-EG"/>
        </w:rPr>
        <w:t xml:space="preserve"> وهذا ما أ</w:t>
      </w:r>
      <w:r w:rsidR="00DC03DC" w:rsidRPr="00553B08">
        <w:rPr>
          <w:rFonts w:ascii="Times New Roman" w:hAnsi="Times New Roman" w:cs="Times New Roman" w:hint="cs"/>
          <w:color w:val="000000" w:themeColor="text1"/>
          <w:sz w:val="24"/>
          <w:szCs w:val="24"/>
          <w:rtl/>
          <w:lang w:bidi="ar-EG"/>
        </w:rPr>
        <w:t>كدته الاختبارات الاحصائية للفروض الفرعية</w:t>
      </w:r>
      <w:r w:rsidR="00DC03DC" w:rsidRPr="00553B08">
        <w:rPr>
          <w:rStyle w:val="fontstyle01"/>
          <w:rFonts w:ascii="Times New Roman" w:hAnsi="Times New Roman" w:cs="Times New Roman" w:hint="cs"/>
          <w:color w:val="auto"/>
          <w:sz w:val="24"/>
          <w:szCs w:val="24"/>
          <w:rtl/>
        </w:rPr>
        <w:t>.</w:t>
      </w:r>
    </w:p>
    <w:p w14:paraId="379218AB" w14:textId="77777777" w:rsidR="00B77E19" w:rsidRPr="0057794D" w:rsidRDefault="00B77E19" w:rsidP="00553B08">
      <w:pPr>
        <w:bidi/>
        <w:spacing w:before="120" w:after="120" w:line="276" w:lineRule="auto"/>
        <w:jc w:val="center"/>
        <w:rPr>
          <w:rFonts w:ascii="Times New Roman" w:hAnsi="Times New Roman" w:cs="Times New Roman"/>
          <w:b/>
          <w:bCs/>
          <w:sz w:val="28"/>
          <w:szCs w:val="28"/>
          <w:rtl/>
          <w:lang w:bidi="ar-EG"/>
        </w:rPr>
      </w:pPr>
      <w:r w:rsidRPr="0057794D">
        <w:rPr>
          <w:rFonts w:ascii="Times New Roman" w:hAnsi="Times New Roman" w:cs="Times New Roman" w:hint="cs"/>
          <w:b/>
          <w:bCs/>
          <w:sz w:val="28"/>
          <w:szCs w:val="28"/>
          <w:rtl/>
          <w:lang w:bidi="ar-EG"/>
        </w:rPr>
        <w:t>القسم ا</w:t>
      </w:r>
      <w:r w:rsidR="00ED4990" w:rsidRPr="0057794D">
        <w:rPr>
          <w:rFonts w:ascii="Times New Roman" w:hAnsi="Times New Roman" w:cs="Times New Roman" w:hint="cs"/>
          <w:b/>
          <w:bCs/>
          <w:sz w:val="28"/>
          <w:szCs w:val="28"/>
          <w:rtl/>
          <w:lang w:bidi="ar-EG"/>
        </w:rPr>
        <w:t>لس</w:t>
      </w:r>
      <w:r w:rsidR="00531BBB" w:rsidRPr="0057794D">
        <w:rPr>
          <w:rFonts w:ascii="Times New Roman" w:hAnsi="Times New Roman" w:cs="Times New Roman" w:hint="cs"/>
          <w:b/>
          <w:bCs/>
          <w:sz w:val="28"/>
          <w:szCs w:val="28"/>
          <w:rtl/>
          <w:lang w:bidi="ar-EG"/>
        </w:rPr>
        <w:t>ا</w:t>
      </w:r>
      <w:r w:rsidR="00ED4990" w:rsidRPr="0057794D">
        <w:rPr>
          <w:rFonts w:ascii="Times New Roman" w:hAnsi="Times New Roman" w:cs="Times New Roman" w:hint="cs"/>
          <w:b/>
          <w:bCs/>
          <w:sz w:val="28"/>
          <w:szCs w:val="28"/>
          <w:rtl/>
          <w:lang w:bidi="ar-EG"/>
        </w:rPr>
        <w:t>بع</w:t>
      </w:r>
    </w:p>
    <w:p w14:paraId="7AC93C86" w14:textId="77777777" w:rsidR="00B77E19" w:rsidRPr="0057794D" w:rsidRDefault="00B77E19" w:rsidP="00553B08">
      <w:pPr>
        <w:bidi/>
        <w:spacing w:before="120" w:after="120" w:line="276" w:lineRule="auto"/>
        <w:jc w:val="center"/>
        <w:rPr>
          <w:rFonts w:ascii="Times New Roman" w:hAnsi="Times New Roman" w:cs="Times New Roman"/>
          <w:b/>
          <w:bCs/>
          <w:sz w:val="28"/>
          <w:szCs w:val="28"/>
          <w:lang w:bidi="ar-EG"/>
        </w:rPr>
      </w:pPr>
      <w:r w:rsidRPr="0057794D">
        <w:rPr>
          <w:rFonts w:ascii="Times New Roman" w:hAnsi="Times New Roman" w:cs="Times New Roman" w:hint="cs"/>
          <w:b/>
          <w:bCs/>
          <w:sz w:val="28"/>
          <w:szCs w:val="28"/>
          <w:rtl/>
          <w:lang w:bidi="ar-EG"/>
        </w:rPr>
        <w:t>النتائج والتوصيات والمقترحات للأبحاث المستقبلية</w:t>
      </w:r>
    </w:p>
    <w:p w14:paraId="1523C9CF" w14:textId="77777777" w:rsidR="00B77E19" w:rsidRPr="00553B08" w:rsidRDefault="00C762E2" w:rsidP="000A178D">
      <w:pPr>
        <w:bidi/>
        <w:spacing w:before="120" w:after="120" w:line="276" w:lineRule="auto"/>
        <w:ind w:firstLine="720"/>
        <w:jc w:val="both"/>
        <w:rPr>
          <w:rFonts w:ascii="Times New Roman" w:hAnsi="Times New Roman" w:cs="Times New Roman"/>
          <w:sz w:val="24"/>
          <w:szCs w:val="24"/>
          <w:rtl/>
        </w:rPr>
      </w:pPr>
      <w:r w:rsidRPr="00553B08">
        <w:rPr>
          <w:rFonts w:ascii="Times New Roman" w:hAnsi="Times New Roman" w:cs="Times New Roman" w:hint="cs"/>
          <w:sz w:val="24"/>
          <w:szCs w:val="24"/>
          <w:rtl/>
          <w:lang w:bidi="ar-EG"/>
        </w:rPr>
        <w:t>است</w:t>
      </w:r>
      <w:r w:rsidR="00A13B7F" w:rsidRPr="00553B08">
        <w:rPr>
          <w:rFonts w:ascii="Times New Roman" w:hAnsi="Times New Roman" w:cs="Times New Roman"/>
          <w:sz w:val="24"/>
          <w:szCs w:val="24"/>
          <w:rtl/>
          <w:lang w:bidi="ar-EG"/>
        </w:rPr>
        <w:t xml:space="preserve">هدفت هذه الدراسة </w:t>
      </w:r>
      <w:r w:rsidR="007E62E4" w:rsidRPr="00553B08">
        <w:rPr>
          <w:rFonts w:ascii="Times New Roman" w:hAnsi="Times New Roman" w:cs="Times New Roman" w:hint="cs"/>
          <w:color w:val="000000" w:themeColor="text1"/>
          <w:sz w:val="24"/>
          <w:szCs w:val="24"/>
          <w:rtl/>
          <w:lang w:bidi="ar-EG"/>
        </w:rPr>
        <w:t xml:space="preserve">استكشاف وتحديد </w:t>
      </w:r>
      <w:r w:rsidR="007E62E4" w:rsidRPr="00553B08">
        <w:rPr>
          <w:rFonts w:ascii="Times New Roman" w:hAnsi="Times New Roman" w:cs="Times New Roman" w:hint="cs"/>
          <w:sz w:val="24"/>
          <w:szCs w:val="24"/>
          <w:rtl/>
          <w:lang w:bidi="ar-EG"/>
        </w:rPr>
        <w:t xml:space="preserve">العوامل </w:t>
      </w:r>
      <w:proofErr w:type="spellStart"/>
      <w:r w:rsidR="007E62E4" w:rsidRPr="00553B08">
        <w:rPr>
          <w:rFonts w:ascii="Times New Roman" w:hAnsi="Times New Roman" w:cs="Times New Roman" w:hint="cs"/>
          <w:sz w:val="24"/>
          <w:szCs w:val="24"/>
          <w:rtl/>
          <w:lang w:bidi="ar-EG"/>
        </w:rPr>
        <w:t>الموقفية</w:t>
      </w:r>
      <w:proofErr w:type="spellEnd"/>
      <w:r w:rsidR="007E62E4" w:rsidRPr="00553B08">
        <w:rPr>
          <w:rFonts w:ascii="Times New Roman" w:hAnsi="Times New Roman" w:cs="Times New Roman" w:hint="cs"/>
          <w:sz w:val="24"/>
          <w:szCs w:val="24"/>
          <w:rtl/>
          <w:lang w:bidi="ar-EG"/>
        </w:rPr>
        <w:t xml:space="preserve"> </w:t>
      </w:r>
      <w:r w:rsidR="007E62E4" w:rsidRPr="00553B08">
        <w:rPr>
          <w:rFonts w:ascii="Times New Roman" w:hAnsi="Times New Roman" w:cs="Times New Roman" w:hint="cs"/>
          <w:color w:val="000000" w:themeColor="text1"/>
          <w:sz w:val="24"/>
          <w:szCs w:val="24"/>
          <w:rtl/>
          <w:lang w:bidi="ar-EG"/>
        </w:rPr>
        <w:t xml:space="preserve">ودورها </w:t>
      </w:r>
      <w:r w:rsidR="007E62E4" w:rsidRPr="00553B08">
        <w:rPr>
          <w:rFonts w:ascii="Times New Roman" w:hAnsi="Times New Roman" w:cs="Times New Roman" w:hint="cs"/>
          <w:sz w:val="24"/>
          <w:szCs w:val="24"/>
          <w:rtl/>
          <w:lang w:bidi="ar-EG"/>
        </w:rPr>
        <w:t xml:space="preserve">في عملية المراجعة </w:t>
      </w:r>
      <w:r w:rsidR="007A55C6" w:rsidRPr="00553B08">
        <w:rPr>
          <w:rFonts w:ascii="Times New Roman" w:hAnsi="Times New Roman" w:cs="Times New Roman" w:hint="cs"/>
          <w:sz w:val="24"/>
          <w:szCs w:val="24"/>
          <w:rtl/>
          <w:lang w:bidi="ar-EG"/>
        </w:rPr>
        <w:t xml:space="preserve">عن بُعد لسلاسل التوريد، دراسة </w:t>
      </w:r>
      <w:r w:rsidR="00226CAD" w:rsidRPr="00553B08">
        <w:rPr>
          <w:rFonts w:ascii="Times New Roman" w:hAnsi="Times New Roman" w:cs="Times New Roman" w:hint="cs"/>
          <w:sz w:val="24"/>
          <w:szCs w:val="24"/>
          <w:rtl/>
          <w:lang w:bidi="ar-EG"/>
        </w:rPr>
        <w:t>أ</w:t>
      </w:r>
      <w:r w:rsidR="007E62E4" w:rsidRPr="00553B08">
        <w:rPr>
          <w:rFonts w:ascii="Times New Roman" w:hAnsi="Times New Roman" w:cs="Times New Roman" w:hint="cs"/>
          <w:sz w:val="24"/>
          <w:szCs w:val="24"/>
          <w:rtl/>
          <w:lang w:bidi="ar-EG"/>
        </w:rPr>
        <w:t xml:space="preserve">ثر العوامل </w:t>
      </w:r>
      <w:proofErr w:type="spellStart"/>
      <w:r w:rsidR="007E62E4" w:rsidRPr="00553B08">
        <w:rPr>
          <w:rFonts w:ascii="Times New Roman" w:hAnsi="Times New Roman" w:cs="Times New Roman" w:hint="cs"/>
          <w:sz w:val="24"/>
          <w:szCs w:val="24"/>
          <w:rtl/>
          <w:lang w:bidi="ar-EG"/>
        </w:rPr>
        <w:t>الموقفية</w:t>
      </w:r>
      <w:proofErr w:type="spellEnd"/>
      <w:r w:rsidR="007E62E4" w:rsidRPr="00553B08">
        <w:rPr>
          <w:rFonts w:ascii="Times New Roman" w:hAnsi="Times New Roman" w:cs="Times New Roman" w:hint="cs"/>
          <w:sz w:val="24"/>
          <w:szCs w:val="24"/>
          <w:rtl/>
          <w:lang w:bidi="ar-EG"/>
        </w:rPr>
        <w:t xml:space="preserve"> </w:t>
      </w:r>
      <w:r w:rsidRPr="00553B08">
        <w:rPr>
          <w:rFonts w:ascii="Times New Roman" w:hAnsi="Times New Roman" w:cs="Times New Roman" w:hint="cs"/>
          <w:sz w:val="24"/>
          <w:szCs w:val="24"/>
          <w:rtl/>
          <w:lang w:bidi="ar-EG"/>
        </w:rPr>
        <w:t>على</w:t>
      </w:r>
      <w:r w:rsidR="007E62E4" w:rsidRPr="00553B08">
        <w:rPr>
          <w:rFonts w:ascii="Times New Roman" w:hAnsi="Times New Roman" w:cs="Times New Roman" w:hint="cs"/>
          <w:sz w:val="24"/>
          <w:szCs w:val="24"/>
          <w:rtl/>
          <w:lang w:bidi="ar-EG"/>
        </w:rPr>
        <w:t xml:space="preserve"> فاعلية عملية مراجعة </w:t>
      </w:r>
      <w:r w:rsidR="00452D06" w:rsidRPr="00553B08">
        <w:rPr>
          <w:rFonts w:ascii="Times New Roman" w:hAnsi="Times New Roman" w:cs="Times New Roman"/>
          <w:color w:val="000000" w:themeColor="text1"/>
          <w:sz w:val="24"/>
          <w:szCs w:val="24"/>
          <w:rtl/>
          <w:lang w:bidi="ar-EG"/>
        </w:rPr>
        <w:t>سلاسل التوريد</w:t>
      </w:r>
      <w:r w:rsidR="00452D06" w:rsidRPr="00553B08">
        <w:rPr>
          <w:rFonts w:ascii="Times New Roman" w:hAnsi="Times New Roman" w:cs="Times New Roman" w:hint="cs"/>
          <w:sz w:val="24"/>
          <w:szCs w:val="24"/>
          <w:rtl/>
          <w:lang w:bidi="ar-EG"/>
        </w:rPr>
        <w:t xml:space="preserve"> </w:t>
      </w:r>
      <w:r w:rsidR="007E62E4" w:rsidRPr="00553B08">
        <w:rPr>
          <w:rFonts w:ascii="Times New Roman" w:hAnsi="Times New Roman" w:cs="Times New Roman" w:hint="cs"/>
          <w:sz w:val="24"/>
          <w:szCs w:val="24"/>
          <w:rtl/>
          <w:lang w:bidi="ar-EG"/>
        </w:rPr>
        <w:t>عن بُعد</w:t>
      </w:r>
      <w:r w:rsidR="007E62E4" w:rsidRPr="00553B08">
        <w:rPr>
          <w:rFonts w:ascii="Times New Roman" w:hAnsi="Times New Roman" w:cs="Times New Roman" w:hint="cs"/>
          <w:sz w:val="24"/>
          <w:szCs w:val="24"/>
          <w:rtl/>
        </w:rPr>
        <w:t xml:space="preserve">. </w:t>
      </w:r>
      <w:r w:rsidR="007E62E4" w:rsidRPr="00553B08">
        <w:rPr>
          <w:rFonts w:ascii="Times New Roman" w:hAnsi="Times New Roman" w:cs="Times New Roman"/>
          <w:sz w:val="24"/>
          <w:szCs w:val="24"/>
          <w:rtl/>
          <w:lang w:bidi="ar-EG"/>
        </w:rPr>
        <w:t xml:space="preserve">وقد تبين من خلال تحليل واستقراء آراء المختصين بهذا المجال أنه يوجد </w:t>
      </w:r>
      <w:r w:rsidR="00837724" w:rsidRPr="00553B08">
        <w:rPr>
          <w:rFonts w:ascii="Times New Roman" w:hAnsi="Times New Roman" w:cs="Times New Roman" w:hint="cs"/>
          <w:sz w:val="24"/>
          <w:szCs w:val="24"/>
          <w:rtl/>
          <w:lang w:bidi="ar-EG"/>
        </w:rPr>
        <w:t>أ</w:t>
      </w:r>
      <w:r w:rsidR="007E62E4" w:rsidRPr="00553B08">
        <w:rPr>
          <w:rFonts w:ascii="Times New Roman" w:hAnsi="Times New Roman" w:cs="Times New Roman"/>
          <w:sz w:val="24"/>
          <w:szCs w:val="24"/>
          <w:rtl/>
          <w:lang w:bidi="ar-EG"/>
        </w:rPr>
        <w:t>ثر إيجابي</w:t>
      </w:r>
      <w:r w:rsidR="007E62E4" w:rsidRPr="00553B08">
        <w:rPr>
          <w:rFonts w:ascii="Times New Roman" w:hAnsi="Times New Roman" w:cs="Times New Roman" w:hint="cs"/>
          <w:sz w:val="24"/>
          <w:szCs w:val="24"/>
          <w:rtl/>
        </w:rPr>
        <w:t xml:space="preserve"> </w:t>
      </w:r>
      <w:r w:rsidR="005A08C1">
        <w:rPr>
          <w:rFonts w:ascii="Times New Roman" w:hAnsi="Times New Roman" w:cs="Times New Roman" w:hint="cs"/>
          <w:color w:val="000000" w:themeColor="text1"/>
          <w:sz w:val="24"/>
          <w:szCs w:val="24"/>
          <w:rtl/>
          <w:lang w:bidi="ar-EG"/>
        </w:rPr>
        <w:t xml:space="preserve">للعوامل </w:t>
      </w:r>
      <w:proofErr w:type="spellStart"/>
      <w:r w:rsidR="005A08C1">
        <w:rPr>
          <w:rFonts w:ascii="Times New Roman" w:hAnsi="Times New Roman" w:cs="Times New Roman" w:hint="cs"/>
          <w:color w:val="000000" w:themeColor="text1"/>
          <w:sz w:val="24"/>
          <w:szCs w:val="24"/>
          <w:rtl/>
          <w:lang w:bidi="ar-EG"/>
        </w:rPr>
        <w:t>الموقفية</w:t>
      </w:r>
      <w:proofErr w:type="spellEnd"/>
      <w:r w:rsidR="00381DA2" w:rsidRPr="00553B08">
        <w:rPr>
          <w:rFonts w:ascii="Times New Roman" w:hAnsi="Times New Roman" w:cs="Times New Roman"/>
          <w:color w:val="000000" w:themeColor="text1"/>
          <w:sz w:val="24"/>
          <w:szCs w:val="24"/>
          <w:rtl/>
          <w:lang w:bidi="ar-EG"/>
        </w:rPr>
        <w:t xml:space="preserve"> </w:t>
      </w:r>
      <w:r w:rsidR="007A55C6" w:rsidRPr="00553B08">
        <w:rPr>
          <w:rFonts w:ascii="Times New Roman" w:hAnsi="Times New Roman" w:cs="Times New Roman" w:hint="cs"/>
          <w:color w:val="000000" w:themeColor="text1"/>
          <w:sz w:val="24"/>
          <w:szCs w:val="24"/>
          <w:rtl/>
          <w:lang w:bidi="ar-EG"/>
        </w:rPr>
        <w:t>وعلى</w:t>
      </w:r>
      <w:r w:rsidR="00381DA2" w:rsidRPr="00553B08">
        <w:rPr>
          <w:rFonts w:ascii="Times New Roman" w:hAnsi="Times New Roman" w:cs="Times New Roman" w:hint="cs"/>
          <w:color w:val="000000" w:themeColor="text1"/>
          <w:sz w:val="24"/>
          <w:szCs w:val="24"/>
          <w:rtl/>
          <w:lang w:bidi="ar-EG"/>
        </w:rPr>
        <w:t xml:space="preserve"> </w:t>
      </w:r>
      <w:r w:rsidR="00381DA2" w:rsidRPr="00553B08">
        <w:rPr>
          <w:rFonts w:ascii="Times New Roman" w:hAnsi="Times New Roman" w:cs="Times New Roman"/>
          <w:color w:val="000000" w:themeColor="text1"/>
          <w:sz w:val="24"/>
          <w:szCs w:val="24"/>
          <w:rtl/>
          <w:lang w:bidi="ar-EG"/>
        </w:rPr>
        <w:t>فاعلية عملية المراجعة عن بُعد لسلاسل التوريد</w:t>
      </w:r>
      <w:r w:rsidR="00381DA2" w:rsidRPr="00553B08">
        <w:rPr>
          <w:rFonts w:ascii="Times New Roman" w:hAnsi="Times New Roman" w:cs="Times New Roman"/>
          <w:sz w:val="24"/>
          <w:szCs w:val="24"/>
          <w:rtl/>
          <w:lang w:bidi="ar-EG"/>
        </w:rPr>
        <w:t>.</w:t>
      </w:r>
      <w:r w:rsidR="00226CAD" w:rsidRPr="00553B08">
        <w:rPr>
          <w:rFonts w:ascii="Times New Roman" w:hAnsi="Times New Roman" w:cs="Times New Roman"/>
          <w:sz w:val="24"/>
          <w:szCs w:val="24"/>
          <w:rtl/>
        </w:rPr>
        <w:t xml:space="preserve"> وتوصلت الدراسة </w:t>
      </w:r>
      <w:r w:rsidR="00226CAD" w:rsidRPr="00553B08">
        <w:rPr>
          <w:rFonts w:ascii="Times New Roman" w:hAnsi="Times New Roman" w:cs="Times New Roman" w:hint="cs"/>
          <w:sz w:val="24"/>
          <w:szCs w:val="24"/>
          <w:rtl/>
        </w:rPr>
        <w:t>إلى</w:t>
      </w:r>
      <w:r w:rsidR="00B77E19" w:rsidRPr="00553B08">
        <w:rPr>
          <w:rFonts w:ascii="Times New Roman" w:hAnsi="Times New Roman" w:cs="Times New Roman"/>
          <w:sz w:val="24"/>
          <w:szCs w:val="24"/>
          <w:rtl/>
        </w:rPr>
        <w:t xml:space="preserve"> النتائج </w:t>
      </w:r>
      <w:r w:rsidRPr="00553B08">
        <w:rPr>
          <w:rFonts w:ascii="Times New Roman" w:hAnsi="Times New Roman" w:cs="Times New Roman" w:hint="cs"/>
          <w:sz w:val="24"/>
          <w:szCs w:val="24"/>
          <w:rtl/>
        </w:rPr>
        <w:t>والتوصيات والمقترحات</w:t>
      </w:r>
      <w:r w:rsidR="00B77E19" w:rsidRPr="00553B08">
        <w:rPr>
          <w:rFonts w:ascii="Times New Roman" w:hAnsi="Times New Roman" w:cs="Times New Roman"/>
          <w:sz w:val="24"/>
          <w:szCs w:val="24"/>
          <w:rtl/>
        </w:rPr>
        <w:t xml:space="preserve"> للأبحاث </w:t>
      </w:r>
      <w:r w:rsidR="007A55C6" w:rsidRPr="00553B08">
        <w:rPr>
          <w:rFonts w:ascii="Times New Roman" w:hAnsi="Times New Roman" w:cs="Times New Roman" w:hint="cs"/>
          <w:sz w:val="24"/>
          <w:szCs w:val="24"/>
          <w:rtl/>
        </w:rPr>
        <w:t>المستقبلية، على</w:t>
      </w:r>
      <w:r w:rsidR="00B77E19" w:rsidRPr="00553B08">
        <w:rPr>
          <w:rFonts w:ascii="Times New Roman" w:hAnsi="Times New Roman" w:cs="Times New Roman"/>
          <w:sz w:val="24"/>
          <w:szCs w:val="24"/>
          <w:rtl/>
        </w:rPr>
        <w:t xml:space="preserve"> النحو التالي:</w:t>
      </w:r>
    </w:p>
    <w:p w14:paraId="1901B7AF" w14:textId="77777777" w:rsidR="00B77E19" w:rsidRPr="00553B08" w:rsidRDefault="00B77E19" w:rsidP="000A178D">
      <w:pPr>
        <w:bidi/>
        <w:spacing w:before="120" w:after="120" w:line="276" w:lineRule="auto"/>
        <w:jc w:val="both"/>
        <w:rPr>
          <w:rFonts w:ascii="Times New Roman" w:hAnsi="Times New Roman" w:cs="Times New Roman"/>
          <w:b/>
          <w:bCs/>
          <w:sz w:val="24"/>
          <w:szCs w:val="24"/>
          <w:rtl/>
        </w:rPr>
      </w:pPr>
      <w:r w:rsidRPr="00553B08">
        <w:rPr>
          <w:rFonts w:ascii="Times New Roman" w:hAnsi="Times New Roman" w:cs="Times New Roman" w:hint="cs"/>
          <w:b/>
          <w:bCs/>
          <w:sz w:val="24"/>
          <w:szCs w:val="24"/>
          <w:rtl/>
        </w:rPr>
        <w:t xml:space="preserve">1- </w:t>
      </w:r>
      <w:r w:rsidR="00666B9D" w:rsidRPr="00553B08">
        <w:rPr>
          <w:rFonts w:ascii="Times New Roman" w:hAnsi="Times New Roman" w:cs="Times New Roman" w:hint="cs"/>
          <w:b/>
          <w:bCs/>
          <w:sz w:val="24"/>
          <w:szCs w:val="24"/>
          <w:rtl/>
        </w:rPr>
        <w:t>خلاصة و</w:t>
      </w:r>
      <w:r w:rsidRPr="00553B08">
        <w:rPr>
          <w:rFonts w:ascii="Times New Roman" w:hAnsi="Times New Roman" w:cs="Times New Roman" w:hint="cs"/>
          <w:b/>
          <w:bCs/>
          <w:sz w:val="24"/>
          <w:szCs w:val="24"/>
          <w:rtl/>
        </w:rPr>
        <w:t>نتائج البحث:</w:t>
      </w:r>
      <w:r w:rsidRPr="00553B08">
        <w:rPr>
          <w:rFonts w:ascii="Times New Roman" w:hAnsi="Times New Roman" w:cs="Times New Roman"/>
          <w:b/>
          <w:bCs/>
          <w:sz w:val="24"/>
          <w:szCs w:val="24"/>
          <w:rtl/>
        </w:rPr>
        <w:t xml:space="preserve">  </w:t>
      </w:r>
    </w:p>
    <w:p w14:paraId="71F071DD" w14:textId="77777777" w:rsidR="00B77E19" w:rsidRPr="00553B08" w:rsidRDefault="00666B9D" w:rsidP="000A178D">
      <w:pPr>
        <w:bidi/>
        <w:spacing w:before="120" w:after="120" w:line="276" w:lineRule="auto"/>
        <w:ind w:firstLine="720"/>
        <w:jc w:val="both"/>
        <w:rPr>
          <w:rFonts w:ascii="Times New Roman" w:hAnsi="Times New Roman" w:cs="Times New Roman"/>
          <w:b/>
          <w:bCs/>
          <w:sz w:val="24"/>
          <w:szCs w:val="24"/>
          <w:rtl/>
        </w:rPr>
      </w:pPr>
      <w:r w:rsidRPr="00553B08">
        <w:rPr>
          <w:rFonts w:ascii="Times New Roman" w:hAnsi="Times New Roman" w:cs="Times New Roman" w:hint="cs"/>
          <w:sz w:val="24"/>
          <w:szCs w:val="24"/>
          <w:rtl/>
        </w:rPr>
        <w:t>من خلال</w:t>
      </w:r>
      <w:r w:rsidR="00B77E19" w:rsidRPr="00553B08">
        <w:rPr>
          <w:rFonts w:ascii="Times New Roman" w:hAnsi="Times New Roman" w:cs="Times New Roman" w:hint="cs"/>
          <w:sz w:val="24"/>
          <w:szCs w:val="24"/>
          <w:rtl/>
        </w:rPr>
        <w:t xml:space="preserve"> الدراسة النظرية </w:t>
      </w:r>
      <w:r w:rsidRPr="00553B08">
        <w:rPr>
          <w:rFonts w:ascii="Times New Roman" w:hAnsi="Times New Roman" w:cs="Times New Roman" w:hint="cs"/>
          <w:sz w:val="24"/>
          <w:szCs w:val="24"/>
          <w:rtl/>
        </w:rPr>
        <w:t xml:space="preserve">يمكن استخلاص </w:t>
      </w:r>
      <w:r w:rsidR="00B77E19" w:rsidRPr="00553B08">
        <w:rPr>
          <w:rFonts w:ascii="Times New Roman" w:hAnsi="Times New Roman" w:cs="Times New Roman" w:hint="cs"/>
          <w:sz w:val="24"/>
          <w:szCs w:val="24"/>
          <w:rtl/>
        </w:rPr>
        <w:t>ما يلي</w:t>
      </w:r>
      <w:r w:rsidR="00B77E19" w:rsidRPr="00553B08">
        <w:rPr>
          <w:rFonts w:ascii="Times New Roman" w:hAnsi="Times New Roman" w:cs="Times New Roman" w:hint="cs"/>
          <w:b/>
          <w:bCs/>
          <w:sz w:val="24"/>
          <w:szCs w:val="24"/>
          <w:rtl/>
        </w:rPr>
        <w:t>:</w:t>
      </w:r>
    </w:p>
    <w:p w14:paraId="304D1B74" w14:textId="77777777" w:rsidR="00F7237D" w:rsidRPr="00F129BA" w:rsidRDefault="00446EC2"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553B08">
        <w:rPr>
          <w:rFonts w:ascii="Times New Roman" w:hAnsi="Times New Roman" w:cs="Times New Roman" w:hint="cs"/>
          <w:color w:val="000000" w:themeColor="text1"/>
          <w:sz w:val="24"/>
          <w:szCs w:val="24"/>
          <w:rtl/>
          <w:lang w:bidi="ar-EG"/>
        </w:rPr>
        <w:t>هناك اختلافات</w:t>
      </w:r>
      <w:r w:rsidR="00DF75FA" w:rsidRPr="00553B08">
        <w:rPr>
          <w:rFonts w:ascii="Times New Roman" w:hAnsi="Times New Roman" w:cs="Times New Roman" w:hint="cs"/>
          <w:color w:val="000000" w:themeColor="text1"/>
          <w:sz w:val="24"/>
          <w:szCs w:val="24"/>
          <w:rtl/>
          <w:lang w:bidi="ar-EG"/>
        </w:rPr>
        <w:t xml:space="preserve"> جوهرية</w:t>
      </w:r>
      <w:r w:rsidRPr="00553B08">
        <w:rPr>
          <w:rFonts w:ascii="Times New Roman" w:hAnsi="Times New Roman" w:cs="Times New Roman" w:hint="cs"/>
          <w:color w:val="000000" w:themeColor="text1"/>
          <w:sz w:val="24"/>
          <w:szCs w:val="24"/>
          <w:rtl/>
          <w:lang w:bidi="ar-EG"/>
        </w:rPr>
        <w:t xml:space="preserve"> بين المراجعة التقليدية التي تتم في موقع منشأة عميل المراجعة</w:t>
      </w:r>
      <w:r w:rsidR="00DF75FA" w:rsidRPr="00553B08">
        <w:rPr>
          <w:rFonts w:ascii="Times New Roman" w:hAnsi="Times New Roman" w:cs="Times New Roman" w:hint="cs"/>
          <w:color w:val="000000" w:themeColor="text1"/>
          <w:sz w:val="24"/>
          <w:szCs w:val="24"/>
          <w:rtl/>
          <w:lang w:bidi="ar-EG"/>
        </w:rPr>
        <w:t>، عملية المراجع</w:t>
      </w:r>
      <w:r w:rsidR="00DF75FA" w:rsidRPr="00F129BA">
        <w:rPr>
          <w:rStyle w:val="fontstyle01"/>
          <w:rFonts w:ascii="Times New Roman" w:hAnsi="Times New Roman" w:hint="cs"/>
          <w:sz w:val="24"/>
          <w:szCs w:val="24"/>
          <w:rtl/>
        </w:rPr>
        <w:t xml:space="preserve">ة عن بُعد. </w:t>
      </w:r>
      <w:r w:rsidR="003A0B1A" w:rsidRPr="00F129BA">
        <w:rPr>
          <w:rStyle w:val="fontstyle01"/>
          <w:rFonts w:ascii="Times New Roman" w:hAnsi="Times New Roman" w:hint="cs"/>
          <w:sz w:val="24"/>
          <w:szCs w:val="24"/>
          <w:rtl/>
        </w:rPr>
        <w:t xml:space="preserve">في ظل عملية المراجعة عن </w:t>
      </w:r>
      <w:r w:rsidR="00C762E2" w:rsidRPr="00F129BA">
        <w:rPr>
          <w:rStyle w:val="fontstyle01"/>
          <w:rFonts w:ascii="Times New Roman" w:hAnsi="Times New Roman" w:hint="cs"/>
          <w:sz w:val="24"/>
          <w:szCs w:val="24"/>
          <w:rtl/>
        </w:rPr>
        <w:t>بُعد، حيث</w:t>
      </w:r>
      <w:r w:rsidR="003A0B1A" w:rsidRPr="00F129BA">
        <w:rPr>
          <w:rStyle w:val="fontstyle01"/>
          <w:rFonts w:ascii="Times New Roman" w:hAnsi="Times New Roman" w:hint="cs"/>
          <w:sz w:val="24"/>
          <w:szCs w:val="24"/>
          <w:rtl/>
        </w:rPr>
        <w:t xml:space="preserve"> تقل فرص </w:t>
      </w:r>
      <w:r w:rsidR="000852CF" w:rsidRPr="00F129BA">
        <w:rPr>
          <w:rStyle w:val="fontstyle01"/>
          <w:rFonts w:ascii="Times New Roman" w:hAnsi="Times New Roman" w:hint="cs"/>
          <w:sz w:val="24"/>
          <w:szCs w:val="24"/>
          <w:rtl/>
        </w:rPr>
        <w:t xml:space="preserve">تواجد مراقبي الحسابات </w:t>
      </w:r>
      <w:r w:rsidR="003A0B1A" w:rsidRPr="00F129BA">
        <w:rPr>
          <w:rStyle w:val="fontstyle01"/>
          <w:rFonts w:ascii="Times New Roman" w:hAnsi="Times New Roman" w:hint="cs"/>
          <w:sz w:val="24"/>
          <w:szCs w:val="24"/>
          <w:rtl/>
        </w:rPr>
        <w:t xml:space="preserve">في موقع العمل </w:t>
      </w:r>
      <w:r w:rsidR="000852CF" w:rsidRPr="00F129BA">
        <w:rPr>
          <w:rStyle w:val="fontstyle01"/>
          <w:rFonts w:ascii="Times New Roman" w:hAnsi="Times New Roman" w:hint="cs"/>
          <w:sz w:val="24"/>
          <w:szCs w:val="24"/>
          <w:rtl/>
        </w:rPr>
        <w:t>بنفسه</w:t>
      </w:r>
      <w:r w:rsidR="003E5A3E">
        <w:rPr>
          <w:rStyle w:val="fontstyle01"/>
          <w:rFonts w:ascii="Times New Roman" w:hAnsi="Times New Roman" w:hint="cs"/>
          <w:sz w:val="24"/>
          <w:szCs w:val="24"/>
          <w:rtl/>
        </w:rPr>
        <w:t>،</w:t>
      </w:r>
      <w:r w:rsidR="000852CF" w:rsidRPr="00F129BA">
        <w:rPr>
          <w:rStyle w:val="fontstyle01"/>
          <w:rFonts w:ascii="Times New Roman" w:hAnsi="Times New Roman" w:hint="cs"/>
          <w:sz w:val="24"/>
          <w:szCs w:val="24"/>
          <w:rtl/>
        </w:rPr>
        <w:t xml:space="preserve"> كما تركز على التحليل القبلي </w:t>
      </w:r>
      <w:r w:rsidR="003B2D8D" w:rsidRPr="00F129BA">
        <w:rPr>
          <w:rStyle w:val="fontstyle01"/>
          <w:rFonts w:ascii="Times New Roman" w:hAnsi="Times New Roman" w:hint="cs"/>
          <w:sz w:val="24"/>
          <w:szCs w:val="24"/>
          <w:rtl/>
        </w:rPr>
        <w:t xml:space="preserve">لعملية المراجعة </w:t>
      </w:r>
      <w:r w:rsidR="006E6C5A" w:rsidRPr="00F129BA">
        <w:rPr>
          <w:rStyle w:val="fontstyle01"/>
          <w:rFonts w:ascii="Times New Roman" w:hAnsi="Times New Roman" w:hint="cs"/>
          <w:sz w:val="24"/>
          <w:szCs w:val="24"/>
          <w:rtl/>
        </w:rPr>
        <w:t xml:space="preserve">عند بدء عملية المراجعة. </w:t>
      </w:r>
      <w:r w:rsidR="003E5A3E">
        <w:rPr>
          <w:rStyle w:val="fontstyle01"/>
          <w:rFonts w:ascii="Times New Roman" w:hAnsi="Times New Roman" w:hint="cs"/>
          <w:sz w:val="24"/>
          <w:szCs w:val="24"/>
          <w:rtl/>
        </w:rPr>
        <w:t>و</w:t>
      </w:r>
      <w:r w:rsidR="00053125" w:rsidRPr="00F129BA">
        <w:rPr>
          <w:rStyle w:val="fontstyle01"/>
          <w:rFonts w:ascii="Times New Roman" w:hAnsi="Times New Roman" w:hint="cs"/>
          <w:sz w:val="24"/>
          <w:szCs w:val="24"/>
          <w:rtl/>
        </w:rPr>
        <w:t xml:space="preserve">على الرغم من </w:t>
      </w:r>
      <w:r w:rsidR="00393340" w:rsidRPr="00F129BA">
        <w:rPr>
          <w:rStyle w:val="fontstyle01"/>
          <w:rFonts w:ascii="Times New Roman" w:hAnsi="Times New Roman" w:hint="cs"/>
          <w:sz w:val="24"/>
          <w:szCs w:val="24"/>
          <w:rtl/>
        </w:rPr>
        <w:t xml:space="preserve">أن </w:t>
      </w:r>
      <w:r w:rsidR="00865772" w:rsidRPr="00F129BA">
        <w:rPr>
          <w:rStyle w:val="fontstyle01"/>
          <w:rFonts w:ascii="Times New Roman" w:hAnsi="Times New Roman" w:hint="cs"/>
          <w:sz w:val="24"/>
          <w:szCs w:val="24"/>
          <w:rtl/>
        </w:rPr>
        <w:t>الزمن</w:t>
      </w:r>
      <w:r w:rsidR="00053125" w:rsidRPr="00F129BA">
        <w:rPr>
          <w:rStyle w:val="fontstyle01"/>
          <w:rFonts w:ascii="Times New Roman" w:hAnsi="Times New Roman" w:hint="cs"/>
          <w:sz w:val="24"/>
          <w:szCs w:val="24"/>
          <w:rtl/>
        </w:rPr>
        <w:t xml:space="preserve"> </w:t>
      </w:r>
      <w:r w:rsidR="00865772" w:rsidRPr="00F129BA">
        <w:rPr>
          <w:rStyle w:val="fontstyle01"/>
          <w:rFonts w:ascii="Times New Roman" w:hAnsi="Times New Roman" w:hint="cs"/>
          <w:sz w:val="24"/>
          <w:szCs w:val="24"/>
          <w:rtl/>
        </w:rPr>
        <w:t>الفعلي لعملية</w:t>
      </w:r>
      <w:r w:rsidR="000F707C" w:rsidRPr="00F129BA">
        <w:rPr>
          <w:rStyle w:val="fontstyle01"/>
          <w:rFonts w:ascii="Times New Roman" w:hAnsi="Times New Roman" w:hint="cs"/>
          <w:sz w:val="24"/>
          <w:szCs w:val="24"/>
          <w:rtl/>
        </w:rPr>
        <w:t xml:space="preserve"> المراجعة يظل بدون تغيير تقريبا، فإن عملية المراجعة الشاملة تتصف بمجموعة </w:t>
      </w:r>
      <w:r w:rsidR="00105950" w:rsidRPr="00F129BA">
        <w:rPr>
          <w:rStyle w:val="fontstyle01"/>
          <w:rFonts w:ascii="Times New Roman" w:hAnsi="Times New Roman" w:hint="cs"/>
          <w:sz w:val="24"/>
          <w:szCs w:val="24"/>
          <w:rtl/>
        </w:rPr>
        <w:t xml:space="preserve">من الأنشطة </w:t>
      </w:r>
      <w:r w:rsidR="00F7237D" w:rsidRPr="00F129BA">
        <w:rPr>
          <w:rStyle w:val="fontstyle01"/>
          <w:rFonts w:ascii="Times New Roman" w:hAnsi="Times New Roman" w:hint="cs"/>
          <w:sz w:val="24"/>
          <w:szCs w:val="24"/>
          <w:rtl/>
        </w:rPr>
        <w:t xml:space="preserve">المنفصلة </w:t>
      </w:r>
      <w:r w:rsidR="00F7237D" w:rsidRPr="00F129BA">
        <w:rPr>
          <w:rStyle w:val="fontstyle01"/>
          <w:rFonts w:ascii="Times New Roman" w:hAnsi="Times New Roman"/>
          <w:sz w:val="24"/>
          <w:szCs w:val="24"/>
          <w:rtl/>
        </w:rPr>
        <w:t>التي قد يتم تعليقه</w:t>
      </w:r>
      <w:r w:rsidR="00F11DBD" w:rsidRPr="00F129BA">
        <w:rPr>
          <w:rStyle w:val="fontstyle01"/>
          <w:rFonts w:ascii="Times New Roman" w:hAnsi="Times New Roman"/>
          <w:sz w:val="24"/>
          <w:szCs w:val="24"/>
          <w:rtl/>
        </w:rPr>
        <w:t>ا</w:t>
      </w:r>
      <w:r w:rsidR="00F11DBD" w:rsidRPr="00F129BA">
        <w:rPr>
          <w:rStyle w:val="fontstyle01"/>
          <w:rFonts w:ascii="Times New Roman" w:hAnsi="Times New Roman" w:hint="cs"/>
          <w:sz w:val="24"/>
          <w:szCs w:val="24"/>
          <w:rtl/>
        </w:rPr>
        <w:t xml:space="preserve"> </w:t>
      </w:r>
      <w:r w:rsidR="00F11DBD" w:rsidRPr="00F129BA">
        <w:rPr>
          <w:rStyle w:val="fontstyle01"/>
          <w:rFonts w:ascii="Times New Roman" w:hAnsi="Times New Roman"/>
          <w:sz w:val="24"/>
          <w:szCs w:val="24"/>
          <w:rtl/>
        </w:rPr>
        <w:t>ومتابعتها لاحقًا أثناء ال</w:t>
      </w:r>
      <w:r w:rsidR="00F11DBD" w:rsidRPr="00F129BA">
        <w:rPr>
          <w:rStyle w:val="fontstyle01"/>
          <w:rFonts w:ascii="Times New Roman" w:hAnsi="Times New Roman" w:hint="cs"/>
          <w:sz w:val="24"/>
          <w:szCs w:val="24"/>
          <w:rtl/>
        </w:rPr>
        <w:t>مراجعة.</w:t>
      </w:r>
      <w:r w:rsidR="00850D96" w:rsidRPr="00F129BA">
        <w:rPr>
          <w:rStyle w:val="fontstyle01"/>
          <w:rFonts w:ascii="Times New Roman" w:hAnsi="Times New Roman" w:hint="cs"/>
          <w:sz w:val="24"/>
          <w:szCs w:val="24"/>
          <w:rtl/>
        </w:rPr>
        <w:t xml:space="preserve"> </w:t>
      </w:r>
    </w:p>
    <w:p w14:paraId="192307D6" w14:textId="77777777" w:rsidR="008A0E40" w:rsidRPr="00F129BA" w:rsidRDefault="00B232D5"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sz w:val="24"/>
          <w:szCs w:val="24"/>
          <w:rtl/>
        </w:rPr>
        <w:t>مراقب</w:t>
      </w:r>
      <w:r w:rsidRPr="00F129BA">
        <w:rPr>
          <w:rStyle w:val="fontstyle01"/>
          <w:rFonts w:ascii="Times New Roman" w:hAnsi="Times New Roman" w:hint="cs"/>
          <w:sz w:val="24"/>
          <w:szCs w:val="24"/>
          <w:rtl/>
        </w:rPr>
        <w:t>و</w:t>
      </w:r>
      <w:r w:rsidR="00850D96" w:rsidRPr="00F129BA">
        <w:rPr>
          <w:rStyle w:val="fontstyle01"/>
          <w:rFonts w:ascii="Times New Roman" w:hAnsi="Times New Roman"/>
          <w:sz w:val="24"/>
          <w:szCs w:val="24"/>
          <w:rtl/>
        </w:rPr>
        <w:t xml:space="preserve"> الحساب</w:t>
      </w:r>
      <w:r w:rsidRPr="00F129BA">
        <w:rPr>
          <w:rStyle w:val="fontstyle01"/>
          <w:rFonts w:ascii="Times New Roman" w:hAnsi="Times New Roman"/>
          <w:sz w:val="24"/>
          <w:szCs w:val="24"/>
          <w:rtl/>
        </w:rPr>
        <w:t>ا</w:t>
      </w:r>
      <w:r w:rsidR="00850D96" w:rsidRPr="00F129BA">
        <w:rPr>
          <w:rStyle w:val="fontstyle01"/>
          <w:rFonts w:ascii="Times New Roman" w:hAnsi="Times New Roman"/>
          <w:sz w:val="24"/>
          <w:szCs w:val="24"/>
          <w:rtl/>
        </w:rPr>
        <w:t xml:space="preserve">ت الذين يقومون بعملية المراجعة عن بُعد </w:t>
      </w:r>
      <w:r w:rsidRPr="00F129BA">
        <w:rPr>
          <w:rStyle w:val="fontstyle01"/>
          <w:rFonts w:ascii="Times New Roman" w:hAnsi="Times New Roman"/>
          <w:sz w:val="24"/>
          <w:szCs w:val="24"/>
          <w:rtl/>
        </w:rPr>
        <w:t xml:space="preserve">للشركات </w:t>
      </w:r>
      <w:r w:rsidRPr="00F129BA">
        <w:rPr>
          <w:rStyle w:val="fontstyle01"/>
          <w:rFonts w:ascii="Times New Roman" w:hAnsi="Times New Roman" w:hint="cs"/>
          <w:sz w:val="24"/>
          <w:szCs w:val="24"/>
          <w:rtl/>
        </w:rPr>
        <w:t>أ</w:t>
      </w:r>
      <w:r w:rsidR="00850D96" w:rsidRPr="00F129BA">
        <w:rPr>
          <w:rStyle w:val="fontstyle01"/>
          <w:rFonts w:ascii="Times New Roman" w:hAnsi="Times New Roman"/>
          <w:sz w:val="24"/>
          <w:szCs w:val="24"/>
          <w:rtl/>
        </w:rPr>
        <w:t xml:space="preserve">و للمؤسسات المالية من خلال وسيط الحوسبة السحابية </w:t>
      </w:r>
      <w:proofErr w:type="spellStart"/>
      <w:r w:rsidR="00850D96" w:rsidRPr="00F129BA">
        <w:rPr>
          <w:rStyle w:val="fontstyle01"/>
          <w:rFonts w:ascii="Times New Roman" w:hAnsi="Times New Roman"/>
          <w:sz w:val="24"/>
          <w:szCs w:val="24"/>
          <w:rtl/>
        </w:rPr>
        <w:t>سيكونو</w:t>
      </w:r>
      <w:proofErr w:type="spellEnd"/>
      <w:r w:rsidR="00850D96" w:rsidRPr="00F129BA">
        <w:rPr>
          <w:rStyle w:val="fontstyle01"/>
          <w:rFonts w:ascii="Times New Roman" w:hAnsi="Times New Roman"/>
          <w:sz w:val="24"/>
          <w:szCs w:val="24"/>
          <w:rtl/>
        </w:rPr>
        <w:t xml:space="preserve"> ب</w:t>
      </w:r>
      <w:r w:rsidRPr="00F129BA">
        <w:rPr>
          <w:rStyle w:val="fontstyle01"/>
          <w:rFonts w:ascii="Times New Roman" w:hAnsi="Times New Roman"/>
          <w:sz w:val="24"/>
          <w:szCs w:val="24"/>
          <w:rtl/>
        </w:rPr>
        <w:t xml:space="preserve">عيدين كل البعد عن </w:t>
      </w:r>
      <w:r w:rsidRPr="00F129BA">
        <w:rPr>
          <w:rStyle w:val="fontstyle01"/>
          <w:rFonts w:ascii="Times New Roman" w:hAnsi="Times New Roman" w:hint="cs"/>
          <w:sz w:val="24"/>
          <w:szCs w:val="24"/>
          <w:rtl/>
        </w:rPr>
        <w:t>الإدارة، وسيتم</w:t>
      </w:r>
      <w:r w:rsidR="00850D96" w:rsidRPr="00F129BA">
        <w:rPr>
          <w:rStyle w:val="fontstyle01"/>
          <w:rFonts w:ascii="Times New Roman" w:hAnsi="Times New Roman"/>
          <w:sz w:val="24"/>
          <w:szCs w:val="24"/>
          <w:rtl/>
        </w:rPr>
        <w:t xml:space="preserve"> ال</w:t>
      </w:r>
      <w:r w:rsidR="008A0E40" w:rsidRPr="00F129BA">
        <w:rPr>
          <w:rStyle w:val="fontstyle01"/>
          <w:rFonts w:ascii="Times New Roman" w:hAnsi="Times New Roman"/>
          <w:sz w:val="24"/>
          <w:szCs w:val="24"/>
          <w:rtl/>
        </w:rPr>
        <w:t>ت</w:t>
      </w:r>
      <w:r w:rsidRPr="00F129BA">
        <w:rPr>
          <w:rStyle w:val="fontstyle01"/>
          <w:rFonts w:ascii="Times New Roman" w:hAnsi="Times New Roman"/>
          <w:sz w:val="24"/>
          <w:szCs w:val="24"/>
          <w:rtl/>
        </w:rPr>
        <w:t>عامل مع العملاء من خلال ال</w:t>
      </w:r>
      <w:r w:rsidRPr="00F129BA">
        <w:rPr>
          <w:rStyle w:val="fontstyle01"/>
          <w:rFonts w:ascii="Times New Roman" w:hAnsi="Times New Roman" w:hint="cs"/>
          <w:sz w:val="24"/>
          <w:szCs w:val="24"/>
          <w:rtl/>
        </w:rPr>
        <w:t>أ</w:t>
      </w:r>
      <w:r w:rsidR="00850D96" w:rsidRPr="00F129BA">
        <w:rPr>
          <w:rStyle w:val="fontstyle01"/>
          <w:rFonts w:ascii="Times New Roman" w:hAnsi="Times New Roman"/>
          <w:sz w:val="24"/>
          <w:szCs w:val="24"/>
          <w:rtl/>
        </w:rPr>
        <w:t>دلة الالكترونية مما يترتب علية عدم الالفة بين مراقبي ا</w:t>
      </w:r>
      <w:r w:rsidRPr="00F129BA">
        <w:rPr>
          <w:rStyle w:val="fontstyle01"/>
          <w:rFonts w:ascii="Times New Roman" w:hAnsi="Times New Roman"/>
          <w:sz w:val="24"/>
          <w:szCs w:val="24"/>
          <w:rtl/>
        </w:rPr>
        <w:t>لحسابات وإدارة المنظمة وعملائها</w:t>
      </w:r>
      <w:r w:rsidR="00C62A8E" w:rsidRPr="00F129BA">
        <w:rPr>
          <w:rStyle w:val="fontstyle01"/>
          <w:rFonts w:ascii="Times New Roman" w:hAnsi="Times New Roman"/>
          <w:sz w:val="24"/>
          <w:szCs w:val="24"/>
          <w:rtl/>
        </w:rPr>
        <w:t>،</w:t>
      </w:r>
      <w:r w:rsidR="00850D96" w:rsidRPr="00F129BA">
        <w:rPr>
          <w:rStyle w:val="fontstyle01"/>
          <w:rFonts w:ascii="Times New Roman" w:hAnsi="Times New Roman"/>
          <w:sz w:val="24"/>
          <w:szCs w:val="24"/>
          <w:rtl/>
        </w:rPr>
        <w:t xml:space="preserve"> </w:t>
      </w:r>
      <w:r w:rsidR="00C62A8E" w:rsidRPr="00F129BA">
        <w:rPr>
          <w:rStyle w:val="fontstyle01"/>
          <w:rFonts w:ascii="Times New Roman" w:hAnsi="Times New Roman" w:cs="Times New Roman"/>
          <w:sz w:val="24"/>
          <w:szCs w:val="24"/>
          <w:rtl/>
        </w:rPr>
        <w:t>و</w:t>
      </w:r>
      <w:r w:rsidR="008A0E40" w:rsidRPr="00F129BA">
        <w:rPr>
          <w:rStyle w:val="fontstyle01"/>
          <w:rFonts w:ascii="Times New Roman" w:hAnsi="Times New Roman" w:cs="Times New Roman"/>
          <w:sz w:val="24"/>
          <w:szCs w:val="24"/>
          <w:rtl/>
        </w:rPr>
        <w:t>يمكنهم الحصول على المزيد من الوقت لإجراء تحليلاتهم بين الجلسات كما يتوافر لديهم المزيد من المرونة للقيام بجمع المزيد من البيانات والتحقق في الموقع إذا اقتضت الحاجة</w:t>
      </w:r>
      <w:r w:rsidR="00C10840" w:rsidRPr="00F129BA">
        <w:rPr>
          <w:rStyle w:val="fontstyle01"/>
          <w:rFonts w:ascii="Times New Roman" w:hAnsi="Times New Roman" w:cs="Times New Roman" w:hint="cs"/>
          <w:sz w:val="24"/>
          <w:szCs w:val="24"/>
          <w:rtl/>
        </w:rPr>
        <w:t>.</w:t>
      </w:r>
    </w:p>
    <w:p w14:paraId="6FF05649" w14:textId="77777777" w:rsidR="009473F0" w:rsidRPr="00F129BA" w:rsidRDefault="00377A73"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lastRenderedPageBreak/>
        <w:t xml:space="preserve">عملية المراجعة عن بُعد تتطلب من جميع الأطراف </w:t>
      </w:r>
      <w:r w:rsidR="00001FE0" w:rsidRPr="00F129BA">
        <w:rPr>
          <w:rStyle w:val="fontstyle01"/>
          <w:rFonts w:ascii="Times New Roman" w:hAnsi="Times New Roman" w:hint="cs"/>
          <w:sz w:val="24"/>
          <w:szCs w:val="24"/>
          <w:rtl/>
        </w:rPr>
        <w:t xml:space="preserve">الإعداد لعملية المراجعة بعناية؛ </w:t>
      </w:r>
      <w:r w:rsidR="007E7E51" w:rsidRPr="00F129BA">
        <w:rPr>
          <w:rStyle w:val="fontstyle01"/>
          <w:rFonts w:ascii="Times New Roman" w:hAnsi="Times New Roman" w:hint="cs"/>
          <w:sz w:val="24"/>
          <w:szCs w:val="24"/>
          <w:rtl/>
        </w:rPr>
        <w:t xml:space="preserve">وبالتالي يصبح تحديد </w:t>
      </w:r>
      <w:r w:rsidR="002453D7" w:rsidRPr="00F129BA">
        <w:rPr>
          <w:rStyle w:val="fontstyle01"/>
          <w:rFonts w:ascii="Times New Roman" w:hAnsi="Times New Roman" w:hint="cs"/>
          <w:sz w:val="24"/>
          <w:szCs w:val="24"/>
          <w:rtl/>
        </w:rPr>
        <w:t>نطاق عملية المراجعة ومحور تركيزها ضروريا بالنسبة للمنشآت</w:t>
      </w:r>
      <w:r w:rsidR="003F34CC" w:rsidRPr="00F129BA">
        <w:rPr>
          <w:rStyle w:val="fontstyle01"/>
          <w:rFonts w:ascii="Times New Roman" w:hAnsi="Times New Roman" w:hint="cs"/>
          <w:sz w:val="24"/>
          <w:szCs w:val="24"/>
          <w:rtl/>
        </w:rPr>
        <w:t>.</w:t>
      </w:r>
      <w:r w:rsidR="002453D7" w:rsidRPr="00F129BA">
        <w:rPr>
          <w:rStyle w:val="fontstyle01"/>
          <w:rFonts w:ascii="Times New Roman" w:hAnsi="Times New Roman" w:hint="cs"/>
          <w:sz w:val="24"/>
          <w:szCs w:val="24"/>
          <w:rtl/>
        </w:rPr>
        <w:t xml:space="preserve"> </w:t>
      </w:r>
      <w:r w:rsidR="003F34CC" w:rsidRPr="00F129BA">
        <w:rPr>
          <w:rStyle w:val="fontstyle01"/>
          <w:rFonts w:ascii="Times New Roman" w:hAnsi="Times New Roman" w:hint="cs"/>
          <w:sz w:val="24"/>
          <w:szCs w:val="24"/>
          <w:rtl/>
        </w:rPr>
        <w:t>و</w:t>
      </w:r>
      <w:r w:rsidR="002453D7" w:rsidRPr="00F129BA">
        <w:rPr>
          <w:rStyle w:val="fontstyle01"/>
          <w:rFonts w:ascii="Times New Roman" w:hAnsi="Times New Roman" w:hint="cs"/>
          <w:sz w:val="24"/>
          <w:szCs w:val="24"/>
          <w:rtl/>
        </w:rPr>
        <w:t>هذا يعني تسهيل عملية وصول مراقبي الحسابات للمستندات وال</w:t>
      </w:r>
      <w:r w:rsidR="00F73475" w:rsidRPr="00F129BA">
        <w:rPr>
          <w:rStyle w:val="fontstyle01"/>
          <w:rFonts w:ascii="Times New Roman" w:hAnsi="Times New Roman" w:hint="cs"/>
          <w:sz w:val="24"/>
          <w:szCs w:val="24"/>
          <w:rtl/>
        </w:rPr>
        <w:t>دفاتر والسجلات</w:t>
      </w:r>
      <w:r w:rsidR="003F34CC" w:rsidRPr="00F129BA">
        <w:rPr>
          <w:rStyle w:val="fontstyle01"/>
          <w:rFonts w:ascii="Times New Roman" w:hAnsi="Times New Roman" w:hint="cs"/>
          <w:sz w:val="24"/>
          <w:szCs w:val="24"/>
          <w:rtl/>
        </w:rPr>
        <w:t>،</w:t>
      </w:r>
      <w:r w:rsidR="00F73475" w:rsidRPr="00F129BA">
        <w:rPr>
          <w:rStyle w:val="fontstyle01"/>
          <w:rFonts w:ascii="Times New Roman" w:hAnsi="Times New Roman" w:hint="cs"/>
          <w:sz w:val="24"/>
          <w:szCs w:val="24"/>
          <w:rtl/>
        </w:rPr>
        <w:t xml:space="preserve"> </w:t>
      </w:r>
      <w:r w:rsidR="003F34CC" w:rsidRPr="00F129BA">
        <w:rPr>
          <w:rStyle w:val="fontstyle01"/>
          <w:rFonts w:ascii="Times New Roman" w:hAnsi="Times New Roman" w:hint="cs"/>
          <w:sz w:val="24"/>
          <w:szCs w:val="24"/>
          <w:rtl/>
        </w:rPr>
        <w:t>و</w:t>
      </w:r>
      <w:r w:rsidR="00F73475" w:rsidRPr="00F129BA">
        <w:rPr>
          <w:rStyle w:val="fontstyle01"/>
          <w:rFonts w:ascii="Times New Roman" w:hAnsi="Times New Roman" w:hint="cs"/>
          <w:sz w:val="24"/>
          <w:szCs w:val="24"/>
          <w:rtl/>
        </w:rPr>
        <w:t xml:space="preserve">قد يتطلب الوصول إلى </w:t>
      </w:r>
      <w:r w:rsidR="006E5F25" w:rsidRPr="00F129BA">
        <w:rPr>
          <w:rStyle w:val="fontstyle01"/>
          <w:rFonts w:ascii="Times New Roman" w:hAnsi="Times New Roman" w:hint="cs"/>
          <w:sz w:val="24"/>
          <w:szCs w:val="24"/>
          <w:rtl/>
        </w:rPr>
        <w:t>ال</w:t>
      </w:r>
      <w:r w:rsidR="00F73475" w:rsidRPr="00F129BA">
        <w:rPr>
          <w:rStyle w:val="fontstyle01"/>
          <w:rFonts w:ascii="Times New Roman" w:hAnsi="Times New Roman" w:hint="cs"/>
          <w:sz w:val="24"/>
          <w:szCs w:val="24"/>
          <w:rtl/>
        </w:rPr>
        <w:t xml:space="preserve">نظم </w:t>
      </w:r>
      <w:r w:rsidR="006E5F25" w:rsidRPr="00F129BA">
        <w:rPr>
          <w:rStyle w:val="fontstyle01"/>
          <w:rFonts w:ascii="Times New Roman" w:hAnsi="Times New Roman" w:hint="cs"/>
          <w:sz w:val="24"/>
          <w:szCs w:val="24"/>
          <w:rtl/>
        </w:rPr>
        <w:t>الداخلية للدفاتر/ المستندات</w:t>
      </w:r>
      <w:r w:rsidR="00FE30C4" w:rsidRPr="00F129BA">
        <w:rPr>
          <w:rStyle w:val="fontstyle01"/>
          <w:rFonts w:ascii="Times New Roman" w:hAnsi="Times New Roman" w:hint="cs"/>
          <w:sz w:val="24"/>
          <w:szCs w:val="24"/>
          <w:rtl/>
        </w:rPr>
        <w:t xml:space="preserve"> وتوفير لقطات فيديو أو المراقبة بنظام الدوائر التلفزيونية المغلقة. </w:t>
      </w:r>
      <w:r w:rsidR="008A6843" w:rsidRPr="00F129BA">
        <w:rPr>
          <w:rStyle w:val="fontstyle01"/>
          <w:rFonts w:ascii="Times New Roman" w:hAnsi="Times New Roman" w:hint="cs"/>
          <w:sz w:val="24"/>
          <w:szCs w:val="24"/>
          <w:rtl/>
        </w:rPr>
        <w:t>وخلافا ل</w:t>
      </w:r>
      <w:r w:rsidR="00AC09ED" w:rsidRPr="00F129BA">
        <w:rPr>
          <w:rStyle w:val="fontstyle01"/>
          <w:rFonts w:ascii="Times New Roman" w:hAnsi="Times New Roman" w:hint="cs"/>
          <w:sz w:val="24"/>
          <w:szCs w:val="24"/>
          <w:rtl/>
        </w:rPr>
        <w:t xml:space="preserve">عمليات المراجعة </w:t>
      </w:r>
      <w:r w:rsidR="00C10840" w:rsidRPr="00F129BA">
        <w:rPr>
          <w:rStyle w:val="fontstyle01"/>
          <w:rFonts w:ascii="Times New Roman" w:hAnsi="Times New Roman" w:hint="cs"/>
          <w:sz w:val="24"/>
          <w:szCs w:val="24"/>
          <w:rtl/>
        </w:rPr>
        <w:t>التقليدية، يج</w:t>
      </w:r>
      <w:r w:rsidR="00C10840" w:rsidRPr="00F129BA">
        <w:rPr>
          <w:rStyle w:val="fontstyle01"/>
          <w:rFonts w:ascii="Times New Roman" w:hAnsi="Times New Roman" w:hint="eastAsia"/>
          <w:sz w:val="24"/>
          <w:szCs w:val="24"/>
          <w:rtl/>
        </w:rPr>
        <w:t>ب</w:t>
      </w:r>
      <w:r w:rsidR="003F34CC" w:rsidRPr="00F129BA">
        <w:rPr>
          <w:rStyle w:val="fontstyle01"/>
          <w:rFonts w:ascii="Times New Roman" w:hAnsi="Times New Roman" w:hint="cs"/>
          <w:sz w:val="24"/>
          <w:szCs w:val="24"/>
          <w:rtl/>
        </w:rPr>
        <w:t xml:space="preserve"> </w:t>
      </w:r>
      <w:r w:rsidR="00C10840" w:rsidRPr="00F129BA">
        <w:rPr>
          <w:rStyle w:val="fontstyle01"/>
          <w:rFonts w:ascii="Times New Roman" w:hAnsi="Times New Roman" w:hint="cs"/>
          <w:sz w:val="24"/>
          <w:szCs w:val="24"/>
          <w:rtl/>
        </w:rPr>
        <w:t>على</w:t>
      </w:r>
      <w:r w:rsidR="00AC09ED" w:rsidRPr="00F129BA">
        <w:rPr>
          <w:rStyle w:val="fontstyle01"/>
          <w:rFonts w:ascii="Times New Roman" w:hAnsi="Times New Roman" w:hint="cs"/>
          <w:sz w:val="24"/>
          <w:szCs w:val="24"/>
          <w:rtl/>
        </w:rPr>
        <w:t xml:space="preserve"> المنشآت </w:t>
      </w:r>
      <w:r w:rsidR="00A40DA1" w:rsidRPr="00F129BA">
        <w:rPr>
          <w:rStyle w:val="fontstyle01"/>
          <w:rFonts w:ascii="Times New Roman" w:hAnsi="Times New Roman" w:hint="cs"/>
          <w:sz w:val="24"/>
          <w:szCs w:val="24"/>
          <w:rtl/>
        </w:rPr>
        <w:t>التخطيط لوقتها جيدا قبل عملية المراجعة بدلا من</w:t>
      </w:r>
      <w:r w:rsidR="00EE4629" w:rsidRPr="00F129BA">
        <w:rPr>
          <w:rStyle w:val="fontstyle01"/>
          <w:rFonts w:ascii="Times New Roman" w:hAnsi="Times New Roman" w:hint="cs"/>
          <w:sz w:val="24"/>
          <w:szCs w:val="24"/>
          <w:rtl/>
        </w:rPr>
        <w:t xml:space="preserve"> مرافقة مراقبي الحسابات </w:t>
      </w:r>
      <w:r w:rsidR="008A6843" w:rsidRPr="00F129BA">
        <w:rPr>
          <w:rStyle w:val="fontstyle01"/>
          <w:rFonts w:ascii="Times New Roman" w:hAnsi="Times New Roman" w:hint="cs"/>
          <w:sz w:val="24"/>
          <w:szCs w:val="24"/>
          <w:rtl/>
        </w:rPr>
        <w:t xml:space="preserve">في الموقع </w:t>
      </w:r>
      <w:r w:rsidR="00EE4629" w:rsidRPr="00F129BA">
        <w:rPr>
          <w:rStyle w:val="fontstyle01"/>
          <w:rFonts w:ascii="Times New Roman" w:hAnsi="Times New Roman" w:hint="cs"/>
          <w:sz w:val="24"/>
          <w:szCs w:val="24"/>
          <w:rtl/>
        </w:rPr>
        <w:t>أثناء أداء مهام عملهم</w:t>
      </w:r>
      <w:r w:rsidR="001510D3" w:rsidRPr="00F129BA">
        <w:rPr>
          <w:rStyle w:val="fontstyle01"/>
          <w:rFonts w:ascii="Times New Roman" w:hAnsi="Times New Roman" w:hint="cs"/>
          <w:sz w:val="24"/>
          <w:szCs w:val="24"/>
          <w:rtl/>
        </w:rPr>
        <w:t>.</w:t>
      </w:r>
      <w:r w:rsidR="009473F0" w:rsidRPr="00F129BA">
        <w:rPr>
          <w:rStyle w:val="fontstyle01"/>
          <w:rFonts w:ascii="Times New Roman" w:hAnsi="Times New Roman" w:hint="cs"/>
          <w:sz w:val="24"/>
          <w:szCs w:val="24"/>
          <w:rtl/>
        </w:rPr>
        <w:t xml:space="preserve"> </w:t>
      </w:r>
    </w:p>
    <w:p w14:paraId="722B1B8A" w14:textId="77777777" w:rsidR="00262BD3" w:rsidRPr="00F129BA" w:rsidRDefault="006E1769"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 xml:space="preserve">وقد قدمت </w:t>
      </w:r>
      <w:r w:rsidR="00E72F93" w:rsidRPr="00F129BA">
        <w:rPr>
          <w:rStyle w:val="fontstyle01"/>
          <w:rFonts w:ascii="Times New Roman" w:hAnsi="Times New Roman" w:hint="cs"/>
          <w:sz w:val="24"/>
          <w:szCs w:val="24"/>
          <w:rtl/>
        </w:rPr>
        <w:t xml:space="preserve">المراجعة عن بُعد </w:t>
      </w:r>
      <w:r w:rsidRPr="00F129BA">
        <w:rPr>
          <w:rStyle w:val="fontstyle01"/>
          <w:rFonts w:ascii="Times New Roman" w:hAnsi="Times New Roman" w:hint="cs"/>
          <w:sz w:val="24"/>
          <w:szCs w:val="24"/>
          <w:rtl/>
        </w:rPr>
        <w:t>مرحلة</w:t>
      </w:r>
      <w:r w:rsidR="00E72F93" w:rsidRPr="00F129BA">
        <w:rPr>
          <w:rStyle w:val="fontstyle01"/>
          <w:rFonts w:ascii="Times New Roman" w:hAnsi="Times New Roman" w:hint="cs"/>
          <w:sz w:val="24"/>
          <w:szCs w:val="24"/>
          <w:rtl/>
        </w:rPr>
        <w:t xml:space="preserve"> </w:t>
      </w:r>
      <w:r w:rsidRPr="00F129BA">
        <w:rPr>
          <w:rStyle w:val="fontstyle01"/>
          <w:rFonts w:ascii="Times New Roman" w:hAnsi="Times New Roman" w:hint="cs"/>
          <w:sz w:val="24"/>
          <w:szCs w:val="24"/>
          <w:rtl/>
        </w:rPr>
        <w:t xml:space="preserve">التحليل القبلي لعملية </w:t>
      </w:r>
      <w:r w:rsidR="00C10840" w:rsidRPr="00F129BA">
        <w:rPr>
          <w:rStyle w:val="fontstyle01"/>
          <w:rFonts w:ascii="Times New Roman" w:hAnsi="Times New Roman" w:hint="cs"/>
          <w:sz w:val="24"/>
          <w:szCs w:val="24"/>
          <w:rtl/>
        </w:rPr>
        <w:t xml:space="preserve">المراجعة </w:t>
      </w:r>
      <w:r w:rsidR="00C10840" w:rsidRPr="00F129BA">
        <w:rPr>
          <w:rStyle w:val="fontstyle01"/>
          <w:rFonts w:ascii="Times New Roman" w:hAnsi="Times New Roman"/>
          <w:sz w:val="24"/>
          <w:szCs w:val="24"/>
          <w:rtl/>
        </w:rPr>
        <w:t>(</w:t>
      </w:r>
      <w:r w:rsidR="00C10840" w:rsidRPr="00F129BA">
        <w:rPr>
          <w:rStyle w:val="fontstyle01"/>
          <w:rFonts w:ascii="Times New Roman" w:hAnsi="Times New Roman" w:hint="cs"/>
          <w:sz w:val="24"/>
          <w:szCs w:val="24"/>
          <w:rtl/>
        </w:rPr>
        <w:t>التخطيط</w:t>
      </w:r>
      <w:r w:rsidR="00B77E19" w:rsidRPr="00F129BA">
        <w:rPr>
          <w:rStyle w:val="fontstyle01"/>
          <w:rFonts w:ascii="Times New Roman" w:hAnsi="Times New Roman" w:hint="cs"/>
          <w:sz w:val="24"/>
          <w:szCs w:val="24"/>
          <w:rtl/>
        </w:rPr>
        <w:t xml:space="preserve"> </w:t>
      </w:r>
      <w:r w:rsidR="00C10840" w:rsidRPr="00F129BA">
        <w:rPr>
          <w:rStyle w:val="fontstyle01"/>
          <w:rFonts w:ascii="Times New Roman" w:hAnsi="Times New Roman" w:hint="cs"/>
          <w:sz w:val="24"/>
          <w:szCs w:val="24"/>
          <w:rtl/>
        </w:rPr>
        <w:t>للمراجعة)</w:t>
      </w:r>
      <w:r w:rsidR="00E72F93" w:rsidRPr="00F129BA">
        <w:rPr>
          <w:rStyle w:val="fontstyle01"/>
          <w:rFonts w:ascii="Times New Roman" w:hAnsi="Times New Roman" w:hint="cs"/>
          <w:sz w:val="24"/>
          <w:szCs w:val="24"/>
          <w:rtl/>
        </w:rPr>
        <w:t xml:space="preserve"> </w:t>
      </w:r>
      <w:r w:rsidRPr="00F129BA">
        <w:rPr>
          <w:rStyle w:val="fontstyle01"/>
          <w:rFonts w:ascii="Times New Roman" w:hAnsi="Times New Roman" w:hint="cs"/>
          <w:sz w:val="24"/>
          <w:szCs w:val="24"/>
          <w:rtl/>
        </w:rPr>
        <w:t xml:space="preserve">والذي </w:t>
      </w:r>
      <w:r w:rsidR="00E72F93" w:rsidRPr="00F129BA">
        <w:rPr>
          <w:rStyle w:val="fontstyle01"/>
          <w:rFonts w:ascii="Times New Roman" w:hAnsi="Times New Roman" w:hint="cs"/>
          <w:sz w:val="24"/>
          <w:szCs w:val="24"/>
          <w:rtl/>
        </w:rPr>
        <w:t>لم يكن معتادا في عمليات المراجعة التقليدية</w:t>
      </w:r>
      <w:r w:rsidR="00262BD3" w:rsidRPr="00F129BA">
        <w:rPr>
          <w:rStyle w:val="fontstyle01"/>
          <w:rFonts w:ascii="Times New Roman" w:hAnsi="Times New Roman" w:hint="cs"/>
          <w:sz w:val="24"/>
          <w:szCs w:val="24"/>
          <w:rtl/>
        </w:rPr>
        <w:t>؛</w:t>
      </w:r>
      <w:r w:rsidR="006F0F9D" w:rsidRPr="00F129BA">
        <w:rPr>
          <w:rStyle w:val="fontstyle01"/>
          <w:rFonts w:ascii="Times New Roman" w:hAnsi="Times New Roman" w:hint="cs"/>
          <w:sz w:val="24"/>
          <w:szCs w:val="24"/>
          <w:rtl/>
        </w:rPr>
        <w:t xml:space="preserve"> حيث </w:t>
      </w:r>
      <w:proofErr w:type="gramStart"/>
      <w:r w:rsidR="006F0F9D" w:rsidRPr="00F129BA">
        <w:rPr>
          <w:rStyle w:val="fontstyle01"/>
          <w:rFonts w:ascii="Times New Roman" w:hAnsi="Times New Roman" w:hint="cs"/>
          <w:sz w:val="24"/>
          <w:szCs w:val="24"/>
          <w:rtl/>
        </w:rPr>
        <w:t>أن</w:t>
      </w:r>
      <w:proofErr w:type="gramEnd"/>
      <w:r w:rsidR="006F0F9D" w:rsidRPr="00F129BA">
        <w:rPr>
          <w:rStyle w:val="fontstyle01"/>
          <w:rFonts w:ascii="Times New Roman" w:hAnsi="Times New Roman" w:hint="cs"/>
          <w:sz w:val="24"/>
          <w:szCs w:val="24"/>
          <w:rtl/>
        </w:rPr>
        <w:t xml:space="preserve"> التحليل كان </w:t>
      </w:r>
      <w:r w:rsidRPr="00F129BA">
        <w:rPr>
          <w:rStyle w:val="fontstyle01"/>
          <w:rFonts w:ascii="Times New Roman" w:hAnsi="Times New Roman" w:hint="cs"/>
          <w:sz w:val="24"/>
          <w:szCs w:val="24"/>
          <w:rtl/>
        </w:rPr>
        <w:t xml:space="preserve">يتم </w:t>
      </w:r>
      <w:r w:rsidR="006F0F9D" w:rsidRPr="00F129BA">
        <w:rPr>
          <w:rStyle w:val="fontstyle01"/>
          <w:rFonts w:ascii="Times New Roman" w:hAnsi="Times New Roman" w:hint="cs"/>
          <w:sz w:val="24"/>
          <w:szCs w:val="24"/>
          <w:rtl/>
        </w:rPr>
        <w:t>ضمنيا كجزء من أنشطة المراجعة في م</w:t>
      </w:r>
      <w:r w:rsidR="00262BD3" w:rsidRPr="00F129BA">
        <w:rPr>
          <w:rStyle w:val="fontstyle01"/>
          <w:rFonts w:ascii="Times New Roman" w:hAnsi="Times New Roman" w:hint="cs"/>
          <w:sz w:val="24"/>
          <w:szCs w:val="24"/>
          <w:rtl/>
        </w:rPr>
        <w:t xml:space="preserve">وقع </w:t>
      </w:r>
      <w:r w:rsidR="00C10840" w:rsidRPr="00F129BA">
        <w:rPr>
          <w:rStyle w:val="fontstyle01"/>
          <w:rFonts w:ascii="Times New Roman" w:hAnsi="Times New Roman" w:hint="cs"/>
          <w:sz w:val="24"/>
          <w:szCs w:val="24"/>
          <w:rtl/>
        </w:rPr>
        <w:t>العمل. التحلي</w:t>
      </w:r>
      <w:r w:rsidR="00C10840" w:rsidRPr="00F129BA">
        <w:rPr>
          <w:rStyle w:val="fontstyle01"/>
          <w:rFonts w:ascii="Times New Roman" w:hAnsi="Times New Roman" w:hint="eastAsia"/>
          <w:sz w:val="24"/>
          <w:szCs w:val="24"/>
          <w:rtl/>
        </w:rPr>
        <w:t>ل</w:t>
      </w:r>
      <w:r w:rsidR="002B6BCB" w:rsidRPr="00F129BA">
        <w:rPr>
          <w:rStyle w:val="fontstyle01"/>
          <w:rFonts w:ascii="Times New Roman" w:hAnsi="Times New Roman" w:hint="cs"/>
          <w:sz w:val="24"/>
          <w:szCs w:val="24"/>
          <w:rtl/>
        </w:rPr>
        <w:t xml:space="preserve"> القبلي لعملية المراجعة يحسن</w:t>
      </w:r>
      <w:r w:rsidR="00E043CE" w:rsidRPr="00F129BA">
        <w:rPr>
          <w:rStyle w:val="fontstyle01"/>
          <w:rFonts w:ascii="Times New Roman" w:hAnsi="Times New Roman" w:hint="cs"/>
          <w:sz w:val="24"/>
          <w:szCs w:val="24"/>
          <w:rtl/>
        </w:rPr>
        <w:t xml:space="preserve"> بشكل جوهري</w:t>
      </w:r>
      <w:r w:rsidR="002B6BCB" w:rsidRPr="00F129BA">
        <w:rPr>
          <w:rStyle w:val="fontstyle01"/>
          <w:rFonts w:ascii="Times New Roman" w:hAnsi="Times New Roman" w:hint="cs"/>
          <w:sz w:val="24"/>
          <w:szCs w:val="24"/>
          <w:rtl/>
        </w:rPr>
        <w:t xml:space="preserve"> من عملية المراجعة </w:t>
      </w:r>
      <w:r w:rsidR="00206DBF" w:rsidRPr="00F129BA">
        <w:rPr>
          <w:rStyle w:val="fontstyle01"/>
          <w:rFonts w:ascii="Times New Roman" w:hAnsi="Times New Roman" w:hint="cs"/>
          <w:sz w:val="24"/>
          <w:szCs w:val="24"/>
          <w:rtl/>
        </w:rPr>
        <w:t>وي</w:t>
      </w:r>
      <w:r w:rsidR="005A49A3" w:rsidRPr="00F129BA">
        <w:rPr>
          <w:rStyle w:val="fontstyle01"/>
          <w:rFonts w:ascii="Times New Roman" w:hAnsi="Times New Roman" w:hint="cs"/>
          <w:sz w:val="24"/>
          <w:szCs w:val="24"/>
          <w:rtl/>
        </w:rPr>
        <w:t>وفر لمراقب الحسابات الوقت</w:t>
      </w:r>
      <w:r w:rsidR="00206DBF" w:rsidRPr="00F129BA">
        <w:rPr>
          <w:rStyle w:val="fontstyle01"/>
          <w:rFonts w:ascii="Times New Roman" w:hAnsi="Times New Roman" w:hint="cs"/>
          <w:sz w:val="24"/>
          <w:szCs w:val="24"/>
          <w:rtl/>
        </w:rPr>
        <w:t xml:space="preserve"> الكافي لإجراء تحليل متعمق</w:t>
      </w:r>
      <w:r w:rsidR="00420B94" w:rsidRPr="00F129BA">
        <w:rPr>
          <w:rStyle w:val="fontstyle01"/>
          <w:rFonts w:ascii="Times New Roman" w:hAnsi="Times New Roman" w:hint="cs"/>
          <w:sz w:val="24"/>
          <w:szCs w:val="24"/>
          <w:rtl/>
        </w:rPr>
        <w:t xml:space="preserve"> وشامل</w:t>
      </w:r>
      <w:r w:rsidR="00206DBF" w:rsidRPr="00F129BA">
        <w:rPr>
          <w:rStyle w:val="fontstyle01"/>
          <w:rFonts w:ascii="Times New Roman" w:hAnsi="Times New Roman" w:hint="cs"/>
          <w:sz w:val="24"/>
          <w:szCs w:val="24"/>
          <w:rtl/>
        </w:rPr>
        <w:t xml:space="preserve">. </w:t>
      </w:r>
    </w:p>
    <w:p w14:paraId="7ACC620F" w14:textId="77777777" w:rsidR="00301212" w:rsidRPr="00F129BA" w:rsidRDefault="00B77E19" w:rsidP="00F129BA">
      <w:pPr>
        <w:pStyle w:val="a4"/>
        <w:numPr>
          <w:ilvl w:val="1"/>
          <w:numId w:val="29"/>
        </w:numPr>
        <w:bidi/>
        <w:spacing w:before="120" w:after="120" w:line="276" w:lineRule="auto"/>
        <w:ind w:left="476"/>
        <w:jc w:val="both"/>
        <w:rPr>
          <w:rStyle w:val="fontstyle01"/>
          <w:rFonts w:ascii="Times New Roman" w:hAnsi="Times New Roman" w:cs="Times New Roman"/>
          <w:sz w:val="24"/>
          <w:szCs w:val="24"/>
          <w:rtl/>
        </w:rPr>
      </w:pPr>
      <w:r w:rsidRPr="00F129BA">
        <w:rPr>
          <w:rStyle w:val="fontstyle01"/>
          <w:rFonts w:ascii="Times New Roman" w:hAnsi="Times New Roman" w:cs="Times New Roman" w:hint="cs"/>
          <w:sz w:val="24"/>
          <w:szCs w:val="24"/>
          <w:rtl/>
        </w:rPr>
        <w:t>قد يف</w:t>
      </w:r>
      <w:r w:rsidR="00E043CE" w:rsidRPr="00F129BA">
        <w:rPr>
          <w:rStyle w:val="fontstyle01"/>
          <w:rFonts w:ascii="Times New Roman" w:hAnsi="Times New Roman" w:cs="Times New Roman" w:hint="cs"/>
          <w:sz w:val="24"/>
          <w:szCs w:val="24"/>
          <w:rtl/>
        </w:rPr>
        <w:t>ٌ</w:t>
      </w:r>
      <w:r w:rsidRPr="00F129BA">
        <w:rPr>
          <w:rStyle w:val="fontstyle01"/>
          <w:rFonts w:ascii="Times New Roman" w:hAnsi="Times New Roman" w:cs="Times New Roman" w:hint="cs"/>
          <w:sz w:val="24"/>
          <w:szCs w:val="24"/>
          <w:rtl/>
        </w:rPr>
        <w:t xml:space="preserve">ضل </w:t>
      </w:r>
      <w:r w:rsidR="00146587" w:rsidRPr="00F129BA">
        <w:rPr>
          <w:rStyle w:val="fontstyle01"/>
          <w:rFonts w:ascii="Times New Roman" w:hAnsi="Times New Roman" w:hint="cs"/>
          <w:sz w:val="24"/>
          <w:szCs w:val="24"/>
          <w:rtl/>
        </w:rPr>
        <w:t xml:space="preserve">أداء المراجعة عن بُعد عبر </w:t>
      </w:r>
      <w:r w:rsidR="00027575" w:rsidRPr="00F129BA">
        <w:rPr>
          <w:rStyle w:val="fontstyle01"/>
          <w:rFonts w:ascii="Times New Roman" w:hAnsi="Times New Roman" w:cs="Times New Roman"/>
          <w:sz w:val="24"/>
          <w:szCs w:val="24"/>
        </w:rPr>
        <w:t xml:space="preserve">ZOOM </w:t>
      </w:r>
      <w:r w:rsidR="00027575" w:rsidRPr="00F129BA">
        <w:rPr>
          <w:rStyle w:val="fontstyle01"/>
          <w:rFonts w:ascii="Times New Roman" w:hAnsi="Times New Roman" w:cs="Times New Roman" w:hint="cs"/>
          <w:sz w:val="24"/>
          <w:szCs w:val="24"/>
          <w:rtl/>
        </w:rPr>
        <w:t xml:space="preserve">  أو </w:t>
      </w:r>
      <w:r w:rsidR="00027575" w:rsidRPr="00F129BA">
        <w:rPr>
          <w:rStyle w:val="fontstyle01"/>
          <w:rFonts w:ascii="Times New Roman" w:hAnsi="Times New Roman" w:cs="Times New Roman" w:hint="cs"/>
          <w:sz w:val="24"/>
          <w:szCs w:val="24"/>
        </w:rPr>
        <w:t>Microsoft</w:t>
      </w:r>
      <w:r w:rsidR="00027575" w:rsidRPr="00F129BA">
        <w:rPr>
          <w:rStyle w:val="fontstyle01"/>
          <w:rFonts w:ascii="Times New Roman" w:hAnsi="Times New Roman" w:cs="Times New Roman"/>
          <w:sz w:val="24"/>
          <w:szCs w:val="24"/>
        </w:rPr>
        <w:t xml:space="preserve"> Team</w:t>
      </w:r>
      <w:r w:rsidR="00027575" w:rsidRPr="00F129BA">
        <w:rPr>
          <w:rStyle w:val="fontstyle01"/>
          <w:rFonts w:ascii="Times New Roman" w:hAnsi="Times New Roman" w:cs="Times New Roman" w:hint="cs"/>
          <w:sz w:val="24"/>
          <w:szCs w:val="24"/>
          <w:rtl/>
        </w:rPr>
        <w:t xml:space="preserve"> </w:t>
      </w:r>
      <w:r w:rsidRPr="00F129BA">
        <w:rPr>
          <w:rStyle w:val="fontstyle01"/>
          <w:rFonts w:ascii="Times New Roman" w:hAnsi="Times New Roman" w:cs="Times New Roman" w:hint="cs"/>
          <w:sz w:val="24"/>
          <w:szCs w:val="24"/>
          <w:rtl/>
        </w:rPr>
        <w:t>ل</w:t>
      </w:r>
      <w:r w:rsidR="002C64F7" w:rsidRPr="00F129BA">
        <w:rPr>
          <w:rStyle w:val="fontstyle01"/>
          <w:rFonts w:ascii="Times New Roman" w:hAnsi="Times New Roman" w:cs="Times New Roman" w:hint="cs"/>
          <w:sz w:val="24"/>
          <w:szCs w:val="24"/>
          <w:rtl/>
        </w:rPr>
        <w:t>كلا من المنشآت ومراقبي الحسابات</w:t>
      </w:r>
      <w:r w:rsidR="00C22531" w:rsidRPr="00F129BA">
        <w:rPr>
          <w:rStyle w:val="fontstyle01"/>
          <w:rFonts w:ascii="Times New Roman" w:hAnsi="Times New Roman" w:cs="Times New Roman" w:hint="cs"/>
          <w:sz w:val="24"/>
          <w:szCs w:val="24"/>
          <w:rtl/>
        </w:rPr>
        <w:t>.</w:t>
      </w:r>
      <w:r w:rsidR="002C64F7" w:rsidRPr="00F129BA">
        <w:rPr>
          <w:rStyle w:val="fontstyle01"/>
          <w:rFonts w:ascii="Times New Roman" w:hAnsi="Times New Roman" w:cs="Times New Roman" w:hint="cs"/>
          <w:sz w:val="24"/>
          <w:szCs w:val="24"/>
          <w:rtl/>
        </w:rPr>
        <w:t xml:space="preserve"> </w:t>
      </w:r>
      <w:r w:rsidR="00912990" w:rsidRPr="00F129BA">
        <w:rPr>
          <w:rStyle w:val="fontstyle01"/>
          <w:rFonts w:ascii="Times New Roman" w:hAnsi="Times New Roman" w:cs="Times New Roman" w:hint="cs"/>
          <w:sz w:val="24"/>
          <w:szCs w:val="24"/>
          <w:rtl/>
        </w:rPr>
        <w:t xml:space="preserve">فالمنشآت وجدت أن عملية المراجعة أصبحت أقل تطفلا وأصبحت تتمتع بقدر أكبر من المرونة خلال عملية المراجعة. </w:t>
      </w:r>
      <w:r w:rsidR="00C22531" w:rsidRPr="00F129BA">
        <w:rPr>
          <w:rStyle w:val="fontstyle01"/>
          <w:rFonts w:ascii="Times New Roman" w:hAnsi="Times New Roman" w:cs="Times New Roman" w:hint="cs"/>
          <w:sz w:val="24"/>
          <w:szCs w:val="24"/>
          <w:rtl/>
        </w:rPr>
        <w:t>و</w:t>
      </w:r>
      <w:r w:rsidR="0001550B" w:rsidRPr="00F129BA">
        <w:rPr>
          <w:rStyle w:val="fontstyle01"/>
          <w:rFonts w:ascii="Times New Roman" w:hAnsi="Times New Roman" w:cs="Times New Roman" w:hint="cs"/>
          <w:sz w:val="24"/>
          <w:szCs w:val="24"/>
          <w:rtl/>
        </w:rPr>
        <w:t>مراقبو</w:t>
      </w:r>
      <w:r w:rsidR="003C3FB0" w:rsidRPr="00F129BA">
        <w:rPr>
          <w:rStyle w:val="fontstyle01"/>
          <w:rFonts w:ascii="Times New Roman" w:hAnsi="Times New Roman" w:cs="Times New Roman" w:hint="cs"/>
          <w:sz w:val="24"/>
          <w:szCs w:val="24"/>
          <w:rtl/>
        </w:rPr>
        <w:t xml:space="preserve"> الحسابات يمكنهم الحصول على المزيد من الوقت لإجراء تحليلاتهم </w:t>
      </w:r>
      <w:r w:rsidR="009B246B" w:rsidRPr="00F129BA">
        <w:rPr>
          <w:rStyle w:val="fontstyle01"/>
          <w:rFonts w:ascii="Times New Roman" w:hAnsi="Times New Roman" w:cs="Times New Roman" w:hint="cs"/>
          <w:sz w:val="24"/>
          <w:szCs w:val="24"/>
          <w:rtl/>
        </w:rPr>
        <w:t xml:space="preserve">بين الجلسات كما يتوافر لديهم المزيد من المرونة للقيام بجمع المزيد من البيانات والتحقق </w:t>
      </w:r>
      <w:r w:rsidR="0069483B" w:rsidRPr="00F129BA">
        <w:rPr>
          <w:rStyle w:val="fontstyle01"/>
          <w:rFonts w:ascii="Times New Roman" w:hAnsi="Times New Roman" w:cs="Times New Roman" w:hint="cs"/>
          <w:sz w:val="24"/>
          <w:szCs w:val="24"/>
          <w:rtl/>
        </w:rPr>
        <w:t>في الموقع إذا اقتضت الحاجة</w:t>
      </w:r>
      <w:r w:rsidR="0001550B" w:rsidRPr="00F129BA">
        <w:rPr>
          <w:rStyle w:val="fontstyle01"/>
          <w:rFonts w:ascii="Times New Roman" w:hAnsi="Times New Roman" w:cs="Times New Roman" w:hint="cs"/>
          <w:sz w:val="24"/>
          <w:szCs w:val="24"/>
          <w:rtl/>
        </w:rPr>
        <w:t>.</w:t>
      </w:r>
    </w:p>
    <w:p w14:paraId="0DDACD11" w14:textId="77777777" w:rsidR="002814E0" w:rsidRPr="00F129BA" w:rsidRDefault="002814E0"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يجب</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على</w:t>
      </w:r>
      <w:r w:rsidRPr="00F129BA">
        <w:rPr>
          <w:rStyle w:val="fontstyle01"/>
          <w:rFonts w:ascii="Times New Roman" w:hAnsi="Times New Roman"/>
          <w:sz w:val="24"/>
          <w:szCs w:val="24"/>
          <w:rtl/>
        </w:rPr>
        <w:t xml:space="preserve"> </w:t>
      </w:r>
      <w:r w:rsidR="00531BBB" w:rsidRPr="00F129BA">
        <w:rPr>
          <w:rStyle w:val="fontstyle01"/>
          <w:rFonts w:ascii="Times New Roman" w:hAnsi="Times New Roman" w:hint="cs"/>
          <w:sz w:val="24"/>
          <w:szCs w:val="24"/>
          <w:rtl/>
        </w:rPr>
        <w:t xml:space="preserve">مراقبي الحسابات </w:t>
      </w:r>
      <w:r w:rsidRPr="00F129BA">
        <w:rPr>
          <w:rStyle w:val="fontstyle01"/>
          <w:rFonts w:ascii="Times New Roman" w:hAnsi="Times New Roman" w:hint="cs"/>
          <w:sz w:val="24"/>
          <w:szCs w:val="24"/>
          <w:rtl/>
        </w:rPr>
        <w:t>تطبيق</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درجة</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عالية</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من</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الشك</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المهني،</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والاعتماد</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على</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الحكم</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الشخصي</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خلال</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جميع</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مراحل</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عملية</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ال</w:t>
      </w:r>
      <w:r w:rsidR="00531BBB" w:rsidRPr="00F129BA">
        <w:rPr>
          <w:rStyle w:val="fontstyle01"/>
          <w:rFonts w:ascii="Times New Roman" w:hAnsi="Times New Roman" w:hint="cs"/>
          <w:sz w:val="24"/>
          <w:szCs w:val="24"/>
          <w:rtl/>
        </w:rPr>
        <w:t>مراجعة</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للتغلب</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على</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عدم</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اليقين</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الأساسي</w:t>
      </w:r>
      <w:r w:rsidRPr="00F129BA">
        <w:rPr>
          <w:rStyle w:val="fontstyle01"/>
          <w:rFonts w:ascii="Times New Roman" w:hAnsi="Times New Roman"/>
          <w:sz w:val="24"/>
          <w:szCs w:val="24"/>
          <w:rtl/>
        </w:rPr>
        <w:t xml:space="preserve"> </w:t>
      </w:r>
      <w:r w:rsidRPr="00F129BA">
        <w:rPr>
          <w:rStyle w:val="fontstyle01"/>
          <w:rFonts w:ascii="Times New Roman" w:hAnsi="Times New Roman" w:hint="cs"/>
          <w:sz w:val="24"/>
          <w:szCs w:val="24"/>
          <w:rtl/>
        </w:rPr>
        <w:t xml:space="preserve">المرتبط بالمراجعة عن بُعد لسلاسل التوريد. </w:t>
      </w:r>
    </w:p>
    <w:p w14:paraId="1DF9C325" w14:textId="77777777" w:rsidR="00F129BA" w:rsidRDefault="00C22531" w:rsidP="00F129BA">
      <w:pPr>
        <w:pStyle w:val="a4"/>
        <w:numPr>
          <w:ilvl w:val="1"/>
          <w:numId w:val="29"/>
        </w:numPr>
        <w:bidi/>
        <w:spacing w:before="120" w:after="120" w:line="276" w:lineRule="auto"/>
        <w:ind w:left="476"/>
        <w:jc w:val="both"/>
        <w:rPr>
          <w:rStyle w:val="fontstyle01"/>
          <w:rFonts w:ascii="Times New Roman" w:hAnsi="Times New Roman"/>
          <w:sz w:val="24"/>
          <w:szCs w:val="24"/>
        </w:rPr>
      </w:pPr>
      <w:r w:rsidRPr="00F129BA">
        <w:rPr>
          <w:rStyle w:val="fontstyle01"/>
          <w:rFonts w:ascii="Times New Roman" w:hAnsi="Times New Roman" w:hint="cs"/>
          <w:sz w:val="24"/>
          <w:szCs w:val="24"/>
          <w:rtl/>
        </w:rPr>
        <w:t>قد ي</w:t>
      </w:r>
      <w:r w:rsidR="00A078E4" w:rsidRPr="00F129BA">
        <w:rPr>
          <w:rStyle w:val="fontstyle01"/>
          <w:rFonts w:ascii="Times New Roman" w:hAnsi="Times New Roman" w:hint="cs"/>
          <w:sz w:val="24"/>
          <w:szCs w:val="24"/>
          <w:rtl/>
        </w:rPr>
        <w:t xml:space="preserve">تم تسهيل عملية تبادل المستندات والسجلات من خلال وسائل متعددة، </w:t>
      </w:r>
      <w:r w:rsidR="00F63346" w:rsidRPr="00F129BA">
        <w:rPr>
          <w:rStyle w:val="fontstyle01"/>
          <w:rFonts w:ascii="Times New Roman" w:hAnsi="Times New Roman" w:hint="cs"/>
          <w:sz w:val="24"/>
          <w:szCs w:val="24"/>
          <w:rtl/>
        </w:rPr>
        <w:t xml:space="preserve">وذلك بالاعتماد بشكل كبير على مستوى </w:t>
      </w:r>
      <w:proofErr w:type="spellStart"/>
      <w:r w:rsidR="00F63346" w:rsidRPr="00F129BA">
        <w:rPr>
          <w:rStyle w:val="fontstyle01"/>
          <w:rFonts w:ascii="Times New Roman" w:hAnsi="Times New Roman" w:hint="cs"/>
          <w:sz w:val="24"/>
          <w:szCs w:val="24"/>
          <w:rtl/>
        </w:rPr>
        <w:t>رقمنة</w:t>
      </w:r>
      <w:proofErr w:type="spellEnd"/>
      <w:r w:rsidR="00F63346" w:rsidRPr="00F129BA">
        <w:rPr>
          <w:rStyle w:val="fontstyle01"/>
          <w:rFonts w:ascii="Times New Roman" w:hAnsi="Times New Roman" w:hint="cs"/>
          <w:sz w:val="24"/>
          <w:szCs w:val="24"/>
          <w:rtl/>
        </w:rPr>
        <w:t xml:space="preserve"> المستندات والسجلات في مختلف المنشآت.</w:t>
      </w:r>
      <w:r w:rsidR="00EC2F89" w:rsidRPr="00F129BA">
        <w:rPr>
          <w:rStyle w:val="fontstyle01"/>
          <w:rFonts w:ascii="Times New Roman" w:hAnsi="Times New Roman" w:hint="cs"/>
          <w:sz w:val="24"/>
          <w:szCs w:val="24"/>
          <w:rtl/>
        </w:rPr>
        <w:t xml:space="preserve"> </w:t>
      </w:r>
      <w:r w:rsidR="00665271" w:rsidRPr="00F129BA">
        <w:rPr>
          <w:rStyle w:val="fontstyle01"/>
          <w:rFonts w:ascii="Times New Roman" w:hAnsi="Times New Roman" w:hint="cs"/>
          <w:sz w:val="24"/>
          <w:szCs w:val="24"/>
          <w:rtl/>
        </w:rPr>
        <w:t xml:space="preserve">على المستوى الأساسي تم استخدام رسائل البريد الالكتروني خاصة في الحالات التي يكون فيها العملاء لديهم مستويات منخفضة من </w:t>
      </w:r>
      <w:proofErr w:type="spellStart"/>
      <w:r w:rsidR="00665271" w:rsidRPr="00F129BA">
        <w:rPr>
          <w:rStyle w:val="fontstyle01"/>
          <w:rFonts w:ascii="Times New Roman" w:hAnsi="Times New Roman" w:hint="cs"/>
          <w:sz w:val="24"/>
          <w:szCs w:val="24"/>
          <w:rtl/>
        </w:rPr>
        <w:t>الرقمنة</w:t>
      </w:r>
      <w:proofErr w:type="spellEnd"/>
      <w:r w:rsidR="00665271" w:rsidRPr="00F129BA">
        <w:rPr>
          <w:rStyle w:val="fontstyle01"/>
          <w:rFonts w:ascii="Times New Roman" w:hAnsi="Times New Roman" w:hint="cs"/>
          <w:sz w:val="24"/>
          <w:szCs w:val="24"/>
          <w:rtl/>
        </w:rPr>
        <w:t xml:space="preserve"> لأنظمتها الداخلية</w:t>
      </w:r>
      <w:r w:rsidR="00ED62F7" w:rsidRPr="00F129BA">
        <w:rPr>
          <w:rStyle w:val="fontstyle01"/>
          <w:rFonts w:ascii="Times New Roman" w:hAnsi="Times New Roman" w:hint="cs"/>
          <w:sz w:val="24"/>
          <w:szCs w:val="24"/>
          <w:rtl/>
        </w:rPr>
        <w:t xml:space="preserve">. العديد من المنشآت في </w:t>
      </w:r>
      <w:r w:rsidR="00B77E19" w:rsidRPr="00F129BA">
        <w:rPr>
          <w:rStyle w:val="fontstyle01"/>
          <w:rFonts w:ascii="Times New Roman" w:hAnsi="Times New Roman" w:hint="cs"/>
          <w:sz w:val="24"/>
          <w:szCs w:val="24"/>
          <w:rtl/>
        </w:rPr>
        <w:t>مختلف ال</w:t>
      </w:r>
      <w:r w:rsidR="00ED62F7" w:rsidRPr="00F129BA">
        <w:rPr>
          <w:rStyle w:val="fontstyle01"/>
          <w:rFonts w:ascii="Times New Roman" w:hAnsi="Times New Roman" w:hint="cs"/>
          <w:sz w:val="24"/>
          <w:szCs w:val="24"/>
          <w:rtl/>
        </w:rPr>
        <w:t>قطاع</w:t>
      </w:r>
      <w:r w:rsidR="00B77E19" w:rsidRPr="00F129BA">
        <w:rPr>
          <w:rStyle w:val="fontstyle01"/>
          <w:rFonts w:ascii="Times New Roman" w:hAnsi="Times New Roman" w:hint="cs"/>
          <w:sz w:val="24"/>
          <w:szCs w:val="24"/>
          <w:rtl/>
        </w:rPr>
        <w:t>ات</w:t>
      </w:r>
      <w:r w:rsidR="00ED62F7" w:rsidRPr="00F129BA">
        <w:rPr>
          <w:rStyle w:val="fontstyle01"/>
          <w:rFonts w:ascii="Times New Roman" w:hAnsi="Times New Roman" w:hint="cs"/>
          <w:sz w:val="24"/>
          <w:szCs w:val="24"/>
          <w:rtl/>
        </w:rPr>
        <w:t xml:space="preserve"> لا تزال تعتمد على النظم الورقية ويتعين عليهم </w:t>
      </w:r>
      <w:r w:rsidR="008B5CEB" w:rsidRPr="00F129BA">
        <w:rPr>
          <w:rStyle w:val="fontstyle01"/>
          <w:rFonts w:ascii="Times New Roman" w:hAnsi="Times New Roman" w:hint="cs"/>
          <w:sz w:val="24"/>
          <w:szCs w:val="24"/>
          <w:rtl/>
        </w:rPr>
        <w:t>فحص المستندات والسجلات بد</w:t>
      </w:r>
      <w:r w:rsidR="00C30DB6" w:rsidRPr="00F129BA">
        <w:rPr>
          <w:rStyle w:val="fontstyle01"/>
          <w:rFonts w:ascii="Times New Roman" w:hAnsi="Times New Roman" w:hint="cs"/>
          <w:sz w:val="24"/>
          <w:szCs w:val="24"/>
          <w:rtl/>
        </w:rPr>
        <w:t>قة وت</w:t>
      </w:r>
      <w:r w:rsidR="002C1272" w:rsidRPr="00F129BA">
        <w:rPr>
          <w:rStyle w:val="fontstyle01"/>
          <w:rFonts w:ascii="Times New Roman" w:hAnsi="Times New Roman" w:hint="cs"/>
          <w:sz w:val="24"/>
          <w:szCs w:val="24"/>
          <w:rtl/>
        </w:rPr>
        <w:t xml:space="preserve">قديمها إلى مراقبي الحسابات. أما </w:t>
      </w:r>
      <w:r w:rsidR="00C2554F" w:rsidRPr="00F129BA">
        <w:rPr>
          <w:rStyle w:val="fontstyle01"/>
          <w:rFonts w:ascii="Times New Roman" w:hAnsi="Times New Roman" w:hint="cs"/>
          <w:sz w:val="24"/>
          <w:szCs w:val="24"/>
          <w:rtl/>
        </w:rPr>
        <w:t xml:space="preserve">المنشآت التي </w:t>
      </w:r>
      <w:r w:rsidR="00C92421" w:rsidRPr="00F129BA">
        <w:rPr>
          <w:rStyle w:val="fontstyle01"/>
          <w:rFonts w:ascii="Times New Roman" w:hAnsi="Times New Roman" w:hint="cs"/>
          <w:sz w:val="24"/>
          <w:szCs w:val="24"/>
          <w:rtl/>
        </w:rPr>
        <w:t xml:space="preserve">لديها </w:t>
      </w:r>
      <w:r w:rsidR="00C30DB6" w:rsidRPr="00F129BA">
        <w:rPr>
          <w:rStyle w:val="fontstyle01"/>
          <w:rFonts w:ascii="Times New Roman" w:hAnsi="Times New Roman" w:hint="cs"/>
          <w:sz w:val="24"/>
          <w:szCs w:val="24"/>
          <w:rtl/>
        </w:rPr>
        <w:t xml:space="preserve">أنظمة أكثر </w:t>
      </w:r>
      <w:r w:rsidR="00C2554F" w:rsidRPr="00F129BA">
        <w:rPr>
          <w:rStyle w:val="fontstyle01"/>
          <w:rFonts w:ascii="Times New Roman" w:hAnsi="Times New Roman" w:hint="cs"/>
          <w:sz w:val="24"/>
          <w:szCs w:val="24"/>
          <w:rtl/>
        </w:rPr>
        <w:t xml:space="preserve">تقدما </w:t>
      </w:r>
      <w:r w:rsidR="0045540E" w:rsidRPr="00F129BA">
        <w:rPr>
          <w:rStyle w:val="fontstyle01"/>
          <w:rFonts w:ascii="Times New Roman" w:hAnsi="Times New Roman" w:hint="cs"/>
          <w:sz w:val="24"/>
          <w:szCs w:val="24"/>
          <w:rtl/>
        </w:rPr>
        <w:t xml:space="preserve">عادة </w:t>
      </w:r>
      <w:r w:rsidR="00C30DB6" w:rsidRPr="00F129BA">
        <w:rPr>
          <w:rStyle w:val="fontstyle01"/>
          <w:rFonts w:ascii="Times New Roman" w:hAnsi="Times New Roman" w:hint="cs"/>
          <w:sz w:val="24"/>
          <w:szCs w:val="24"/>
          <w:rtl/>
        </w:rPr>
        <w:t xml:space="preserve">ما </w:t>
      </w:r>
      <w:r w:rsidR="00696086" w:rsidRPr="00F129BA">
        <w:rPr>
          <w:rStyle w:val="fontstyle01"/>
          <w:rFonts w:ascii="Times New Roman" w:hAnsi="Times New Roman" w:hint="cs"/>
          <w:sz w:val="24"/>
          <w:szCs w:val="24"/>
          <w:rtl/>
        </w:rPr>
        <w:t xml:space="preserve">تتيح </w:t>
      </w:r>
      <w:r w:rsidR="0045540E" w:rsidRPr="00F129BA">
        <w:rPr>
          <w:rStyle w:val="fontstyle01"/>
          <w:rFonts w:ascii="Times New Roman" w:hAnsi="Times New Roman" w:hint="cs"/>
          <w:sz w:val="24"/>
          <w:szCs w:val="24"/>
          <w:rtl/>
        </w:rPr>
        <w:t>لمراقبي الحسابات إمكا</w:t>
      </w:r>
      <w:r w:rsidR="00C30DB6" w:rsidRPr="00F129BA">
        <w:rPr>
          <w:rStyle w:val="fontstyle01"/>
          <w:rFonts w:ascii="Times New Roman" w:hAnsi="Times New Roman" w:hint="cs"/>
          <w:sz w:val="24"/>
          <w:szCs w:val="24"/>
          <w:rtl/>
        </w:rPr>
        <w:t>نية الوصول المباشر إلى أنظمة المستندات</w:t>
      </w:r>
      <w:r w:rsidR="0045540E" w:rsidRPr="00F129BA">
        <w:rPr>
          <w:rStyle w:val="fontstyle01"/>
          <w:rFonts w:ascii="Times New Roman" w:hAnsi="Times New Roman" w:hint="cs"/>
          <w:sz w:val="24"/>
          <w:szCs w:val="24"/>
          <w:rtl/>
        </w:rPr>
        <w:t xml:space="preserve"> و</w:t>
      </w:r>
      <w:r w:rsidR="00C30DB6" w:rsidRPr="00F129BA">
        <w:rPr>
          <w:rStyle w:val="fontstyle01"/>
          <w:rFonts w:ascii="Times New Roman" w:hAnsi="Times New Roman" w:hint="cs"/>
          <w:sz w:val="24"/>
          <w:szCs w:val="24"/>
          <w:rtl/>
        </w:rPr>
        <w:t>السجلات.</w:t>
      </w:r>
      <w:r w:rsidR="009057E3" w:rsidRPr="00F129BA">
        <w:rPr>
          <w:rStyle w:val="fontstyle01"/>
          <w:rFonts w:ascii="Times New Roman" w:hAnsi="Times New Roman" w:hint="cs"/>
          <w:sz w:val="24"/>
          <w:szCs w:val="24"/>
          <w:rtl/>
        </w:rPr>
        <w:t xml:space="preserve"> </w:t>
      </w:r>
    </w:p>
    <w:p w14:paraId="11C01E3D" w14:textId="77777777" w:rsidR="00651671" w:rsidRPr="00F129BA" w:rsidRDefault="006F7F5E" w:rsidP="00F129BA">
      <w:pPr>
        <w:pStyle w:val="a4"/>
        <w:numPr>
          <w:ilvl w:val="1"/>
          <w:numId w:val="29"/>
        </w:numPr>
        <w:bidi/>
        <w:spacing w:before="120" w:after="120" w:line="276" w:lineRule="auto"/>
        <w:ind w:left="476"/>
        <w:jc w:val="both"/>
        <w:rPr>
          <w:rFonts w:ascii="Times New Roman" w:hAnsi="Times New Roman"/>
          <w:color w:val="000000"/>
          <w:sz w:val="24"/>
          <w:szCs w:val="24"/>
          <w:rtl/>
        </w:rPr>
      </w:pPr>
      <w:r w:rsidRPr="00F129BA">
        <w:rPr>
          <w:rStyle w:val="fontstyle01"/>
          <w:rFonts w:ascii="Times New Roman" w:hAnsi="Times New Roman" w:hint="cs"/>
          <w:sz w:val="24"/>
          <w:szCs w:val="24"/>
          <w:rtl/>
        </w:rPr>
        <w:t xml:space="preserve">تمثل </w:t>
      </w:r>
      <w:r w:rsidR="00651671" w:rsidRPr="00F129BA">
        <w:rPr>
          <w:rStyle w:val="fontstyle01"/>
          <w:rFonts w:ascii="Times New Roman" w:hAnsi="Times New Roman" w:hint="cs"/>
          <w:sz w:val="24"/>
          <w:szCs w:val="24"/>
          <w:rtl/>
        </w:rPr>
        <w:t xml:space="preserve">حماية البيانات </w:t>
      </w:r>
      <w:r w:rsidR="00250098" w:rsidRPr="00F129BA">
        <w:rPr>
          <w:rStyle w:val="fontstyle01"/>
          <w:rFonts w:ascii="Times New Roman" w:hAnsi="Times New Roman" w:hint="cs"/>
          <w:sz w:val="24"/>
          <w:szCs w:val="24"/>
          <w:rtl/>
        </w:rPr>
        <w:t>مشكلة</w:t>
      </w:r>
      <w:r w:rsidR="00651671" w:rsidRPr="00F129BA">
        <w:rPr>
          <w:rStyle w:val="fontstyle01"/>
          <w:rFonts w:ascii="Times New Roman" w:hAnsi="Times New Roman" w:hint="cs"/>
          <w:sz w:val="24"/>
          <w:szCs w:val="24"/>
          <w:rtl/>
        </w:rPr>
        <w:t xml:space="preserve"> كبيرة </w:t>
      </w:r>
      <w:r w:rsidR="00250098" w:rsidRPr="00F129BA">
        <w:rPr>
          <w:rStyle w:val="fontstyle01"/>
          <w:rFonts w:ascii="Times New Roman" w:hAnsi="Times New Roman" w:hint="cs"/>
          <w:sz w:val="24"/>
          <w:szCs w:val="24"/>
          <w:rtl/>
        </w:rPr>
        <w:t xml:space="preserve">خاصة ما يتعلق بخصوصية البيانات وسرية المستندات التي يتم تبادلها، </w:t>
      </w:r>
      <w:proofErr w:type="spellStart"/>
      <w:r w:rsidR="00250098" w:rsidRPr="00F129BA">
        <w:rPr>
          <w:rStyle w:val="fontstyle01"/>
          <w:rFonts w:ascii="Times New Roman" w:hAnsi="Times New Roman" w:hint="cs"/>
          <w:sz w:val="24"/>
          <w:szCs w:val="24"/>
          <w:rtl/>
        </w:rPr>
        <w:t>و</w:t>
      </w:r>
      <w:r w:rsidR="00ED2CB5" w:rsidRPr="00F129BA">
        <w:rPr>
          <w:rStyle w:val="fontstyle01"/>
          <w:rFonts w:ascii="Times New Roman" w:hAnsi="Times New Roman" w:hint="cs"/>
          <w:sz w:val="24"/>
          <w:szCs w:val="24"/>
          <w:rtl/>
        </w:rPr>
        <w:t>مازل</w:t>
      </w:r>
      <w:proofErr w:type="spellEnd"/>
      <w:r w:rsidR="002C2B76" w:rsidRPr="00F129BA">
        <w:rPr>
          <w:rStyle w:val="fontstyle01"/>
          <w:rFonts w:ascii="Times New Roman" w:hAnsi="Times New Roman" w:hint="cs"/>
          <w:sz w:val="24"/>
          <w:szCs w:val="24"/>
          <w:rtl/>
        </w:rPr>
        <w:t xml:space="preserve"> مراقبي الحسابات ي</w:t>
      </w:r>
      <w:r w:rsidR="00ED2CB5" w:rsidRPr="00F129BA">
        <w:rPr>
          <w:rStyle w:val="fontstyle01"/>
          <w:rFonts w:ascii="Times New Roman" w:hAnsi="Times New Roman" w:hint="cs"/>
          <w:sz w:val="24"/>
          <w:szCs w:val="24"/>
          <w:rtl/>
        </w:rPr>
        <w:t>طلب</w:t>
      </w:r>
      <w:r w:rsidR="002C2B76" w:rsidRPr="00F129BA">
        <w:rPr>
          <w:rStyle w:val="fontstyle01"/>
          <w:rFonts w:ascii="Times New Roman" w:hAnsi="Times New Roman" w:hint="cs"/>
          <w:sz w:val="24"/>
          <w:szCs w:val="24"/>
          <w:rtl/>
        </w:rPr>
        <w:t>وا</w:t>
      </w:r>
      <w:r w:rsidR="00ED2CB5" w:rsidRPr="00F129BA">
        <w:rPr>
          <w:rStyle w:val="fontstyle01"/>
          <w:rFonts w:ascii="Times New Roman" w:hAnsi="Times New Roman" w:hint="cs"/>
          <w:sz w:val="24"/>
          <w:szCs w:val="24"/>
          <w:rtl/>
        </w:rPr>
        <w:t xml:space="preserve"> المستندات من العميل</w:t>
      </w:r>
      <w:r w:rsidR="00570F92" w:rsidRPr="00F129BA">
        <w:rPr>
          <w:rStyle w:val="fontstyle01"/>
          <w:rFonts w:ascii="Times New Roman" w:hAnsi="Times New Roman" w:hint="cs"/>
          <w:sz w:val="24"/>
          <w:szCs w:val="24"/>
          <w:rtl/>
        </w:rPr>
        <w:t>،</w:t>
      </w:r>
      <w:r w:rsidR="00ED2CB5" w:rsidRPr="00F129BA">
        <w:rPr>
          <w:rStyle w:val="fontstyle01"/>
          <w:rFonts w:ascii="Times New Roman" w:hAnsi="Times New Roman" w:hint="cs"/>
          <w:sz w:val="24"/>
          <w:szCs w:val="24"/>
          <w:rtl/>
        </w:rPr>
        <w:t xml:space="preserve"> ولكن</w:t>
      </w:r>
      <w:r w:rsidR="00570F92" w:rsidRPr="00F129BA">
        <w:rPr>
          <w:rStyle w:val="fontstyle01"/>
          <w:rFonts w:ascii="Times New Roman" w:hAnsi="Times New Roman" w:hint="cs"/>
          <w:sz w:val="24"/>
          <w:szCs w:val="24"/>
          <w:rtl/>
        </w:rPr>
        <w:t xml:space="preserve"> قد لا </w:t>
      </w:r>
      <w:r w:rsidR="002C2B76" w:rsidRPr="00F129BA">
        <w:rPr>
          <w:rStyle w:val="fontstyle01"/>
          <w:rFonts w:ascii="Times New Roman" w:hAnsi="Times New Roman" w:hint="cs"/>
          <w:sz w:val="24"/>
          <w:szCs w:val="24"/>
          <w:rtl/>
        </w:rPr>
        <w:t>يملكوا</w:t>
      </w:r>
      <w:r w:rsidR="00570F92" w:rsidRPr="00F129BA">
        <w:rPr>
          <w:rStyle w:val="fontstyle01"/>
          <w:rFonts w:ascii="Times New Roman" w:hAnsi="Times New Roman" w:hint="cs"/>
          <w:sz w:val="24"/>
          <w:szCs w:val="24"/>
          <w:rtl/>
        </w:rPr>
        <w:t xml:space="preserve"> المعدات ل</w:t>
      </w:r>
      <w:r w:rsidR="002C2B76" w:rsidRPr="00F129BA">
        <w:rPr>
          <w:rStyle w:val="fontstyle01"/>
          <w:rFonts w:ascii="Times New Roman" w:hAnsi="Times New Roman" w:hint="cs"/>
          <w:sz w:val="24"/>
          <w:szCs w:val="24"/>
          <w:rtl/>
        </w:rPr>
        <w:t>م</w:t>
      </w:r>
      <w:r w:rsidR="00570F92" w:rsidRPr="00F129BA">
        <w:rPr>
          <w:rStyle w:val="fontstyle01"/>
          <w:rFonts w:ascii="Times New Roman" w:hAnsi="Times New Roman" w:hint="cs"/>
          <w:sz w:val="24"/>
          <w:szCs w:val="24"/>
          <w:rtl/>
        </w:rPr>
        <w:t>راقب</w:t>
      </w:r>
      <w:r w:rsidR="00841AAE">
        <w:rPr>
          <w:rStyle w:val="fontstyle01"/>
          <w:rFonts w:ascii="Times New Roman" w:hAnsi="Times New Roman" w:hint="cs"/>
          <w:sz w:val="24"/>
          <w:szCs w:val="24"/>
          <w:rtl/>
        </w:rPr>
        <w:t xml:space="preserve">ة </w:t>
      </w:r>
      <w:r w:rsidR="00570F92" w:rsidRPr="00F129BA">
        <w:rPr>
          <w:rStyle w:val="fontstyle01"/>
          <w:rFonts w:ascii="Times New Roman" w:hAnsi="Times New Roman" w:hint="cs"/>
          <w:sz w:val="24"/>
          <w:szCs w:val="24"/>
          <w:rtl/>
        </w:rPr>
        <w:t>برامج مكافحة</w:t>
      </w:r>
      <w:r w:rsidR="00570F92" w:rsidRPr="00F129BA">
        <w:rPr>
          <w:rFonts w:ascii="Times New Roman" w:hAnsi="Times New Roman" w:cs="Times New Roman" w:hint="cs"/>
          <w:color w:val="000000" w:themeColor="text1"/>
          <w:sz w:val="24"/>
          <w:szCs w:val="24"/>
          <w:rtl/>
          <w:lang w:bidi="ar-EG"/>
        </w:rPr>
        <w:t xml:space="preserve"> الفيروسات. </w:t>
      </w:r>
      <w:r w:rsidR="0001550B" w:rsidRPr="00F129BA">
        <w:rPr>
          <w:rFonts w:ascii="Times New Roman" w:hAnsi="Times New Roman" w:cs="Times New Roman" w:hint="cs"/>
          <w:sz w:val="24"/>
          <w:szCs w:val="24"/>
          <w:rtl/>
          <w:lang w:bidi="ar-EG"/>
        </w:rPr>
        <w:t xml:space="preserve">وتري الباحثتان بأن </w:t>
      </w:r>
      <w:proofErr w:type="gramStart"/>
      <w:r w:rsidR="0001550B" w:rsidRPr="00F129BA">
        <w:rPr>
          <w:rFonts w:ascii="Times New Roman" w:hAnsi="Times New Roman" w:cs="Times New Roman" w:hint="cs"/>
          <w:sz w:val="24"/>
          <w:szCs w:val="24"/>
          <w:rtl/>
          <w:lang w:bidi="ar-EG"/>
        </w:rPr>
        <w:t>مخاطر</w:t>
      </w:r>
      <w:proofErr w:type="gramEnd"/>
      <w:r w:rsidR="0001550B" w:rsidRPr="00F129BA">
        <w:rPr>
          <w:rFonts w:ascii="Times New Roman" w:hAnsi="Times New Roman" w:cs="Times New Roman" w:hint="cs"/>
          <w:sz w:val="24"/>
          <w:szCs w:val="24"/>
          <w:rtl/>
          <w:lang w:bidi="ar-EG"/>
        </w:rPr>
        <w:t xml:space="preserve"> أ</w:t>
      </w:r>
      <w:r w:rsidR="00C62A8E" w:rsidRPr="00F129BA">
        <w:rPr>
          <w:rFonts w:ascii="Times New Roman" w:hAnsi="Times New Roman" w:cs="Times New Roman" w:hint="cs"/>
          <w:sz w:val="24"/>
          <w:szCs w:val="24"/>
          <w:rtl/>
          <w:lang w:bidi="ar-EG"/>
        </w:rPr>
        <w:t>من وسرية</w:t>
      </w:r>
      <w:r w:rsidR="00E63DDB" w:rsidRPr="00F129BA">
        <w:rPr>
          <w:rFonts w:ascii="Times New Roman" w:hAnsi="Times New Roman" w:cs="Times New Roman" w:hint="cs"/>
          <w:sz w:val="24"/>
          <w:szCs w:val="24"/>
          <w:rtl/>
          <w:lang w:bidi="ar-EG"/>
        </w:rPr>
        <w:t xml:space="preserve"> </w:t>
      </w:r>
      <w:r w:rsidR="00C62A8E" w:rsidRPr="00F129BA">
        <w:rPr>
          <w:rFonts w:ascii="Times New Roman" w:hAnsi="Times New Roman" w:cs="Times New Roman" w:hint="cs"/>
          <w:sz w:val="24"/>
          <w:szCs w:val="24"/>
          <w:rtl/>
          <w:lang w:bidi="ar-EG"/>
        </w:rPr>
        <w:t>البيانات والمعلومات يمكن التقليل منها من</w:t>
      </w:r>
      <w:r w:rsidR="00841AAE">
        <w:rPr>
          <w:rFonts w:ascii="Times New Roman" w:hAnsi="Times New Roman" w:cs="Times New Roman" w:hint="cs"/>
          <w:sz w:val="24"/>
          <w:szCs w:val="24"/>
          <w:rtl/>
          <w:lang w:bidi="ar-EG"/>
        </w:rPr>
        <w:t xml:space="preserve"> خلال تقييمها وإتباع معايير الأمن </w:t>
      </w:r>
      <w:proofErr w:type="spellStart"/>
      <w:r w:rsidR="00841AAE">
        <w:rPr>
          <w:rFonts w:ascii="Times New Roman" w:hAnsi="Times New Roman" w:cs="Times New Roman" w:hint="cs"/>
          <w:sz w:val="24"/>
          <w:szCs w:val="24"/>
          <w:rtl/>
          <w:lang w:bidi="ar-EG"/>
        </w:rPr>
        <w:t>السيراني</w:t>
      </w:r>
      <w:proofErr w:type="spellEnd"/>
      <w:r w:rsidR="00841AAE">
        <w:rPr>
          <w:rFonts w:ascii="Times New Roman" w:hAnsi="Times New Roman" w:cs="Times New Roman" w:hint="cs"/>
          <w:sz w:val="24"/>
          <w:szCs w:val="24"/>
          <w:rtl/>
          <w:lang w:bidi="ar-EG"/>
        </w:rPr>
        <w:t xml:space="preserve"> وأ</w:t>
      </w:r>
      <w:r w:rsidR="00F03BA2" w:rsidRPr="00F129BA">
        <w:rPr>
          <w:rFonts w:ascii="Times New Roman" w:hAnsi="Times New Roman" w:cs="Times New Roman" w:hint="cs"/>
          <w:sz w:val="24"/>
          <w:szCs w:val="24"/>
          <w:rtl/>
          <w:lang w:bidi="ar-EG"/>
        </w:rPr>
        <w:t>ي إ</w:t>
      </w:r>
      <w:r w:rsidR="00C62A8E" w:rsidRPr="00F129BA">
        <w:rPr>
          <w:rFonts w:ascii="Times New Roman" w:hAnsi="Times New Roman" w:cs="Times New Roman" w:hint="cs"/>
          <w:sz w:val="24"/>
          <w:szCs w:val="24"/>
          <w:rtl/>
          <w:lang w:bidi="ar-EG"/>
        </w:rPr>
        <w:t>رشادات دول</w:t>
      </w:r>
      <w:r w:rsidR="00B32301" w:rsidRPr="00F129BA">
        <w:rPr>
          <w:rFonts w:ascii="Times New Roman" w:hAnsi="Times New Roman" w:cs="Times New Roman" w:hint="cs"/>
          <w:sz w:val="24"/>
          <w:szCs w:val="24"/>
          <w:rtl/>
          <w:lang w:bidi="ar-EG"/>
        </w:rPr>
        <w:t>ي</w:t>
      </w:r>
      <w:r w:rsidR="00465C59" w:rsidRPr="00F129BA">
        <w:rPr>
          <w:rFonts w:ascii="Times New Roman" w:hAnsi="Times New Roman" w:cs="Times New Roman" w:hint="cs"/>
          <w:sz w:val="24"/>
          <w:szCs w:val="24"/>
          <w:rtl/>
          <w:lang w:bidi="ar-EG"/>
        </w:rPr>
        <w:t>ة في هذا الجانب لأ</w:t>
      </w:r>
      <w:r w:rsidR="00C62A8E" w:rsidRPr="00F129BA">
        <w:rPr>
          <w:rFonts w:ascii="Times New Roman" w:hAnsi="Times New Roman" w:cs="Times New Roman" w:hint="cs"/>
          <w:sz w:val="24"/>
          <w:szCs w:val="24"/>
          <w:rtl/>
          <w:lang w:bidi="ar-EG"/>
        </w:rPr>
        <w:t xml:space="preserve">نها مخاطر لا يمكن تجنبها كليا يجب </w:t>
      </w:r>
      <w:r w:rsidR="00F03BA2" w:rsidRPr="00F129BA">
        <w:rPr>
          <w:rFonts w:ascii="Times New Roman" w:hAnsi="Times New Roman" w:cs="Times New Roman" w:hint="cs"/>
          <w:sz w:val="24"/>
          <w:szCs w:val="24"/>
          <w:rtl/>
          <w:lang w:bidi="ar-EG"/>
        </w:rPr>
        <w:t>على</w:t>
      </w:r>
      <w:r w:rsidR="00C62A8E" w:rsidRPr="00F129BA">
        <w:rPr>
          <w:rFonts w:ascii="Times New Roman" w:hAnsi="Times New Roman" w:cs="Times New Roman" w:hint="cs"/>
          <w:sz w:val="24"/>
          <w:szCs w:val="24"/>
          <w:rtl/>
          <w:lang w:bidi="ar-EG"/>
        </w:rPr>
        <w:t xml:space="preserve"> اد</w:t>
      </w:r>
      <w:r w:rsidR="00F03BA2" w:rsidRPr="00F129BA">
        <w:rPr>
          <w:rFonts w:ascii="Times New Roman" w:hAnsi="Times New Roman" w:cs="Times New Roman" w:hint="cs"/>
          <w:sz w:val="24"/>
          <w:szCs w:val="24"/>
          <w:rtl/>
          <w:lang w:bidi="ar-EG"/>
        </w:rPr>
        <w:t>ا</w:t>
      </w:r>
      <w:r w:rsidR="00C62A8E" w:rsidRPr="00F129BA">
        <w:rPr>
          <w:rFonts w:ascii="Times New Roman" w:hAnsi="Times New Roman" w:cs="Times New Roman" w:hint="cs"/>
          <w:sz w:val="24"/>
          <w:szCs w:val="24"/>
          <w:rtl/>
          <w:lang w:bidi="ar-EG"/>
        </w:rPr>
        <w:t>رات ال</w:t>
      </w:r>
      <w:r w:rsidR="00B32301" w:rsidRPr="00F129BA">
        <w:rPr>
          <w:rFonts w:ascii="Times New Roman" w:hAnsi="Times New Roman" w:cs="Times New Roman" w:hint="cs"/>
          <w:sz w:val="24"/>
          <w:szCs w:val="24"/>
          <w:rtl/>
          <w:lang w:bidi="ar-EG"/>
        </w:rPr>
        <w:t>من</w:t>
      </w:r>
      <w:r w:rsidR="00C62A8E" w:rsidRPr="00F129BA">
        <w:rPr>
          <w:rFonts w:ascii="Times New Roman" w:hAnsi="Times New Roman" w:cs="Times New Roman" w:hint="cs"/>
          <w:sz w:val="24"/>
          <w:szCs w:val="24"/>
          <w:rtl/>
          <w:lang w:bidi="ar-EG"/>
        </w:rPr>
        <w:t>ش</w:t>
      </w:r>
      <w:r w:rsidR="00B32301" w:rsidRPr="00F129BA">
        <w:rPr>
          <w:rFonts w:ascii="Times New Roman" w:hAnsi="Times New Roman" w:cs="Times New Roman" w:hint="cs"/>
          <w:sz w:val="24"/>
          <w:szCs w:val="24"/>
          <w:rtl/>
          <w:lang w:bidi="ar-EG"/>
        </w:rPr>
        <w:t>آ</w:t>
      </w:r>
      <w:r w:rsidR="00C62A8E" w:rsidRPr="00F129BA">
        <w:rPr>
          <w:rFonts w:ascii="Times New Roman" w:hAnsi="Times New Roman" w:cs="Times New Roman" w:hint="cs"/>
          <w:sz w:val="24"/>
          <w:szCs w:val="24"/>
          <w:rtl/>
          <w:lang w:bidi="ar-EG"/>
        </w:rPr>
        <w:t xml:space="preserve">ت التعامل معها وليس التهرب منها. </w:t>
      </w:r>
    </w:p>
    <w:p w14:paraId="1254BBB1" w14:textId="77777777" w:rsidR="00570F92" w:rsidRPr="00553B08" w:rsidRDefault="00F03BA2" w:rsidP="000A178D">
      <w:pPr>
        <w:bidi/>
        <w:spacing w:before="120" w:after="120" w:line="276" w:lineRule="auto"/>
        <w:jc w:val="both"/>
        <w:rPr>
          <w:rFonts w:ascii="Times New Roman" w:hAnsi="Times New Roman" w:cs="Times New Roman"/>
          <w:b/>
          <w:bCs/>
          <w:sz w:val="24"/>
          <w:szCs w:val="24"/>
          <w:rtl/>
        </w:rPr>
      </w:pPr>
      <w:r w:rsidRPr="00553B08">
        <w:rPr>
          <w:rFonts w:ascii="Times New Roman" w:hAnsi="Times New Roman" w:cs="Times New Roman" w:hint="cs"/>
          <w:b/>
          <w:bCs/>
          <w:sz w:val="24"/>
          <w:szCs w:val="24"/>
          <w:rtl/>
          <w:lang w:bidi="ar-EG"/>
        </w:rPr>
        <w:t xml:space="preserve">كما </w:t>
      </w:r>
      <w:r w:rsidR="00570F92" w:rsidRPr="00553B08">
        <w:rPr>
          <w:rFonts w:ascii="Times New Roman" w:hAnsi="Times New Roman" w:cs="Times New Roman" w:hint="cs"/>
          <w:b/>
          <w:bCs/>
          <w:sz w:val="24"/>
          <w:szCs w:val="24"/>
          <w:rtl/>
          <w:lang w:bidi="ar-EG"/>
        </w:rPr>
        <w:t xml:space="preserve">أظهر الدليل العملي </w:t>
      </w:r>
      <w:r w:rsidR="00570F92" w:rsidRPr="00553B08">
        <w:rPr>
          <w:rFonts w:ascii="Times New Roman" w:hAnsi="Times New Roman" w:cs="Times New Roman" w:hint="cs"/>
          <w:b/>
          <w:bCs/>
          <w:sz w:val="24"/>
          <w:szCs w:val="24"/>
          <w:rtl/>
        </w:rPr>
        <w:t>مجموعة من النتائج من أهمها ما يلي:</w:t>
      </w:r>
    </w:p>
    <w:p w14:paraId="57B12B3F" w14:textId="77777777" w:rsidR="00C51DE3" w:rsidRPr="00553B08" w:rsidRDefault="00C51DE3" w:rsidP="0057794D">
      <w:pPr>
        <w:bidi/>
        <w:spacing w:before="120" w:after="120" w:line="276" w:lineRule="auto"/>
        <w:ind w:firstLine="476"/>
        <w:jc w:val="both"/>
        <w:rPr>
          <w:rFonts w:ascii="Times New Roman" w:hAnsi="Times New Roman" w:cs="Times New Roman"/>
          <w:sz w:val="24"/>
          <w:szCs w:val="24"/>
          <w:lang w:bidi="ar-EG"/>
        </w:rPr>
      </w:pPr>
      <w:r w:rsidRPr="00553B08">
        <w:rPr>
          <w:rStyle w:val="fontstyle01"/>
          <w:rFonts w:ascii="Times New Roman" w:hAnsi="Times New Roman" w:cs="Times New Roman" w:hint="cs"/>
          <w:color w:val="auto"/>
          <w:sz w:val="24"/>
          <w:szCs w:val="24"/>
          <w:rtl/>
        </w:rPr>
        <w:t xml:space="preserve">أن </w:t>
      </w:r>
      <w:r w:rsidRPr="00553B08">
        <w:rPr>
          <w:rFonts w:ascii="Times New Roman" w:hAnsi="Times New Roman" w:cs="Times New Roman"/>
          <w:color w:val="000000" w:themeColor="text1"/>
          <w:sz w:val="24"/>
          <w:szCs w:val="24"/>
          <w:rtl/>
        </w:rPr>
        <w:t xml:space="preserve">العوامل </w:t>
      </w:r>
      <w:proofErr w:type="spellStart"/>
      <w:r w:rsidRPr="00553B08">
        <w:rPr>
          <w:rFonts w:ascii="Times New Roman" w:hAnsi="Times New Roman" w:cs="Times New Roman"/>
          <w:color w:val="000000" w:themeColor="text1"/>
          <w:sz w:val="24"/>
          <w:szCs w:val="24"/>
          <w:rtl/>
        </w:rPr>
        <w:t>الموقفية</w:t>
      </w:r>
      <w:proofErr w:type="spellEnd"/>
      <w:r w:rsidRPr="00553B08">
        <w:rPr>
          <w:rFonts w:ascii="Times New Roman" w:hAnsi="Times New Roman" w:cs="Times New Roman" w:hint="cs"/>
          <w:color w:val="000000" w:themeColor="text1"/>
          <w:sz w:val="24"/>
          <w:szCs w:val="24"/>
          <w:rtl/>
        </w:rPr>
        <w:t xml:space="preserve"> لها </w:t>
      </w:r>
      <w:r w:rsidR="00465C59" w:rsidRPr="00553B08">
        <w:rPr>
          <w:rFonts w:ascii="Times New Roman" w:hAnsi="Times New Roman" w:cs="Times New Roman" w:hint="cs"/>
          <w:color w:val="000000" w:themeColor="text1"/>
          <w:sz w:val="24"/>
          <w:szCs w:val="24"/>
          <w:rtl/>
        </w:rPr>
        <w:t>أ</w:t>
      </w:r>
      <w:r w:rsidRPr="00553B08">
        <w:rPr>
          <w:rFonts w:ascii="Times New Roman" w:hAnsi="Times New Roman" w:cs="Times New Roman" w:hint="cs"/>
          <w:color w:val="000000" w:themeColor="text1"/>
          <w:sz w:val="24"/>
          <w:szCs w:val="24"/>
          <w:rtl/>
        </w:rPr>
        <w:t xml:space="preserve">ثر </w:t>
      </w:r>
      <w:proofErr w:type="spellStart"/>
      <w:r w:rsidRPr="00553B08">
        <w:rPr>
          <w:rFonts w:ascii="Times New Roman" w:hAnsi="Times New Roman" w:cs="Times New Roman" w:hint="cs"/>
          <w:color w:val="000000" w:themeColor="text1"/>
          <w:sz w:val="24"/>
          <w:szCs w:val="24"/>
          <w:rtl/>
        </w:rPr>
        <w:t>جوهرى</w:t>
      </w:r>
      <w:proofErr w:type="spellEnd"/>
      <w:r w:rsidRPr="00553B08">
        <w:rPr>
          <w:rFonts w:ascii="Times New Roman" w:hAnsi="Times New Roman" w:cs="Times New Roman" w:hint="cs"/>
          <w:color w:val="000000" w:themeColor="text1"/>
          <w:sz w:val="24"/>
          <w:szCs w:val="24"/>
          <w:rtl/>
        </w:rPr>
        <w:t xml:space="preserve"> </w:t>
      </w:r>
      <w:r w:rsidRPr="00553B08">
        <w:rPr>
          <w:rFonts w:ascii="Times New Roman" w:hAnsi="Times New Roman" w:cs="Times New Roman"/>
          <w:color w:val="000000" w:themeColor="text1"/>
          <w:sz w:val="24"/>
          <w:szCs w:val="24"/>
          <w:rtl/>
        </w:rPr>
        <w:t>علي</w:t>
      </w:r>
      <w:r w:rsidRPr="00553B08">
        <w:rPr>
          <w:rFonts w:ascii="Times New Roman" w:hAnsi="Times New Roman" w:cs="Times New Roman" w:hint="cs"/>
          <w:color w:val="000000" w:themeColor="text1"/>
          <w:sz w:val="24"/>
          <w:szCs w:val="24"/>
          <w:rtl/>
        </w:rPr>
        <w:t xml:space="preserve"> زيادة </w:t>
      </w:r>
      <w:r w:rsidRPr="00553B08">
        <w:rPr>
          <w:rFonts w:ascii="Times New Roman" w:hAnsi="Times New Roman" w:cs="Times New Roman"/>
          <w:color w:val="000000" w:themeColor="text1"/>
          <w:sz w:val="24"/>
          <w:szCs w:val="24"/>
          <w:rtl/>
        </w:rPr>
        <w:t>فاعلية عملية المراجعة</w:t>
      </w:r>
      <w:r w:rsidR="002B379A" w:rsidRPr="00553B08">
        <w:rPr>
          <w:rFonts w:ascii="Times New Roman" w:hAnsi="Times New Roman" w:cs="Times New Roman" w:hint="cs"/>
          <w:color w:val="000000" w:themeColor="text1"/>
          <w:sz w:val="24"/>
          <w:szCs w:val="24"/>
          <w:rtl/>
        </w:rPr>
        <w:t xml:space="preserve"> </w:t>
      </w:r>
      <w:r w:rsidRPr="00553B08">
        <w:rPr>
          <w:rFonts w:ascii="Times New Roman" w:hAnsi="Times New Roman" w:cs="Times New Roman"/>
          <w:color w:val="000000" w:themeColor="text1"/>
          <w:sz w:val="24"/>
          <w:szCs w:val="24"/>
          <w:rtl/>
          <w:lang w:bidi="ar-EG"/>
        </w:rPr>
        <w:t>عن بُعد لسلاسل التوريد</w:t>
      </w:r>
      <w:r w:rsidR="00F03BA2" w:rsidRPr="00553B08">
        <w:rPr>
          <w:rFonts w:ascii="Times New Roman" w:hAnsi="Times New Roman" w:cs="Times New Roman" w:hint="cs"/>
          <w:sz w:val="24"/>
          <w:szCs w:val="24"/>
          <w:rtl/>
          <w:lang w:bidi="ar-EG"/>
        </w:rPr>
        <w:t xml:space="preserve"> من خلال</w:t>
      </w:r>
      <w:r w:rsidR="00C1714D" w:rsidRPr="00553B08">
        <w:rPr>
          <w:rFonts w:ascii="Times New Roman" w:hAnsi="Times New Roman" w:cs="Times New Roman" w:hint="cs"/>
          <w:sz w:val="24"/>
          <w:szCs w:val="24"/>
          <w:rtl/>
          <w:lang w:bidi="ar-EG"/>
        </w:rPr>
        <w:t xml:space="preserve">: </w:t>
      </w:r>
    </w:p>
    <w:p w14:paraId="42D507B2" w14:textId="77777777" w:rsidR="00C1714D" w:rsidRPr="00F129BA" w:rsidRDefault="00C1714D" w:rsidP="00F129BA">
      <w:pPr>
        <w:pStyle w:val="a4"/>
        <w:numPr>
          <w:ilvl w:val="1"/>
          <w:numId w:val="29"/>
        </w:numPr>
        <w:bidi/>
        <w:spacing w:before="120" w:after="120" w:line="276" w:lineRule="auto"/>
        <w:ind w:left="476"/>
        <w:jc w:val="both"/>
        <w:rPr>
          <w:rFonts w:ascii="Times New Roman" w:hAnsi="Times New Roman" w:cs="Times New Roman"/>
          <w:sz w:val="24"/>
          <w:szCs w:val="24"/>
          <w:lang w:bidi="ar-EG"/>
        </w:rPr>
      </w:pPr>
      <w:r w:rsidRPr="00F129BA">
        <w:rPr>
          <w:rStyle w:val="fontstyle01"/>
          <w:rFonts w:ascii="Times New Roman" w:hAnsi="Times New Roman" w:cs="Times New Roman"/>
          <w:sz w:val="24"/>
          <w:szCs w:val="24"/>
          <w:rtl/>
        </w:rPr>
        <w:lastRenderedPageBreak/>
        <w:t>تؤ</w:t>
      </w:r>
      <w:r w:rsidR="004A74C0" w:rsidRPr="00F129BA">
        <w:rPr>
          <w:rStyle w:val="fontstyle01"/>
          <w:rFonts w:ascii="Times New Roman" w:hAnsi="Times New Roman" w:cs="Times New Roman"/>
          <w:sz w:val="24"/>
          <w:szCs w:val="24"/>
          <w:rtl/>
        </w:rPr>
        <w:t>دي عملية المراجعة عن بُعد ال</w:t>
      </w:r>
      <w:r w:rsidR="004A74C0" w:rsidRPr="00F129BA">
        <w:rPr>
          <w:rStyle w:val="fontstyle01"/>
          <w:rFonts w:ascii="Times New Roman" w:hAnsi="Times New Roman" w:cs="Times New Roman" w:hint="cs"/>
          <w:sz w:val="24"/>
          <w:szCs w:val="24"/>
          <w:rtl/>
        </w:rPr>
        <w:t>معزز</w:t>
      </w:r>
      <w:r w:rsidRPr="00F129BA">
        <w:rPr>
          <w:rStyle w:val="fontstyle01"/>
          <w:rFonts w:ascii="Times New Roman" w:hAnsi="Times New Roman" w:cs="Times New Roman"/>
          <w:sz w:val="24"/>
          <w:szCs w:val="24"/>
          <w:rtl/>
        </w:rPr>
        <w:t xml:space="preserve">ة بالأساليب التكنولوجية لتوفير قدر كبير من المعلومات للمشترين والموردين ومراقبي الحسابات مما يقلل من عدم تماثل المعلومات وبالتالي تنخفض تكلفة </w:t>
      </w:r>
      <w:r w:rsidRPr="00F129BA">
        <w:rPr>
          <w:rStyle w:val="fontstyle01"/>
          <w:rFonts w:ascii="Times New Roman" w:hAnsi="Times New Roman" w:cs="Times New Roman"/>
          <w:color w:val="000000" w:themeColor="text1"/>
          <w:sz w:val="24"/>
          <w:szCs w:val="24"/>
          <w:rtl/>
        </w:rPr>
        <w:t>الوكالة وانخفاض تكلفة عملية المراجعة</w:t>
      </w:r>
      <w:r w:rsidR="002B379A" w:rsidRPr="00F129BA">
        <w:rPr>
          <w:rStyle w:val="fontstyle01"/>
          <w:rFonts w:ascii="Times New Roman" w:hAnsi="Times New Roman" w:cs="Times New Roman" w:hint="cs"/>
          <w:color w:val="000000" w:themeColor="text1"/>
          <w:sz w:val="24"/>
          <w:szCs w:val="24"/>
          <w:rtl/>
        </w:rPr>
        <w:t>.</w:t>
      </w:r>
    </w:p>
    <w:p w14:paraId="01952284" w14:textId="77777777" w:rsidR="008D2DEF" w:rsidRPr="00F129BA" w:rsidRDefault="008D2DEF" w:rsidP="00F129BA">
      <w:pPr>
        <w:pStyle w:val="a4"/>
        <w:numPr>
          <w:ilvl w:val="1"/>
          <w:numId w:val="29"/>
        </w:numPr>
        <w:tabs>
          <w:tab w:val="left" w:pos="146"/>
        </w:tabs>
        <w:bidi/>
        <w:spacing w:before="120" w:after="120" w:line="276" w:lineRule="auto"/>
        <w:ind w:left="476"/>
        <w:jc w:val="both"/>
        <w:rPr>
          <w:rFonts w:ascii="Times New Roman" w:hAnsi="Times New Roman" w:cs="Times New Roman"/>
          <w:sz w:val="24"/>
          <w:szCs w:val="24"/>
          <w:lang w:bidi="ar-EG"/>
        </w:rPr>
      </w:pPr>
      <w:r w:rsidRPr="00F129BA">
        <w:rPr>
          <w:rFonts w:ascii="Times New Roman" w:hAnsi="Times New Roman" w:cs="Times New Roman"/>
          <w:sz w:val="24"/>
          <w:szCs w:val="24"/>
          <w:rtl/>
        </w:rPr>
        <w:t xml:space="preserve">استخدام </w:t>
      </w:r>
      <w:r w:rsidR="008D4F4C" w:rsidRPr="00F129BA">
        <w:rPr>
          <w:rFonts w:ascii="Times New Roman" w:hAnsi="Times New Roman" w:cs="Times New Roman"/>
          <w:sz w:val="24"/>
          <w:szCs w:val="24"/>
          <w:rtl/>
        </w:rPr>
        <w:t xml:space="preserve">مراقب الحسابات </w:t>
      </w:r>
      <w:r w:rsidRPr="00F129BA">
        <w:rPr>
          <w:rFonts w:ascii="Times New Roman" w:hAnsi="Times New Roman" w:cs="Times New Roman"/>
          <w:sz w:val="24"/>
          <w:szCs w:val="24"/>
          <w:rtl/>
        </w:rPr>
        <w:t xml:space="preserve">قدر كبير من الحكم </w:t>
      </w:r>
      <w:r w:rsidR="00F03BA2" w:rsidRPr="00F129BA">
        <w:rPr>
          <w:rFonts w:ascii="Times New Roman" w:hAnsi="Times New Roman" w:cs="Times New Roman" w:hint="cs"/>
          <w:sz w:val="24"/>
          <w:szCs w:val="24"/>
          <w:rtl/>
        </w:rPr>
        <w:t>المهني خلال</w:t>
      </w:r>
      <w:r w:rsidRPr="00F129BA">
        <w:rPr>
          <w:rFonts w:ascii="Times New Roman" w:hAnsi="Times New Roman" w:cs="Times New Roman"/>
          <w:sz w:val="24"/>
          <w:szCs w:val="24"/>
          <w:rtl/>
        </w:rPr>
        <w:t xml:space="preserve"> كل مراحل عملية المراجعة عن ب</w:t>
      </w:r>
      <w:r w:rsidR="008D4F4C" w:rsidRPr="00F129BA">
        <w:rPr>
          <w:rFonts w:ascii="Times New Roman" w:hAnsi="Times New Roman" w:cs="Times New Roman" w:hint="cs"/>
          <w:sz w:val="24"/>
          <w:szCs w:val="24"/>
          <w:rtl/>
        </w:rPr>
        <w:t>ُ</w:t>
      </w:r>
      <w:r w:rsidRPr="00F129BA">
        <w:rPr>
          <w:rFonts w:ascii="Times New Roman" w:hAnsi="Times New Roman" w:cs="Times New Roman"/>
          <w:sz w:val="24"/>
          <w:szCs w:val="24"/>
          <w:rtl/>
        </w:rPr>
        <w:t>عد، و</w:t>
      </w:r>
      <w:r w:rsidR="005C7C60" w:rsidRPr="00F129BA">
        <w:rPr>
          <w:rFonts w:ascii="Times New Roman" w:hAnsi="Times New Roman" w:cs="Times New Roman" w:hint="cs"/>
          <w:sz w:val="24"/>
          <w:szCs w:val="24"/>
          <w:rtl/>
        </w:rPr>
        <w:t>سيؤدى</w:t>
      </w:r>
      <w:r w:rsidRPr="00F129BA">
        <w:rPr>
          <w:rFonts w:ascii="Times New Roman" w:hAnsi="Times New Roman" w:cs="Times New Roman"/>
          <w:sz w:val="24"/>
          <w:szCs w:val="24"/>
          <w:rtl/>
        </w:rPr>
        <w:t xml:space="preserve"> لتخفيض المستوي المرتفع من عدم التأكد المصاحب </w:t>
      </w:r>
      <w:r w:rsidRPr="00F129BA">
        <w:rPr>
          <w:rFonts w:ascii="Times New Roman" w:hAnsi="Times New Roman" w:cs="Times New Roman"/>
          <w:sz w:val="24"/>
          <w:szCs w:val="24"/>
          <w:rtl/>
          <w:lang w:bidi="ar-EG"/>
        </w:rPr>
        <w:t>للتطورات التكنولوجية والثورة الصناعية الرابعة</w:t>
      </w:r>
      <w:r w:rsidR="008D4F4C" w:rsidRPr="00F129BA">
        <w:rPr>
          <w:rFonts w:ascii="Times New Roman" w:hAnsi="Times New Roman" w:cs="Times New Roman" w:hint="cs"/>
          <w:sz w:val="24"/>
          <w:szCs w:val="24"/>
          <w:rtl/>
          <w:lang w:bidi="ar-EG"/>
        </w:rPr>
        <w:t>.</w:t>
      </w:r>
    </w:p>
    <w:p w14:paraId="5159D62D" w14:textId="77777777" w:rsidR="005C7C60" w:rsidRPr="00F129BA" w:rsidRDefault="00DA7F25" w:rsidP="00F129BA">
      <w:pPr>
        <w:pStyle w:val="a4"/>
        <w:numPr>
          <w:ilvl w:val="1"/>
          <w:numId w:val="29"/>
        </w:numPr>
        <w:bidi/>
        <w:spacing w:before="120" w:after="120" w:line="276" w:lineRule="auto"/>
        <w:ind w:left="476"/>
        <w:jc w:val="both"/>
        <w:rPr>
          <w:rFonts w:ascii="Times New Roman" w:hAnsi="Times New Roman" w:cs="Times New Roman"/>
          <w:sz w:val="24"/>
          <w:szCs w:val="24"/>
          <w:rtl/>
          <w:lang w:bidi="ar-EG"/>
        </w:rPr>
      </w:pPr>
      <w:r w:rsidRPr="00F129BA">
        <w:rPr>
          <w:rFonts w:ascii="Times New Roman" w:hAnsi="Times New Roman" w:cs="Times New Roman" w:hint="cs"/>
          <w:sz w:val="24"/>
          <w:szCs w:val="24"/>
          <w:rtl/>
          <w:lang w:bidi="ar-EG"/>
        </w:rPr>
        <w:t>أ</w:t>
      </w:r>
      <w:r w:rsidR="005C7C60" w:rsidRPr="00F129BA">
        <w:rPr>
          <w:rFonts w:ascii="Times New Roman" w:hAnsi="Times New Roman" w:cs="Times New Roman"/>
          <w:sz w:val="24"/>
          <w:szCs w:val="24"/>
          <w:rtl/>
          <w:lang w:bidi="ar-EG"/>
        </w:rPr>
        <w:t>ن يتوافر لدي مراقب</w:t>
      </w:r>
      <w:r w:rsidR="008D4F4C" w:rsidRPr="00F129BA">
        <w:rPr>
          <w:rFonts w:ascii="Times New Roman" w:hAnsi="Times New Roman" w:cs="Times New Roman" w:hint="cs"/>
          <w:sz w:val="24"/>
          <w:szCs w:val="24"/>
          <w:rtl/>
          <w:lang w:bidi="ar-EG"/>
        </w:rPr>
        <w:t xml:space="preserve"> </w:t>
      </w:r>
      <w:r w:rsidR="005C7C60" w:rsidRPr="00F129BA">
        <w:rPr>
          <w:rFonts w:ascii="Times New Roman" w:hAnsi="Times New Roman" w:cs="Times New Roman"/>
          <w:sz w:val="24"/>
          <w:szCs w:val="24"/>
          <w:rtl/>
          <w:lang w:bidi="ar-EG"/>
        </w:rPr>
        <w:t xml:space="preserve">الحسابات الخبرة والمعرفة بمعايير </w:t>
      </w:r>
      <w:r w:rsidR="00F03BA2" w:rsidRPr="00F129BA">
        <w:rPr>
          <w:rFonts w:ascii="Times New Roman" w:hAnsi="Times New Roman" w:cs="Times New Roman" w:hint="cs"/>
          <w:sz w:val="24"/>
          <w:szCs w:val="24"/>
          <w:rtl/>
          <w:lang w:bidi="ar-EG"/>
        </w:rPr>
        <w:t>الامتثال.</w:t>
      </w:r>
    </w:p>
    <w:p w14:paraId="7E7A6D56" w14:textId="77777777" w:rsidR="00C1714D" w:rsidRPr="00F129BA" w:rsidRDefault="00C51DE3" w:rsidP="00F129BA">
      <w:pPr>
        <w:pStyle w:val="a4"/>
        <w:numPr>
          <w:ilvl w:val="1"/>
          <w:numId w:val="29"/>
        </w:numPr>
        <w:bidi/>
        <w:spacing w:before="120" w:after="120" w:line="276" w:lineRule="auto"/>
        <w:ind w:left="476"/>
        <w:jc w:val="both"/>
        <w:rPr>
          <w:rFonts w:ascii="Times New Roman" w:hAnsi="Times New Roman" w:cs="Times New Roman"/>
          <w:sz w:val="24"/>
          <w:szCs w:val="24"/>
          <w:rtl/>
          <w:lang w:bidi="ar-EG"/>
        </w:rPr>
      </w:pPr>
      <w:r w:rsidRPr="00F129BA">
        <w:rPr>
          <w:rFonts w:ascii="Times New Roman" w:hAnsi="Times New Roman" w:cs="Times New Roman"/>
          <w:sz w:val="24"/>
          <w:szCs w:val="24"/>
          <w:rtl/>
          <w:lang w:bidi="ar-EG"/>
        </w:rPr>
        <w:t>على مراقبي الحسابات</w:t>
      </w:r>
      <w:r w:rsidR="005C7C60" w:rsidRPr="00F129BA">
        <w:rPr>
          <w:rFonts w:ascii="Times New Roman" w:hAnsi="Times New Roman" w:cs="Times New Roman" w:hint="cs"/>
          <w:sz w:val="24"/>
          <w:szCs w:val="24"/>
          <w:rtl/>
          <w:lang w:bidi="ar-EG"/>
        </w:rPr>
        <w:t xml:space="preserve"> </w:t>
      </w:r>
      <w:r w:rsidR="00F03BA2" w:rsidRPr="00F129BA">
        <w:rPr>
          <w:rFonts w:ascii="Times New Roman" w:hAnsi="Times New Roman" w:cs="Times New Roman" w:hint="cs"/>
          <w:sz w:val="24"/>
          <w:szCs w:val="24"/>
          <w:rtl/>
          <w:lang w:bidi="ar-EG"/>
        </w:rPr>
        <w:t>الذين تبنوا</w:t>
      </w:r>
      <w:r w:rsidRPr="00F129BA">
        <w:rPr>
          <w:rFonts w:ascii="Times New Roman" w:hAnsi="Times New Roman" w:cs="Times New Roman"/>
          <w:sz w:val="24"/>
          <w:szCs w:val="24"/>
          <w:rtl/>
          <w:lang w:bidi="ar-EG"/>
        </w:rPr>
        <w:t xml:space="preserve"> عمليات المراجعة عن بُعد لسلاسل التوريد </w:t>
      </w:r>
      <w:r w:rsidR="005C7C60" w:rsidRPr="00F129BA">
        <w:rPr>
          <w:rFonts w:ascii="Times New Roman" w:hAnsi="Times New Roman" w:cs="Times New Roman" w:hint="cs"/>
          <w:sz w:val="24"/>
          <w:szCs w:val="24"/>
          <w:rtl/>
          <w:lang w:bidi="ar-EG"/>
        </w:rPr>
        <w:t>اجراء</w:t>
      </w:r>
      <w:r w:rsidR="00465C59" w:rsidRPr="00F129BA">
        <w:rPr>
          <w:rFonts w:ascii="Times New Roman" w:hAnsi="Times New Roman" w:cs="Times New Roman" w:hint="cs"/>
          <w:sz w:val="24"/>
          <w:szCs w:val="24"/>
          <w:rtl/>
          <w:lang w:bidi="ar-EG"/>
        </w:rPr>
        <w:t xml:space="preserve"> </w:t>
      </w:r>
      <w:r w:rsidRPr="00F129BA">
        <w:rPr>
          <w:rFonts w:ascii="Times New Roman" w:hAnsi="Times New Roman" w:cs="Times New Roman"/>
          <w:sz w:val="24"/>
          <w:szCs w:val="24"/>
          <w:rtl/>
          <w:lang w:bidi="ar-EG"/>
        </w:rPr>
        <w:t xml:space="preserve">التدريب الإضافي لفريق العمل وتطوير خدمات جديدة في هذا المجال، إلى جانب الاستثمار في منصات وتكنولوجيا إدارة البيانات </w:t>
      </w:r>
      <w:r w:rsidR="00F03BA2" w:rsidRPr="00F129BA">
        <w:rPr>
          <w:rFonts w:ascii="Times New Roman" w:hAnsi="Times New Roman" w:cs="Times New Roman" w:hint="cs"/>
          <w:sz w:val="24"/>
          <w:szCs w:val="24"/>
          <w:rtl/>
          <w:lang w:bidi="ar-EG"/>
        </w:rPr>
        <w:t>المناسبة.</w:t>
      </w:r>
    </w:p>
    <w:p w14:paraId="39C1849D" w14:textId="77777777" w:rsidR="005C7C60" w:rsidRPr="00F129BA" w:rsidRDefault="008D4F4C" w:rsidP="00F129BA">
      <w:pPr>
        <w:pStyle w:val="a4"/>
        <w:numPr>
          <w:ilvl w:val="1"/>
          <w:numId w:val="29"/>
        </w:numPr>
        <w:bidi/>
        <w:spacing w:before="120" w:after="120" w:line="276" w:lineRule="auto"/>
        <w:ind w:left="476"/>
        <w:jc w:val="both"/>
        <w:rPr>
          <w:rFonts w:ascii="Times New Roman" w:hAnsi="Times New Roman" w:cs="Times New Roman"/>
          <w:sz w:val="24"/>
          <w:szCs w:val="24"/>
          <w:rtl/>
          <w:lang w:bidi="ar-EG"/>
        </w:rPr>
      </w:pPr>
      <w:r w:rsidRPr="00F129BA">
        <w:rPr>
          <w:rFonts w:ascii="Times New Roman" w:hAnsi="Times New Roman" w:cs="Times New Roman" w:hint="cs"/>
          <w:sz w:val="24"/>
          <w:szCs w:val="24"/>
          <w:rtl/>
          <w:lang w:bidi="ar-EG"/>
        </w:rPr>
        <w:t xml:space="preserve">استخدام </w:t>
      </w:r>
      <w:r w:rsidR="005C7C60" w:rsidRPr="00F129BA">
        <w:rPr>
          <w:rFonts w:ascii="Times New Roman" w:hAnsi="Times New Roman" w:cs="Times New Roman"/>
          <w:sz w:val="24"/>
          <w:szCs w:val="24"/>
          <w:rtl/>
          <w:lang w:bidi="ar-EG"/>
        </w:rPr>
        <w:t xml:space="preserve">مستوى تكنولوجي مرتفع </w:t>
      </w:r>
      <w:r w:rsidRPr="00F129BA">
        <w:rPr>
          <w:rFonts w:ascii="Times New Roman" w:hAnsi="Times New Roman" w:cs="Times New Roman"/>
          <w:sz w:val="24"/>
          <w:szCs w:val="24"/>
          <w:rtl/>
          <w:lang w:bidi="ar-EG"/>
        </w:rPr>
        <w:t xml:space="preserve">يتيح </w:t>
      </w:r>
      <w:r w:rsidR="005C7C60" w:rsidRPr="00F129BA">
        <w:rPr>
          <w:rFonts w:ascii="Times New Roman" w:hAnsi="Times New Roman" w:cs="Times New Roman"/>
          <w:sz w:val="24"/>
          <w:szCs w:val="24"/>
          <w:rtl/>
          <w:lang w:bidi="ar-EG"/>
        </w:rPr>
        <w:t>للمشاركين</w:t>
      </w:r>
      <w:r w:rsidR="00E15E9F" w:rsidRPr="00F129BA">
        <w:rPr>
          <w:rFonts w:ascii="Times New Roman" w:hAnsi="Times New Roman" w:cs="Times New Roman" w:hint="cs"/>
          <w:sz w:val="24"/>
          <w:szCs w:val="24"/>
          <w:rtl/>
          <w:lang w:bidi="ar-EG"/>
        </w:rPr>
        <w:t xml:space="preserve"> </w:t>
      </w:r>
      <w:r w:rsidR="005C7C60" w:rsidRPr="00F129BA">
        <w:rPr>
          <w:rFonts w:ascii="Times New Roman" w:hAnsi="Times New Roman" w:cs="Times New Roman"/>
          <w:sz w:val="24"/>
          <w:szCs w:val="24"/>
          <w:rtl/>
          <w:lang w:bidi="ar-EG"/>
        </w:rPr>
        <w:t>في سلسلة التوريد</w:t>
      </w:r>
      <w:r w:rsidR="003E48FE" w:rsidRPr="00F129BA">
        <w:rPr>
          <w:rFonts w:ascii="Times New Roman" w:hAnsi="Times New Roman" w:cs="Times New Roman" w:hint="cs"/>
          <w:sz w:val="24"/>
          <w:szCs w:val="24"/>
          <w:rtl/>
          <w:lang w:bidi="ar-EG"/>
        </w:rPr>
        <w:t xml:space="preserve"> </w:t>
      </w:r>
      <w:r w:rsidR="005C7C60" w:rsidRPr="00F129BA">
        <w:rPr>
          <w:rFonts w:ascii="Times New Roman" w:hAnsi="Times New Roman" w:cs="Times New Roman"/>
          <w:sz w:val="24"/>
          <w:szCs w:val="24"/>
          <w:rtl/>
          <w:lang w:bidi="ar-EG"/>
        </w:rPr>
        <w:t>الوصول للوثائق والسجلات والاستفادة من الحلول التكنولوجية القائمة وزيادة فاعلية عمليات المراجعة عن بُعد.</w:t>
      </w:r>
    </w:p>
    <w:p w14:paraId="500944FD" w14:textId="77777777" w:rsidR="008D4F4C" w:rsidRPr="00F129BA" w:rsidRDefault="008D4F4C" w:rsidP="00F129BA">
      <w:pPr>
        <w:pStyle w:val="a4"/>
        <w:numPr>
          <w:ilvl w:val="1"/>
          <w:numId w:val="29"/>
        </w:numPr>
        <w:bidi/>
        <w:spacing w:before="120" w:after="120" w:line="276" w:lineRule="auto"/>
        <w:ind w:left="476"/>
        <w:jc w:val="both"/>
        <w:rPr>
          <w:rFonts w:ascii="Times New Roman" w:hAnsi="Times New Roman" w:cs="Times New Roman"/>
          <w:sz w:val="24"/>
          <w:szCs w:val="24"/>
          <w:rtl/>
          <w:lang w:bidi="ar-EG"/>
        </w:rPr>
      </w:pPr>
      <w:r w:rsidRPr="00F129BA">
        <w:rPr>
          <w:rFonts w:ascii="Times New Roman" w:hAnsi="Times New Roman" w:cs="Times New Roman"/>
          <w:sz w:val="24"/>
          <w:szCs w:val="24"/>
          <w:rtl/>
          <w:lang w:bidi="ar-EG"/>
        </w:rPr>
        <w:t xml:space="preserve">يفضل مراجعة مواقع الموردين سنويًا بحثًا عن المخاطر الجيوسياسية. </w:t>
      </w:r>
    </w:p>
    <w:p w14:paraId="0EA88278" w14:textId="77777777" w:rsidR="008D4F4C" w:rsidRPr="00F129BA" w:rsidRDefault="008D4F4C" w:rsidP="00F129BA">
      <w:pPr>
        <w:pStyle w:val="a4"/>
        <w:numPr>
          <w:ilvl w:val="1"/>
          <w:numId w:val="29"/>
        </w:numPr>
        <w:bidi/>
        <w:spacing w:before="120" w:after="120" w:line="276" w:lineRule="auto"/>
        <w:ind w:left="476"/>
        <w:jc w:val="both"/>
        <w:rPr>
          <w:rFonts w:ascii="Times New Roman" w:hAnsi="Times New Roman" w:cs="Times New Roman"/>
          <w:sz w:val="24"/>
          <w:szCs w:val="24"/>
          <w:rtl/>
          <w:lang w:bidi="ar-EG"/>
        </w:rPr>
      </w:pPr>
      <w:r w:rsidRPr="00F129BA">
        <w:rPr>
          <w:rFonts w:ascii="Times New Roman" w:hAnsi="Times New Roman" w:cs="Times New Roman"/>
          <w:sz w:val="24"/>
          <w:szCs w:val="24"/>
          <w:rtl/>
          <w:lang w:bidi="ar-EG"/>
        </w:rPr>
        <w:t>يفضل مراجعة المنشآت ذات السمعة الطيبة والنزاهة والأداء المستدام وذات المستويات العالية من الكفاءات التكنولوجية.</w:t>
      </w:r>
    </w:p>
    <w:p w14:paraId="71A1DFED" w14:textId="77777777" w:rsidR="008D4F4C" w:rsidRPr="00553B08" w:rsidRDefault="00C44B51" w:rsidP="000A178D">
      <w:pPr>
        <w:bidi/>
        <w:spacing w:before="120" w:after="120" w:line="276" w:lineRule="auto"/>
        <w:jc w:val="both"/>
        <w:rPr>
          <w:rFonts w:ascii="Times New Roman" w:hAnsi="Times New Roman" w:cs="Times New Roman"/>
          <w:b/>
          <w:bCs/>
          <w:sz w:val="24"/>
          <w:szCs w:val="24"/>
          <w:rtl/>
        </w:rPr>
      </w:pPr>
      <w:r w:rsidRPr="00553B08">
        <w:rPr>
          <w:rFonts w:ascii="Times New Roman" w:hAnsi="Times New Roman" w:cs="Times New Roman" w:hint="cs"/>
          <w:b/>
          <w:bCs/>
          <w:sz w:val="24"/>
          <w:szCs w:val="24"/>
          <w:rtl/>
        </w:rPr>
        <w:t xml:space="preserve"> 2-</w:t>
      </w:r>
      <w:r w:rsidR="00A32EA7">
        <w:rPr>
          <w:rFonts w:ascii="Times New Roman" w:hAnsi="Times New Roman" w:cs="Times New Roman" w:hint="cs"/>
          <w:b/>
          <w:bCs/>
          <w:sz w:val="24"/>
          <w:szCs w:val="24"/>
          <w:rtl/>
        </w:rPr>
        <w:t xml:space="preserve"> </w:t>
      </w:r>
      <w:r w:rsidR="008D4F4C" w:rsidRPr="00553B08">
        <w:rPr>
          <w:rFonts w:ascii="Times New Roman" w:hAnsi="Times New Roman" w:cs="Times New Roman" w:hint="cs"/>
          <w:b/>
          <w:bCs/>
          <w:sz w:val="24"/>
          <w:szCs w:val="24"/>
          <w:rtl/>
        </w:rPr>
        <w:t>توصيات البحث:</w:t>
      </w:r>
    </w:p>
    <w:p w14:paraId="6A1878FD" w14:textId="77777777" w:rsidR="008D4F4C" w:rsidRPr="00553B08" w:rsidRDefault="008D4F4C" w:rsidP="009A071F">
      <w:pPr>
        <w:bidi/>
        <w:spacing w:before="120" w:after="120" w:line="276" w:lineRule="auto"/>
        <w:jc w:val="both"/>
        <w:rPr>
          <w:rFonts w:ascii="Times New Roman" w:hAnsi="Times New Roman" w:cs="Times New Roman"/>
          <w:sz w:val="24"/>
          <w:szCs w:val="24"/>
          <w:rtl/>
        </w:rPr>
      </w:pPr>
      <w:r w:rsidRPr="00553B08">
        <w:rPr>
          <w:rFonts w:ascii="Times New Roman" w:hAnsi="Times New Roman" w:cs="Times New Roman" w:hint="cs"/>
          <w:sz w:val="24"/>
          <w:szCs w:val="24"/>
          <w:rtl/>
        </w:rPr>
        <w:t xml:space="preserve">    في ضوء </w:t>
      </w:r>
      <w:r w:rsidR="009A071F">
        <w:rPr>
          <w:rFonts w:ascii="Times New Roman" w:hAnsi="Times New Roman" w:cs="Times New Roman" w:hint="cs"/>
          <w:sz w:val="24"/>
          <w:szCs w:val="24"/>
          <w:rtl/>
        </w:rPr>
        <w:t>ما تم استخلاصه من</w:t>
      </w:r>
      <w:r w:rsidRPr="00553B08">
        <w:rPr>
          <w:rFonts w:ascii="Times New Roman" w:hAnsi="Times New Roman" w:cs="Times New Roman" w:hint="cs"/>
          <w:sz w:val="24"/>
          <w:szCs w:val="24"/>
          <w:rtl/>
        </w:rPr>
        <w:t xml:space="preserve"> الدراسة النظرية و</w:t>
      </w:r>
      <w:r w:rsidR="009A071F">
        <w:rPr>
          <w:rFonts w:ascii="Times New Roman" w:hAnsi="Times New Roman" w:cs="Times New Roman" w:hint="cs"/>
          <w:sz w:val="24"/>
          <w:szCs w:val="24"/>
          <w:rtl/>
        </w:rPr>
        <w:t xml:space="preserve">نتائج </w:t>
      </w:r>
      <w:r w:rsidRPr="00553B08">
        <w:rPr>
          <w:rFonts w:ascii="Times New Roman" w:hAnsi="Times New Roman" w:cs="Times New Roman" w:hint="cs"/>
          <w:sz w:val="24"/>
          <w:szCs w:val="24"/>
          <w:rtl/>
        </w:rPr>
        <w:t xml:space="preserve">المسح الميداني، يمكن تقديم مجموعة من التوصيات </w:t>
      </w:r>
      <w:r w:rsidR="009A071F">
        <w:rPr>
          <w:rFonts w:ascii="Times New Roman" w:hAnsi="Times New Roman" w:cs="Times New Roman" w:hint="cs"/>
          <w:sz w:val="24"/>
          <w:szCs w:val="24"/>
          <w:rtl/>
        </w:rPr>
        <w:t xml:space="preserve">من </w:t>
      </w:r>
      <w:r w:rsidRPr="00553B08">
        <w:rPr>
          <w:rFonts w:ascii="Times New Roman" w:hAnsi="Times New Roman" w:cs="Times New Roman" w:hint="cs"/>
          <w:sz w:val="24"/>
          <w:szCs w:val="24"/>
          <w:rtl/>
        </w:rPr>
        <w:t>أهمها:</w:t>
      </w:r>
    </w:p>
    <w:p w14:paraId="47E65F58" w14:textId="77777777" w:rsidR="00C1714D" w:rsidRPr="00F129BA" w:rsidRDefault="008D4F4C"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على المنشآت التأكيد على إعادة تصميم عمليات المراجعة وتطوير الكفاءات لدعم عملية المراجعة مع الاستثمار في التكنولوجيا الملائمة وجمع البيانات وتبادل التكنولوجيا.</w:t>
      </w:r>
    </w:p>
    <w:p w14:paraId="6BE4A036" w14:textId="77777777" w:rsidR="008D4F4C" w:rsidRPr="00F129BA" w:rsidRDefault="008D4F4C"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 xml:space="preserve">على مراقبي الحسابات تبني عمليات المراجعة عن بُعد مع التدريب الإضافي لفريق العمل وتطوير خدمات جديدة في هذا المجال، إلى جانب الاستثمار في منصات وتكنولوجيا إدارة البيانات المناسبة. </w:t>
      </w:r>
    </w:p>
    <w:p w14:paraId="3CE33160" w14:textId="77777777" w:rsidR="008D4F4C" w:rsidRPr="00F129BA" w:rsidRDefault="008D4F4C"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 xml:space="preserve">على المنظمين دعم عمليات المراجعة عن بُعد مع إدخال تغييرات على الإرشادات، وتوفير الدعم لتدريب المُقَيمين وإعطاء القيادة للصناعة في هذا المجال. </w:t>
      </w:r>
    </w:p>
    <w:p w14:paraId="72EA1028" w14:textId="77777777" w:rsidR="00E81899" w:rsidRPr="00F129BA" w:rsidRDefault="008D4F4C"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على المنشآت المؤثرة على مدار سلاسل التوريد اتخاذ موقف قيادي وتشجيع تطبيق المراجعة عن بُعد وتحقيق التوافق مع الحلول التكنولوجي</w:t>
      </w:r>
      <w:r w:rsidRPr="00F129BA">
        <w:rPr>
          <w:rStyle w:val="fontstyle01"/>
          <w:rFonts w:ascii="Times New Roman" w:hAnsi="Times New Roman" w:hint="eastAsia"/>
          <w:sz w:val="24"/>
          <w:szCs w:val="24"/>
          <w:rtl/>
        </w:rPr>
        <w:t>ة</w:t>
      </w:r>
      <w:r w:rsidRPr="00F129BA">
        <w:rPr>
          <w:rStyle w:val="fontstyle01"/>
          <w:rFonts w:ascii="Times New Roman" w:hAnsi="Times New Roman" w:hint="cs"/>
          <w:sz w:val="24"/>
          <w:szCs w:val="24"/>
          <w:rtl/>
        </w:rPr>
        <w:t xml:space="preserve"> الموجودة في هذا المجال</w:t>
      </w:r>
      <w:r w:rsidR="00AD2E27" w:rsidRPr="00F129BA">
        <w:rPr>
          <w:rStyle w:val="fontstyle01"/>
          <w:rFonts w:ascii="Times New Roman" w:hAnsi="Times New Roman" w:hint="cs"/>
          <w:sz w:val="24"/>
          <w:szCs w:val="24"/>
          <w:rtl/>
        </w:rPr>
        <w:t>.</w:t>
      </w:r>
    </w:p>
    <w:p w14:paraId="187AB808" w14:textId="77777777" w:rsidR="007B602E" w:rsidRPr="00F129BA" w:rsidRDefault="008D4F4C"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 xml:space="preserve">وينبغي على المديرين التركيز على تكامل عمليات </w:t>
      </w:r>
      <w:r w:rsidR="00AD2E27" w:rsidRPr="00F129BA">
        <w:rPr>
          <w:rStyle w:val="fontstyle01"/>
          <w:rFonts w:ascii="Times New Roman" w:hAnsi="Times New Roman" w:hint="cs"/>
          <w:sz w:val="24"/>
          <w:szCs w:val="24"/>
          <w:rtl/>
        </w:rPr>
        <w:t>ال</w:t>
      </w:r>
      <w:r w:rsidRPr="00F129BA">
        <w:rPr>
          <w:rStyle w:val="fontstyle01"/>
          <w:rFonts w:ascii="Times New Roman" w:hAnsi="Times New Roman" w:hint="cs"/>
          <w:sz w:val="24"/>
          <w:szCs w:val="24"/>
          <w:rtl/>
        </w:rPr>
        <w:t xml:space="preserve">مراجعة </w:t>
      </w:r>
      <w:r w:rsidR="00AD2E27" w:rsidRPr="00F129BA">
        <w:rPr>
          <w:rStyle w:val="fontstyle01"/>
          <w:rFonts w:ascii="Times New Roman" w:hAnsi="Times New Roman" w:hint="cs"/>
          <w:sz w:val="24"/>
          <w:szCs w:val="24"/>
          <w:rtl/>
        </w:rPr>
        <w:t xml:space="preserve">عن بُعد </w:t>
      </w:r>
      <w:r w:rsidRPr="00F129BA">
        <w:rPr>
          <w:rStyle w:val="fontstyle01"/>
          <w:rFonts w:ascii="Times New Roman" w:hAnsi="Times New Roman" w:hint="cs"/>
          <w:sz w:val="24"/>
          <w:szCs w:val="24"/>
          <w:rtl/>
        </w:rPr>
        <w:t>سلاسل التوريد</w:t>
      </w:r>
      <w:r w:rsidR="00E64686" w:rsidRPr="00F129BA">
        <w:rPr>
          <w:rStyle w:val="fontstyle01"/>
          <w:rFonts w:ascii="Times New Roman" w:hAnsi="Times New Roman" w:hint="cs"/>
          <w:sz w:val="24"/>
          <w:szCs w:val="24"/>
          <w:rtl/>
        </w:rPr>
        <w:t>،</w:t>
      </w:r>
      <w:r w:rsidRPr="00F129BA">
        <w:rPr>
          <w:rStyle w:val="fontstyle01"/>
          <w:rFonts w:ascii="Times New Roman" w:hAnsi="Times New Roman" w:hint="cs"/>
          <w:sz w:val="24"/>
          <w:szCs w:val="24"/>
          <w:rtl/>
        </w:rPr>
        <w:t xml:space="preserve"> تطوير منهج للمراجعة عن بُعد يوفر أيضا منصة لإعادة النظر في جميع أنشطة المراجعة ومعالجة الازدواجية غير الضرورية</w:t>
      </w:r>
      <w:r w:rsidR="00E64686" w:rsidRPr="00F129BA">
        <w:rPr>
          <w:rStyle w:val="fontstyle01"/>
          <w:rFonts w:ascii="Times New Roman" w:hAnsi="Times New Roman" w:hint="cs"/>
          <w:sz w:val="24"/>
          <w:szCs w:val="24"/>
          <w:rtl/>
        </w:rPr>
        <w:t>.</w:t>
      </w:r>
    </w:p>
    <w:p w14:paraId="36F2DB28" w14:textId="77777777" w:rsidR="004A0D1C" w:rsidRPr="00F129BA" w:rsidRDefault="00E81C5F"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يجب أ</w:t>
      </w:r>
      <w:r w:rsidR="00E214DD" w:rsidRPr="00F129BA">
        <w:rPr>
          <w:rStyle w:val="fontstyle01"/>
          <w:rFonts w:ascii="Times New Roman" w:hAnsi="Times New Roman" w:hint="cs"/>
          <w:sz w:val="24"/>
          <w:szCs w:val="24"/>
          <w:rtl/>
        </w:rPr>
        <w:t xml:space="preserve">ن تلتزم مكاتب المراجعة بالابتكار المستمر وتأهيل فريقها والاستثمار في مهاراته لتحقيق </w:t>
      </w:r>
      <w:r w:rsidR="00DA7F25" w:rsidRPr="00F129BA">
        <w:rPr>
          <w:rStyle w:val="fontstyle01"/>
          <w:rFonts w:ascii="Times New Roman" w:hAnsi="Times New Roman" w:hint="cs"/>
          <w:sz w:val="24"/>
          <w:szCs w:val="24"/>
          <w:rtl/>
        </w:rPr>
        <w:t>أقصى</w:t>
      </w:r>
      <w:r w:rsidR="00E214DD" w:rsidRPr="00F129BA">
        <w:rPr>
          <w:rStyle w:val="fontstyle01"/>
          <w:rFonts w:ascii="Times New Roman" w:hAnsi="Times New Roman" w:hint="cs"/>
          <w:sz w:val="24"/>
          <w:szCs w:val="24"/>
          <w:rtl/>
        </w:rPr>
        <w:t xml:space="preserve"> استفادة ممكنة وخاصة المهارات</w:t>
      </w:r>
      <w:r w:rsidR="00DA7F25" w:rsidRPr="00F129BA">
        <w:rPr>
          <w:rStyle w:val="fontstyle01"/>
          <w:rFonts w:ascii="Times New Roman" w:hAnsi="Times New Roman" w:hint="cs"/>
          <w:sz w:val="24"/>
          <w:szCs w:val="24"/>
          <w:rtl/>
        </w:rPr>
        <w:t xml:space="preserve"> المتعلقة بالتكنولوجية </w:t>
      </w:r>
      <w:proofErr w:type="spellStart"/>
      <w:r w:rsidR="00DA7F25" w:rsidRPr="00F129BA">
        <w:rPr>
          <w:rStyle w:val="fontstyle01"/>
          <w:rFonts w:ascii="Times New Roman" w:hAnsi="Times New Roman" w:hint="cs"/>
          <w:sz w:val="24"/>
          <w:szCs w:val="24"/>
          <w:rtl/>
        </w:rPr>
        <w:t>والرقمنة</w:t>
      </w:r>
      <w:proofErr w:type="spellEnd"/>
      <w:r w:rsidR="00E214DD" w:rsidRPr="00F129BA">
        <w:rPr>
          <w:rStyle w:val="fontstyle01"/>
          <w:rFonts w:ascii="Times New Roman" w:hAnsi="Times New Roman" w:hint="cs"/>
          <w:sz w:val="24"/>
          <w:szCs w:val="24"/>
          <w:rtl/>
        </w:rPr>
        <w:t xml:space="preserve">. </w:t>
      </w:r>
    </w:p>
    <w:p w14:paraId="1DCE559D" w14:textId="77777777" w:rsidR="00E214DD" w:rsidRPr="00F129BA" w:rsidRDefault="00E81C5F"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ضرورة أ</w:t>
      </w:r>
      <w:r w:rsidR="00E214DD" w:rsidRPr="00F129BA">
        <w:rPr>
          <w:rStyle w:val="fontstyle01"/>
          <w:rFonts w:ascii="Times New Roman" w:hAnsi="Times New Roman" w:hint="cs"/>
          <w:sz w:val="24"/>
          <w:szCs w:val="24"/>
          <w:rtl/>
        </w:rPr>
        <w:t>ن يراعي مراقبي الحسابات التخطيط لعملية المراجعة وتحليل المخاطر ووضع استراتيجية للمرا</w:t>
      </w:r>
      <w:r w:rsidR="001B0F59">
        <w:rPr>
          <w:rStyle w:val="fontstyle01"/>
          <w:rFonts w:ascii="Times New Roman" w:hAnsi="Times New Roman" w:hint="cs"/>
          <w:sz w:val="24"/>
          <w:szCs w:val="24"/>
          <w:rtl/>
        </w:rPr>
        <w:t>جعة ورقابتها وتعديلها باستمرار ل</w:t>
      </w:r>
      <w:r w:rsidR="00E214DD" w:rsidRPr="00F129BA">
        <w:rPr>
          <w:rStyle w:val="fontstyle01"/>
          <w:rFonts w:ascii="Times New Roman" w:hAnsi="Times New Roman" w:hint="cs"/>
          <w:sz w:val="24"/>
          <w:szCs w:val="24"/>
          <w:rtl/>
        </w:rPr>
        <w:t xml:space="preserve">لتكيف والتناغم مع الواقع. </w:t>
      </w:r>
    </w:p>
    <w:p w14:paraId="0FB737D6" w14:textId="77777777" w:rsidR="00CF5820" w:rsidRPr="00553B08" w:rsidRDefault="00C44B51" w:rsidP="000A178D">
      <w:pPr>
        <w:pStyle w:val="HTML"/>
        <w:bidi/>
        <w:spacing w:before="120" w:after="120" w:line="276" w:lineRule="auto"/>
        <w:jc w:val="both"/>
        <w:rPr>
          <w:rStyle w:val="fontstyle01"/>
          <w:rFonts w:ascii="Times New Roman" w:hAnsi="Times New Roman" w:cs="Times New Roman"/>
          <w:color w:val="auto"/>
          <w:sz w:val="24"/>
          <w:szCs w:val="24"/>
          <w:u w:val="single"/>
          <w:rtl/>
          <w:lang w:bidi="ar-EG"/>
        </w:rPr>
      </w:pPr>
      <w:r w:rsidRPr="00553B08">
        <w:rPr>
          <w:rFonts w:ascii="Times New Roman" w:hAnsi="Times New Roman" w:cs="Times New Roman" w:hint="cs"/>
          <w:sz w:val="24"/>
          <w:szCs w:val="24"/>
          <w:rtl/>
          <w:lang w:bidi="ar-EG"/>
        </w:rPr>
        <w:lastRenderedPageBreak/>
        <w:t>3-</w:t>
      </w:r>
      <w:r w:rsidR="00CE1537" w:rsidRPr="00553B08">
        <w:rPr>
          <w:rFonts w:ascii="Times New Roman" w:hAnsi="Times New Roman" w:cs="Times New Roman" w:hint="cs"/>
          <w:sz w:val="24"/>
          <w:szCs w:val="24"/>
          <w:rtl/>
          <w:lang w:bidi="ar-EG"/>
        </w:rPr>
        <w:t xml:space="preserve"> </w:t>
      </w:r>
      <w:r w:rsidR="00BD22A0" w:rsidRPr="00553B08">
        <w:rPr>
          <w:rFonts w:ascii="Times New Roman" w:hAnsi="Times New Roman" w:cs="Times New Roman" w:hint="cs"/>
          <w:b/>
          <w:bCs/>
          <w:sz w:val="24"/>
          <w:szCs w:val="24"/>
          <w:rtl/>
          <w:lang w:bidi="ar-EG"/>
        </w:rPr>
        <w:t>الاقتراحات للأبحاث</w:t>
      </w:r>
      <w:r w:rsidRPr="00553B08">
        <w:rPr>
          <w:rFonts w:ascii="Times New Roman" w:hAnsi="Times New Roman" w:cs="Times New Roman" w:hint="cs"/>
          <w:b/>
          <w:bCs/>
          <w:sz w:val="24"/>
          <w:szCs w:val="24"/>
          <w:rtl/>
          <w:lang w:bidi="ar-EG"/>
        </w:rPr>
        <w:t xml:space="preserve"> المستقبلية</w:t>
      </w:r>
      <w:r w:rsidR="00BD22A0" w:rsidRPr="00553B08">
        <w:rPr>
          <w:rFonts w:ascii="Times New Roman" w:hAnsi="Times New Roman" w:cs="Times New Roman" w:hint="cs"/>
          <w:sz w:val="24"/>
          <w:szCs w:val="24"/>
          <w:rtl/>
          <w:lang w:bidi="ar-EG"/>
        </w:rPr>
        <w:t>:</w:t>
      </w:r>
    </w:p>
    <w:p w14:paraId="02E5D161" w14:textId="77777777" w:rsidR="00C44B51" w:rsidRPr="00553B08" w:rsidRDefault="00C44B51" w:rsidP="000A178D">
      <w:pPr>
        <w:bidi/>
        <w:spacing w:before="120" w:after="120" w:line="276" w:lineRule="auto"/>
        <w:jc w:val="both"/>
        <w:rPr>
          <w:rFonts w:ascii="Times New Roman" w:hAnsi="Times New Roman" w:cs="Times New Roman"/>
          <w:sz w:val="24"/>
          <w:szCs w:val="24"/>
          <w:rtl/>
          <w:lang w:bidi="ar-EG"/>
        </w:rPr>
      </w:pPr>
      <w:r w:rsidRPr="00553B08">
        <w:rPr>
          <w:rFonts w:ascii="Times New Roman" w:hAnsi="Times New Roman" w:cs="Times New Roman"/>
          <w:sz w:val="24"/>
          <w:szCs w:val="24"/>
          <w:rtl/>
          <w:lang w:bidi="ar-EG"/>
        </w:rPr>
        <w:t>في ضوء طبيعة موضوع البحث وهدفه وأهميته وما انتهى إليه من نتائج وتوصيات، تقترح الباحثتان توجيه المزيد من البحوث المستقبلية في المجالات التالية:</w:t>
      </w:r>
    </w:p>
    <w:p w14:paraId="459E3866" w14:textId="77777777" w:rsidR="00506D81" w:rsidRPr="00F129BA" w:rsidRDefault="00506D81"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 xml:space="preserve">عملية المراجعة عن بُعد لسلاسل التوريد وانعكاساتها على </w:t>
      </w:r>
      <w:r w:rsidR="0023523E" w:rsidRPr="00F129BA">
        <w:rPr>
          <w:rStyle w:val="fontstyle01"/>
          <w:rFonts w:ascii="Times New Roman" w:hAnsi="Times New Roman" w:hint="cs"/>
          <w:sz w:val="24"/>
          <w:szCs w:val="24"/>
          <w:rtl/>
        </w:rPr>
        <w:t>وفورات التكاليف</w:t>
      </w:r>
      <w:r w:rsidRPr="00F129BA">
        <w:rPr>
          <w:rStyle w:val="fontstyle01"/>
          <w:rFonts w:ascii="Times New Roman" w:hAnsi="Times New Roman" w:hint="cs"/>
          <w:sz w:val="24"/>
          <w:szCs w:val="24"/>
          <w:rtl/>
        </w:rPr>
        <w:t xml:space="preserve">. </w:t>
      </w:r>
    </w:p>
    <w:p w14:paraId="61E689CE" w14:textId="77777777" w:rsidR="00C44B51" w:rsidRPr="00F129BA" w:rsidRDefault="00F40BCC" w:rsidP="00F129BA">
      <w:pPr>
        <w:pStyle w:val="a4"/>
        <w:numPr>
          <w:ilvl w:val="1"/>
          <w:numId w:val="29"/>
        </w:numPr>
        <w:bidi/>
        <w:spacing w:before="120" w:after="120" w:line="276" w:lineRule="auto"/>
        <w:ind w:left="476"/>
        <w:jc w:val="both"/>
        <w:rPr>
          <w:rStyle w:val="fontstyle01"/>
          <w:rFonts w:ascii="Times New Roman" w:hAnsi="Times New Roman"/>
          <w:sz w:val="24"/>
          <w:szCs w:val="24"/>
          <w:rtl/>
        </w:rPr>
      </w:pPr>
      <w:r w:rsidRPr="00F129BA">
        <w:rPr>
          <w:rStyle w:val="fontstyle01"/>
          <w:rFonts w:ascii="Times New Roman" w:hAnsi="Times New Roman" w:hint="cs"/>
          <w:sz w:val="24"/>
          <w:szCs w:val="24"/>
          <w:rtl/>
        </w:rPr>
        <w:t xml:space="preserve">انعكاس إجراء </w:t>
      </w:r>
      <w:r w:rsidR="00C44B51" w:rsidRPr="00F129BA">
        <w:rPr>
          <w:rStyle w:val="fontstyle01"/>
          <w:rFonts w:ascii="Times New Roman" w:hAnsi="Times New Roman"/>
          <w:sz w:val="24"/>
          <w:szCs w:val="24"/>
          <w:rtl/>
        </w:rPr>
        <w:t xml:space="preserve">عملية المراجعة عن بُعد لسلاسل </w:t>
      </w:r>
      <w:r w:rsidR="004D1869" w:rsidRPr="00F129BA">
        <w:rPr>
          <w:rStyle w:val="fontstyle01"/>
          <w:rFonts w:ascii="Times New Roman" w:hAnsi="Times New Roman" w:hint="cs"/>
          <w:sz w:val="24"/>
          <w:szCs w:val="24"/>
          <w:rtl/>
        </w:rPr>
        <w:t>التوريد</w:t>
      </w:r>
      <w:r w:rsidRPr="00F129BA">
        <w:rPr>
          <w:rStyle w:val="fontstyle01"/>
          <w:rFonts w:ascii="Times New Roman" w:hAnsi="Times New Roman" w:hint="cs"/>
          <w:sz w:val="24"/>
          <w:szCs w:val="24"/>
          <w:rtl/>
        </w:rPr>
        <w:t xml:space="preserve"> على أدلة المراجعة وعلى تخصيص موارد المراجعة</w:t>
      </w:r>
      <w:r w:rsidR="004D1869" w:rsidRPr="00F129BA">
        <w:rPr>
          <w:rStyle w:val="fontstyle01"/>
          <w:rFonts w:ascii="Times New Roman" w:hAnsi="Times New Roman" w:hint="cs"/>
          <w:sz w:val="24"/>
          <w:szCs w:val="24"/>
          <w:rtl/>
        </w:rPr>
        <w:t>.</w:t>
      </w:r>
    </w:p>
    <w:p w14:paraId="64419221" w14:textId="77777777" w:rsidR="00F129BA" w:rsidRDefault="00C44B51" w:rsidP="00F129BA">
      <w:pPr>
        <w:pStyle w:val="a4"/>
        <w:numPr>
          <w:ilvl w:val="1"/>
          <w:numId w:val="29"/>
        </w:numPr>
        <w:bidi/>
        <w:spacing w:before="120" w:after="120" w:line="276" w:lineRule="auto"/>
        <w:ind w:left="476"/>
        <w:jc w:val="both"/>
        <w:rPr>
          <w:rStyle w:val="fontstyle01"/>
          <w:rFonts w:ascii="Times New Roman" w:hAnsi="Times New Roman"/>
          <w:sz w:val="24"/>
          <w:szCs w:val="24"/>
        </w:rPr>
      </w:pPr>
      <w:r w:rsidRPr="00F129BA">
        <w:rPr>
          <w:rStyle w:val="fontstyle01"/>
          <w:rFonts w:ascii="Times New Roman" w:hAnsi="Times New Roman"/>
          <w:sz w:val="24"/>
          <w:szCs w:val="24"/>
          <w:rtl/>
        </w:rPr>
        <w:t xml:space="preserve">التحديات التي تواجه مهنة المراجعة </w:t>
      </w:r>
      <w:r w:rsidR="00356366" w:rsidRPr="00F129BA">
        <w:rPr>
          <w:rStyle w:val="fontstyle01"/>
          <w:rFonts w:ascii="Times New Roman" w:hAnsi="Times New Roman" w:hint="cs"/>
          <w:sz w:val="24"/>
          <w:szCs w:val="24"/>
          <w:rtl/>
        </w:rPr>
        <w:t xml:space="preserve">عن بُعد لسلاسل التوريد </w:t>
      </w:r>
      <w:r w:rsidRPr="00F129BA">
        <w:rPr>
          <w:rStyle w:val="fontstyle01"/>
          <w:rFonts w:ascii="Times New Roman" w:hAnsi="Times New Roman"/>
          <w:sz w:val="24"/>
          <w:szCs w:val="24"/>
          <w:rtl/>
        </w:rPr>
        <w:t>في ظل التحول الرقمي.</w:t>
      </w:r>
    </w:p>
    <w:p w14:paraId="428FE437" w14:textId="77777777" w:rsidR="00F129BA" w:rsidRPr="00F129BA" w:rsidRDefault="00452D06" w:rsidP="00F129BA">
      <w:pPr>
        <w:pStyle w:val="a4"/>
        <w:numPr>
          <w:ilvl w:val="1"/>
          <w:numId w:val="29"/>
        </w:numPr>
        <w:bidi/>
        <w:spacing w:before="120" w:after="120" w:line="276" w:lineRule="auto"/>
        <w:ind w:left="476"/>
        <w:jc w:val="both"/>
        <w:rPr>
          <w:rFonts w:ascii="Times New Roman" w:hAnsi="Times New Roman"/>
          <w:color w:val="000000"/>
          <w:sz w:val="24"/>
          <w:szCs w:val="24"/>
        </w:rPr>
      </w:pPr>
      <w:r w:rsidRPr="00F129BA">
        <w:rPr>
          <w:rFonts w:ascii="Times New Roman" w:hAnsi="Times New Roman" w:cs="Times New Roman"/>
          <w:sz w:val="24"/>
          <w:szCs w:val="24"/>
          <w:rtl/>
        </w:rPr>
        <w:t xml:space="preserve">كيف يمكن أن يعزز استخدام </w:t>
      </w:r>
      <w:r w:rsidRPr="00F129BA">
        <w:rPr>
          <w:rFonts w:ascii="Times New Roman" w:hAnsi="Times New Roman" w:cs="Times New Roman"/>
          <w:sz w:val="24"/>
          <w:szCs w:val="24"/>
          <w:rtl/>
          <w:lang w:bidi="ar-EG"/>
        </w:rPr>
        <w:t>عمليات المراجعة المعززة بالتكنولوجيا</w:t>
      </w:r>
      <w:r w:rsidRPr="00F129BA">
        <w:rPr>
          <w:rFonts w:ascii="Times New Roman" w:hAnsi="Times New Roman" w:cs="Times New Roman"/>
          <w:sz w:val="24"/>
          <w:szCs w:val="24"/>
          <w:rtl/>
        </w:rPr>
        <w:t xml:space="preserve"> نماذج مراجعة سل</w:t>
      </w:r>
      <w:r w:rsidR="00666B9D" w:rsidRPr="00F129BA">
        <w:rPr>
          <w:rFonts w:ascii="Times New Roman" w:hAnsi="Times New Roman" w:cs="Times New Roman" w:hint="cs"/>
          <w:sz w:val="24"/>
          <w:szCs w:val="24"/>
          <w:rtl/>
        </w:rPr>
        <w:t>ا</w:t>
      </w:r>
      <w:r w:rsidRPr="00F129BA">
        <w:rPr>
          <w:rFonts w:ascii="Times New Roman" w:hAnsi="Times New Roman" w:cs="Times New Roman"/>
          <w:sz w:val="24"/>
          <w:szCs w:val="24"/>
          <w:rtl/>
        </w:rPr>
        <w:t>سل التوريد</w:t>
      </w:r>
      <w:r w:rsidR="005D74A8" w:rsidRPr="00F129BA">
        <w:rPr>
          <w:rFonts w:ascii="Times New Roman" w:hAnsi="Times New Roman" w:cs="Times New Roman" w:hint="cs"/>
          <w:sz w:val="24"/>
          <w:szCs w:val="24"/>
          <w:rtl/>
        </w:rPr>
        <w:t>.</w:t>
      </w:r>
    </w:p>
    <w:p w14:paraId="2532DEDC" w14:textId="77777777" w:rsidR="00452D06" w:rsidRPr="00F129BA" w:rsidRDefault="005D74A8" w:rsidP="00F129BA">
      <w:pPr>
        <w:pStyle w:val="a4"/>
        <w:numPr>
          <w:ilvl w:val="1"/>
          <w:numId w:val="29"/>
        </w:numPr>
        <w:bidi/>
        <w:spacing w:before="120" w:after="120" w:line="276" w:lineRule="auto"/>
        <w:ind w:left="476"/>
        <w:jc w:val="both"/>
        <w:rPr>
          <w:rFonts w:ascii="Times New Roman" w:hAnsi="Times New Roman"/>
          <w:color w:val="000000"/>
          <w:sz w:val="24"/>
          <w:szCs w:val="24"/>
          <w:rtl/>
        </w:rPr>
      </w:pPr>
      <w:r w:rsidRPr="00F129BA">
        <w:rPr>
          <w:rFonts w:ascii="Times New Roman" w:hAnsi="Times New Roman" w:cs="Times New Roman" w:hint="cs"/>
          <w:sz w:val="24"/>
          <w:szCs w:val="24"/>
          <w:rtl/>
        </w:rPr>
        <w:t>أ</w:t>
      </w:r>
      <w:r w:rsidR="00452D06" w:rsidRPr="00F129BA">
        <w:rPr>
          <w:rFonts w:ascii="Times New Roman" w:hAnsi="Times New Roman" w:cs="Times New Roman"/>
          <w:sz w:val="24"/>
          <w:szCs w:val="24"/>
          <w:rtl/>
        </w:rPr>
        <w:t xml:space="preserve">ثر استخدام </w:t>
      </w:r>
      <w:r w:rsidR="00452D06" w:rsidRPr="00F129BA">
        <w:rPr>
          <w:rFonts w:ascii="Times New Roman" w:hAnsi="Times New Roman" w:cs="Times New Roman"/>
          <w:sz w:val="24"/>
          <w:szCs w:val="24"/>
          <w:rtl/>
          <w:lang w:bidi="ar-EG"/>
        </w:rPr>
        <w:t xml:space="preserve">عمليات المراجعة المعززة بالتكنولوجيا </w:t>
      </w:r>
      <w:r w:rsidR="00356366" w:rsidRPr="00F129BA">
        <w:rPr>
          <w:rFonts w:ascii="Times New Roman" w:hAnsi="Times New Roman" w:cs="Times New Roman"/>
          <w:sz w:val="24"/>
          <w:szCs w:val="24"/>
          <w:rtl/>
        </w:rPr>
        <w:t xml:space="preserve">على </w:t>
      </w:r>
      <w:r w:rsidR="00356366" w:rsidRPr="00F129BA">
        <w:rPr>
          <w:rFonts w:ascii="Times New Roman" w:hAnsi="Times New Roman" w:cs="Times New Roman" w:hint="cs"/>
          <w:sz w:val="24"/>
          <w:szCs w:val="24"/>
          <w:rtl/>
        </w:rPr>
        <w:t>أ</w:t>
      </w:r>
      <w:r w:rsidR="00452D06" w:rsidRPr="00F129BA">
        <w:rPr>
          <w:rFonts w:ascii="Times New Roman" w:hAnsi="Times New Roman" w:cs="Times New Roman"/>
          <w:sz w:val="24"/>
          <w:szCs w:val="24"/>
          <w:rtl/>
        </w:rPr>
        <w:t xml:space="preserve">داء سلاسل </w:t>
      </w:r>
      <w:r w:rsidR="004D1869" w:rsidRPr="00F129BA">
        <w:rPr>
          <w:rFonts w:ascii="Times New Roman" w:hAnsi="Times New Roman" w:cs="Times New Roman" w:hint="cs"/>
          <w:sz w:val="24"/>
          <w:szCs w:val="24"/>
          <w:rtl/>
        </w:rPr>
        <w:t>التوريد</w:t>
      </w:r>
      <w:r w:rsidRPr="00F129BA">
        <w:rPr>
          <w:rFonts w:ascii="Times New Roman" w:hAnsi="Times New Roman" w:cs="Times New Roman" w:hint="cs"/>
          <w:sz w:val="24"/>
          <w:szCs w:val="24"/>
          <w:rtl/>
        </w:rPr>
        <w:t>.</w:t>
      </w:r>
    </w:p>
    <w:p w14:paraId="2B9C5F56" w14:textId="77777777" w:rsidR="00C44B51" w:rsidRPr="00553B08" w:rsidRDefault="006E628C" w:rsidP="00F129BA">
      <w:pPr>
        <w:pStyle w:val="a4"/>
        <w:numPr>
          <w:ilvl w:val="1"/>
          <w:numId w:val="29"/>
        </w:numPr>
        <w:bidi/>
        <w:spacing w:before="120" w:after="120" w:line="276" w:lineRule="auto"/>
        <w:ind w:left="476"/>
        <w:jc w:val="both"/>
        <w:rPr>
          <w:rFonts w:ascii="Times New Roman" w:hAnsi="Times New Roman" w:cs="Times New Roman"/>
          <w:sz w:val="24"/>
          <w:szCs w:val="24"/>
          <w:rtl/>
        </w:rPr>
      </w:pPr>
      <w:r w:rsidRPr="00553B08">
        <w:rPr>
          <w:rFonts w:ascii="Times New Roman" w:hAnsi="Times New Roman" w:cs="Times New Roman" w:hint="cs"/>
          <w:sz w:val="24"/>
          <w:szCs w:val="24"/>
          <w:rtl/>
        </w:rPr>
        <w:t>إطار مقترح</w:t>
      </w:r>
      <w:r w:rsidR="00C44B51" w:rsidRPr="00553B08">
        <w:rPr>
          <w:rFonts w:ascii="Times New Roman" w:hAnsi="Times New Roman" w:cs="Times New Roman"/>
          <w:sz w:val="24"/>
          <w:szCs w:val="24"/>
          <w:rtl/>
        </w:rPr>
        <w:t xml:space="preserve"> </w:t>
      </w:r>
      <w:r w:rsidRPr="00553B08">
        <w:rPr>
          <w:rFonts w:ascii="Times New Roman" w:hAnsi="Times New Roman" w:cs="Times New Roman" w:hint="cs"/>
          <w:sz w:val="24"/>
          <w:szCs w:val="24"/>
          <w:rtl/>
        </w:rPr>
        <w:t>ل</w:t>
      </w:r>
      <w:r w:rsidR="004D1869" w:rsidRPr="00553B08">
        <w:rPr>
          <w:rFonts w:ascii="Times New Roman" w:hAnsi="Times New Roman" w:cs="Times New Roman" w:hint="cs"/>
          <w:sz w:val="24"/>
          <w:szCs w:val="24"/>
          <w:rtl/>
        </w:rPr>
        <w:t>حماية خصوصية</w:t>
      </w:r>
      <w:r w:rsidR="00C44B51" w:rsidRPr="00553B08">
        <w:rPr>
          <w:rFonts w:ascii="Times New Roman" w:hAnsi="Times New Roman" w:cs="Times New Roman"/>
          <w:sz w:val="24"/>
          <w:szCs w:val="24"/>
          <w:rtl/>
        </w:rPr>
        <w:t xml:space="preserve"> البيانات وسرية المستندات التي يتم تبادلها </w:t>
      </w:r>
      <w:r w:rsidR="008951DF" w:rsidRPr="00553B08">
        <w:rPr>
          <w:rFonts w:ascii="Times New Roman" w:hAnsi="Times New Roman" w:cs="Times New Roman" w:hint="cs"/>
          <w:sz w:val="24"/>
          <w:szCs w:val="24"/>
          <w:rtl/>
        </w:rPr>
        <w:t>خلال</w:t>
      </w:r>
      <w:r w:rsidR="00C44B51" w:rsidRPr="00553B08">
        <w:rPr>
          <w:rFonts w:ascii="Times New Roman" w:hAnsi="Times New Roman" w:cs="Times New Roman"/>
          <w:sz w:val="24"/>
          <w:szCs w:val="24"/>
          <w:rtl/>
        </w:rPr>
        <w:t xml:space="preserve"> عملية المراجعة عن بُعد</w:t>
      </w:r>
      <w:r w:rsidR="004D1869" w:rsidRPr="00553B08">
        <w:rPr>
          <w:rFonts w:ascii="Times New Roman" w:hAnsi="Times New Roman" w:cs="Times New Roman"/>
          <w:sz w:val="24"/>
          <w:szCs w:val="24"/>
          <w:rtl/>
        </w:rPr>
        <w:t xml:space="preserve"> لسلاسل التوريد</w:t>
      </w:r>
      <w:r w:rsidR="00C44B51" w:rsidRPr="00553B08">
        <w:rPr>
          <w:rFonts w:ascii="Times New Roman" w:hAnsi="Times New Roman" w:cs="Times New Roman"/>
          <w:sz w:val="24"/>
          <w:szCs w:val="24"/>
          <w:rtl/>
        </w:rPr>
        <w:t>.</w:t>
      </w:r>
    </w:p>
    <w:p w14:paraId="29022FAC" w14:textId="77777777" w:rsidR="00D55981" w:rsidRPr="00553B08" w:rsidRDefault="006E628C" w:rsidP="00F129BA">
      <w:pPr>
        <w:pStyle w:val="a4"/>
        <w:numPr>
          <w:ilvl w:val="1"/>
          <w:numId w:val="29"/>
        </w:numPr>
        <w:bidi/>
        <w:spacing w:before="120" w:after="120" w:line="276" w:lineRule="auto"/>
        <w:ind w:left="476"/>
        <w:jc w:val="both"/>
        <w:rPr>
          <w:rFonts w:ascii="Times New Roman" w:hAnsi="Times New Roman" w:cs="Times New Roman"/>
          <w:sz w:val="24"/>
          <w:szCs w:val="24"/>
          <w:rtl/>
        </w:rPr>
      </w:pPr>
      <w:r w:rsidRPr="00553B08">
        <w:rPr>
          <w:rFonts w:ascii="Times New Roman" w:hAnsi="Times New Roman" w:cs="Times New Roman" w:hint="cs"/>
          <w:sz w:val="24"/>
          <w:szCs w:val="24"/>
          <w:rtl/>
        </w:rPr>
        <w:t xml:space="preserve">أثر </w:t>
      </w:r>
      <w:r w:rsidR="00D55981" w:rsidRPr="00553B08">
        <w:rPr>
          <w:rFonts w:ascii="Times New Roman" w:hAnsi="Times New Roman" w:cs="Times New Roman"/>
          <w:sz w:val="24"/>
          <w:szCs w:val="24"/>
          <w:rtl/>
        </w:rPr>
        <w:t xml:space="preserve">استخدام عمليات المراجعة المعززة بالتكنولوجيا </w:t>
      </w:r>
      <w:r w:rsidRPr="00553B08">
        <w:rPr>
          <w:rFonts w:ascii="Times New Roman" w:hAnsi="Times New Roman" w:cs="Times New Roman" w:hint="cs"/>
          <w:sz w:val="24"/>
          <w:szCs w:val="24"/>
          <w:rtl/>
        </w:rPr>
        <w:t>لسلاسل التوريد على</w:t>
      </w:r>
      <w:r w:rsidR="00FD65F6" w:rsidRPr="00553B08">
        <w:rPr>
          <w:rFonts w:ascii="Times New Roman" w:hAnsi="Times New Roman" w:cs="Times New Roman"/>
          <w:sz w:val="24"/>
          <w:szCs w:val="24"/>
          <w:rtl/>
        </w:rPr>
        <w:t xml:space="preserve"> </w:t>
      </w:r>
      <w:r w:rsidR="00D55981" w:rsidRPr="00553B08">
        <w:rPr>
          <w:rFonts w:ascii="Times New Roman" w:hAnsi="Times New Roman" w:cs="Times New Roman"/>
          <w:sz w:val="24"/>
          <w:szCs w:val="24"/>
          <w:rtl/>
        </w:rPr>
        <w:t xml:space="preserve">هياكل تخصيص </w:t>
      </w:r>
      <w:r w:rsidR="004D1869" w:rsidRPr="00553B08">
        <w:rPr>
          <w:rFonts w:ascii="Times New Roman" w:hAnsi="Times New Roman" w:cs="Times New Roman" w:hint="cs"/>
          <w:sz w:val="24"/>
          <w:szCs w:val="24"/>
          <w:rtl/>
        </w:rPr>
        <w:t>التكاليف للشركة</w:t>
      </w:r>
      <w:r w:rsidR="00E9261B" w:rsidRPr="00553B08">
        <w:rPr>
          <w:rFonts w:ascii="Times New Roman" w:hAnsi="Times New Roman" w:cs="Times New Roman" w:hint="cs"/>
          <w:sz w:val="24"/>
          <w:szCs w:val="24"/>
          <w:rtl/>
        </w:rPr>
        <w:t>.</w:t>
      </w:r>
    </w:p>
    <w:p w14:paraId="53EBB39F" w14:textId="77777777" w:rsidR="00D55981" w:rsidRPr="00F129BA" w:rsidRDefault="00D55981" w:rsidP="00F129BA">
      <w:pPr>
        <w:pStyle w:val="a4"/>
        <w:numPr>
          <w:ilvl w:val="1"/>
          <w:numId w:val="29"/>
        </w:numPr>
        <w:bidi/>
        <w:spacing w:before="120" w:after="120" w:line="276" w:lineRule="auto"/>
        <w:ind w:left="476"/>
        <w:jc w:val="both"/>
        <w:rPr>
          <w:rFonts w:ascii="Times New Roman" w:hAnsi="Times New Roman" w:cs="Times New Roman"/>
          <w:sz w:val="24"/>
          <w:szCs w:val="24"/>
          <w:rtl/>
        </w:rPr>
      </w:pPr>
      <w:r w:rsidRPr="00553B08">
        <w:rPr>
          <w:rFonts w:ascii="Times New Roman" w:hAnsi="Times New Roman" w:cs="Times New Roman"/>
          <w:sz w:val="24"/>
          <w:szCs w:val="24"/>
          <w:rtl/>
        </w:rPr>
        <w:t>الآثار المترتبة على استخدام عمليات المراجعة المعززة بالتكنولوجيا بالنسبة للموارد ال</w:t>
      </w:r>
      <w:r w:rsidR="005077BA" w:rsidRPr="00553B08">
        <w:rPr>
          <w:rFonts w:ascii="Times New Roman" w:hAnsi="Times New Roman" w:cs="Times New Roman"/>
          <w:sz w:val="24"/>
          <w:szCs w:val="24"/>
          <w:rtl/>
        </w:rPr>
        <w:t>داخلية للمورد والميزة التنافسية</w:t>
      </w:r>
      <w:r w:rsidR="00E9261B" w:rsidRPr="00553B08">
        <w:rPr>
          <w:rFonts w:ascii="Times New Roman" w:hAnsi="Times New Roman" w:cs="Times New Roman" w:hint="cs"/>
          <w:sz w:val="24"/>
          <w:szCs w:val="24"/>
          <w:rtl/>
        </w:rPr>
        <w:t>.</w:t>
      </w:r>
    </w:p>
    <w:p w14:paraId="1456C84F" w14:textId="77777777" w:rsidR="00BC4C6A" w:rsidRPr="00553B08" w:rsidRDefault="00BC4C6A" w:rsidP="00553B08">
      <w:pPr>
        <w:bidi/>
        <w:spacing w:before="120" w:after="120" w:line="276" w:lineRule="auto"/>
        <w:ind w:left="288"/>
        <w:rPr>
          <w:rFonts w:ascii="Times New Roman" w:hAnsi="Times New Roman" w:cs="Times New Roman"/>
          <w:sz w:val="24"/>
          <w:szCs w:val="24"/>
          <w:u w:val="single"/>
          <w:rtl/>
          <w:lang w:bidi="ar-EG"/>
        </w:rPr>
      </w:pPr>
    </w:p>
    <w:p w14:paraId="3BE883B5" w14:textId="77777777" w:rsidR="00AE6217" w:rsidRDefault="00AE6217" w:rsidP="00553B08">
      <w:pPr>
        <w:bidi/>
        <w:spacing w:before="120" w:after="120" w:line="276" w:lineRule="auto"/>
        <w:rPr>
          <w:rFonts w:ascii="Times New Roman" w:hAnsi="Times New Roman" w:cs="Times New Roman"/>
          <w:b/>
          <w:bCs/>
          <w:color w:val="000000" w:themeColor="text1"/>
          <w:sz w:val="28"/>
          <w:szCs w:val="28"/>
          <w:rtl/>
          <w:lang w:bidi="ar-EG"/>
        </w:rPr>
      </w:pPr>
    </w:p>
    <w:p w14:paraId="55B9F657" w14:textId="77777777" w:rsidR="00AE6217" w:rsidRDefault="00AE6217" w:rsidP="00AE6217">
      <w:pPr>
        <w:bidi/>
        <w:spacing w:before="120" w:after="120" w:line="276" w:lineRule="auto"/>
        <w:rPr>
          <w:rFonts w:ascii="Times New Roman" w:hAnsi="Times New Roman" w:cs="Times New Roman"/>
          <w:b/>
          <w:bCs/>
          <w:color w:val="000000" w:themeColor="text1"/>
          <w:sz w:val="28"/>
          <w:szCs w:val="28"/>
          <w:rtl/>
          <w:lang w:bidi="ar-EG"/>
        </w:rPr>
      </w:pPr>
    </w:p>
    <w:p w14:paraId="6FC3397B" w14:textId="77777777" w:rsidR="00AE6217" w:rsidRDefault="00AE6217" w:rsidP="00AE6217">
      <w:pPr>
        <w:bidi/>
        <w:spacing w:before="120" w:after="120" w:line="276" w:lineRule="auto"/>
        <w:rPr>
          <w:rFonts w:ascii="Times New Roman" w:hAnsi="Times New Roman" w:cs="Times New Roman"/>
          <w:b/>
          <w:bCs/>
          <w:color w:val="000000" w:themeColor="text1"/>
          <w:sz w:val="28"/>
          <w:szCs w:val="28"/>
          <w:rtl/>
          <w:lang w:bidi="ar-EG"/>
        </w:rPr>
      </w:pPr>
    </w:p>
    <w:p w14:paraId="03934388" w14:textId="77777777" w:rsidR="00AE6217" w:rsidRDefault="00AE6217" w:rsidP="00AE6217">
      <w:pPr>
        <w:bidi/>
        <w:spacing w:before="120" w:after="120" w:line="276" w:lineRule="auto"/>
        <w:rPr>
          <w:rFonts w:ascii="Times New Roman" w:hAnsi="Times New Roman" w:cs="Times New Roman"/>
          <w:b/>
          <w:bCs/>
          <w:color w:val="000000" w:themeColor="text1"/>
          <w:sz w:val="28"/>
          <w:szCs w:val="28"/>
          <w:rtl/>
          <w:lang w:bidi="ar-EG"/>
        </w:rPr>
      </w:pPr>
    </w:p>
    <w:p w14:paraId="64E81BC3" w14:textId="77777777" w:rsidR="00AE6217" w:rsidRDefault="00AE6217" w:rsidP="00AE6217">
      <w:pPr>
        <w:bidi/>
        <w:spacing w:before="120" w:after="120" w:line="276" w:lineRule="auto"/>
        <w:rPr>
          <w:rFonts w:ascii="Times New Roman" w:hAnsi="Times New Roman" w:cs="Times New Roman"/>
          <w:b/>
          <w:bCs/>
          <w:color w:val="000000" w:themeColor="text1"/>
          <w:sz w:val="28"/>
          <w:szCs w:val="28"/>
          <w:rtl/>
          <w:lang w:bidi="ar-EG"/>
        </w:rPr>
      </w:pPr>
    </w:p>
    <w:p w14:paraId="2952F0A4" w14:textId="77777777" w:rsidR="00150AC8" w:rsidRDefault="00150AC8" w:rsidP="00150AC8">
      <w:pPr>
        <w:bidi/>
        <w:spacing w:before="120" w:after="120" w:line="276" w:lineRule="auto"/>
        <w:rPr>
          <w:rFonts w:ascii="Times New Roman" w:hAnsi="Times New Roman" w:cs="Times New Roman"/>
          <w:b/>
          <w:bCs/>
          <w:color w:val="000000" w:themeColor="text1"/>
          <w:sz w:val="28"/>
          <w:szCs w:val="28"/>
          <w:rtl/>
          <w:lang w:bidi="ar-EG"/>
        </w:rPr>
      </w:pPr>
    </w:p>
    <w:p w14:paraId="41493987" w14:textId="77777777" w:rsidR="00150AC8" w:rsidRDefault="00150AC8" w:rsidP="00150AC8">
      <w:pPr>
        <w:bidi/>
        <w:spacing w:before="120" w:after="120" w:line="276" w:lineRule="auto"/>
        <w:rPr>
          <w:rFonts w:ascii="Times New Roman" w:hAnsi="Times New Roman" w:cs="Times New Roman"/>
          <w:b/>
          <w:bCs/>
          <w:color w:val="000000" w:themeColor="text1"/>
          <w:sz w:val="28"/>
          <w:szCs w:val="28"/>
          <w:rtl/>
          <w:lang w:bidi="ar-EG"/>
        </w:rPr>
      </w:pPr>
    </w:p>
    <w:p w14:paraId="392DA438" w14:textId="77777777" w:rsidR="00150AC8" w:rsidRDefault="00150AC8" w:rsidP="00150AC8">
      <w:pPr>
        <w:bidi/>
        <w:spacing w:before="120" w:after="120" w:line="276" w:lineRule="auto"/>
        <w:rPr>
          <w:rFonts w:ascii="Times New Roman" w:hAnsi="Times New Roman" w:cs="Times New Roman"/>
          <w:b/>
          <w:bCs/>
          <w:color w:val="000000" w:themeColor="text1"/>
          <w:sz w:val="28"/>
          <w:szCs w:val="28"/>
          <w:rtl/>
          <w:lang w:bidi="ar-EG"/>
        </w:rPr>
      </w:pPr>
    </w:p>
    <w:p w14:paraId="7469F4D1" w14:textId="77777777" w:rsidR="00AE6217" w:rsidRDefault="00AE6217" w:rsidP="00AE6217">
      <w:pPr>
        <w:bidi/>
        <w:spacing w:before="120" w:after="120" w:line="276" w:lineRule="auto"/>
        <w:rPr>
          <w:rFonts w:ascii="Times New Roman" w:hAnsi="Times New Roman" w:cs="Times New Roman"/>
          <w:b/>
          <w:bCs/>
          <w:color w:val="000000" w:themeColor="text1"/>
          <w:sz w:val="28"/>
          <w:szCs w:val="28"/>
          <w:rtl/>
          <w:lang w:bidi="ar-EG"/>
        </w:rPr>
      </w:pPr>
    </w:p>
    <w:p w14:paraId="3B7838A1" w14:textId="77777777" w:rsidR="00AE6217" w:rsidRDefault="00AE6217" w:rsidP="00AE6217">
      <w:pPr>
        <w:bidi/>
        <w:spacing w:before="120" w:after="120" w:line="276" w:lineRule="auto"/>
        <w:rPr>
          <w:rFonts w:ascii="Times New Roman" w:hAnsi="Times New Roman" w:cs="Times New Roman"/>
          <w:b/>
          <w:bCs/>
          <w:color w:val="000000" w:themeColor="text1"/>
          <w:sz w:val="28"/>
          <w:szCs w:val="28"/>
          <w:rtl/>
          <w:lang w:bidi="ar-EG"/>
        </w:rPr>
      </w:pPr>
    </w:p>
    <w:p w14:paraId="2DCAE46D" w14:textId="77777777" w:rsidR="00AE6217" w:rsidRDefault="00AE6217" w:rsidP="00AE6217">
      <w:pPr>
        <w:bidi/>
        <w:spacing w:before="120" w:after="120" w:line="276" w:lineRule="auto"/>
        <w:rPr>
          <w:rFonts w:ascii="Times New Roman" w:hAnsi="Times New Roman" w:cs="Times New Roman"/>
          <w:b/>
          <w:bCs/>
          <w:color w:val="000000" w:themeColor="text1"/>
          <w:sz w:val="28"/>
          <w:szCs w:val="28"/>
          <w:rtl/>
          <w:lang w:bidi="ar-EG"/>
        </w:rPr>
      </w:pPr>
    </w:p>
    <w:p w14:paraId="604F479A" w14:textId="5F241F51" w:rsidR="00C44B51" w:rsidRDefault="004D1869" w:rsidP="00AE6217">
      <w:pPr>
        <w:bidi/>
        <w:spacing w:before="120" w:after="120" w:line="276" w:lineRule="auto"/>
        <w:rPr>
          <w:rFonts w:ascii="Times New Roman" w:hAnsi="Times New Roman" w:cs="Times New Roman"/>
          <w:b/>
          <w:bCs/>
          <w:color w:val="000000" w:themeColor="text1"/>
          <w:sz w:val="28"/>
          <w:szCs w:val="28"/>
          <w:rtl/>
          <w:lang w:bidi="ar-EG"/>
        </w:rPr>
      </w:pPr>
      <w:r w:rsidRPr="00F129BA">
        <w:rPr>
          <w:rFonts w:ascii="Times New Roman" w:hAnsi="Times New Roman" w:cs="Times New Roman"/>
          <w:b/>
          <w:bCs/>
          <w:color w:val="000000" w:themeColor="text1"/>
          <w:sz w:val="28"/>
          <w:szCs w:val="28"/>
          <w:rtl/>
          <w:lang w:bidi="ar-EG"/>
        </w:rPr>
        <w:lastRenderedPageBreak/>
        <w:t>مراج</w:t>
      </w:r>
      <w:r w:rsidR="00150AC8">
        <w:rPr>
          <w:rFonts w:ascii="Times New Roman" w:hAnsi="Times New Roman" w:cs="Times New Roman" w:hint="cs"/>
          <w:b/>
          <w:bCs/>
          <w:color w:val="000000" w:themeColor="text1"/>
          <w:sz w:val="28"/>
          <w:szCs w:val="28"/>
          <w:rtl/>
          <w:lang w:bidi="ar-EG"/>
        </w:rPr>
        <w:t>ــ</w:t>
      </w:r>
      <w:r w:rsidRPr="00F129BA">
        <w:rPr>
          <w:rFonts w:ascii="Times New Roman" w:hAnsi="Times New Roman" w:cs="Times New Roman"/>
          <w:b/>
          <w:bCs/>
          <w:color w:val="000000" w:themeColor="text1"/>
          <w:sz w:val="28"/>
          <w:szCs w:val="28"/>
          <w:rtl/>
          <w:lang w:bidi="ar-EG"/>
        </w:rPr>
        <w:t>ع البح</w:t>
      </w:r>
      <w:r w:rsidR="00150AC8">
        <w:rPr>
          <w:rFonts w:ascii="Times New Roman" w:hAnsi="Times New Roman" w:cs="Times New Roman" w:hint="cs"/>
          <w:b/>
          <w:bCs/>
          <w:color w:val="000000" w:themeColor="text1"/>
          <w:sz w:val="28"/>
          <w:szCs w:val="28"/>
          <w:rtl/>
          <w:lang w:bidi="ar-EG"/>
        </w:rPr>
        <w:t>ـ</w:t>
      </w:r>
      <w:r w:rsidRPr="00F129BA">
        <w:rPr>
          <w:rFonts w:ascii="Times New Roman" w:hAnsi="Times New Roman" w:cs="Times New Roman"/>
          <w:b/>
          <w:bCs/>
          <w:color w:val="000000" w:themeColor="text1"/>
          <w:sz w:val="28"/>
          <w:szCs w:val="28"/>
          <w:rtl/>
          <w:lang w:bidi="ar-EG"/>
        </w:rPr>
        <w:t>ث</w:t>
      </w:r>
      <w:r w:rsidR="00150AC8">
        <w:rPr>
          <w:rFonts w:ascii="Times New Roman" w:hAnsi="Times New Roman" w:cs="Times New Roman" w:hint="cs"/>
          <w:b/>
          <w:bCs/>
          <w:color w:val="000000" w:themeColor="text1"/>
          <w:sz w:val="28"/>
          <w:szCs w:val="28"/>
          <w:rtl/>
          <w:lang w:bidi="ar-EG"/>
        </w:rPr>
        <w:t xml:space="preserve"> :</w:t>
      </w:r>
    </w:p>
    <w:p w14:paraId="08864742" w14:textId="77777777" w:rsidR="00150AC8" w:rsidRPr="00150AC8" w:rsidRDefault="00150AC8" w:rsidP="00150AC8">
      <w:pPr>
        <w:bidi/>
        <w:spacing w:before="120" w:after="120" w:line="276" w:lineRule="auto"/>
        <w:rPr>
          <w:rFonts w:ascii="Times New Roman" w:hAnsi="Times New Roman" w:cs="Times New Roman"/>
          <w:b/>
          <w:bCs/>
          <w:color w:val="000000" w:themeColor="text1"/>
          <w:sz w:val="14"/>
          <w:szCs w:val="14"/>
          <w:lang w:bidi="ar-EG"/>
        </w:rPr>
      </w:pPr>
    </w:p>
    <w:p w14:paraId="5C7AD508" w14:textId="77777777" w:rsidR="00D52D90" w:rsidRPr="00D52D90" w:rsidRDefault="00D52D90" w:rsidP="00D52D90">
      <w:pPr>
        <w:bidi/>
        <w:spacing w:before="120" w:after="120" w:line="276" w:lineRule="auto"/>
        <w:rPr>
          <w:rFonts w:ascii="Times New Roman" w:hAnsi="Times New Roman" w:cs="Times New Roman"/>
          <w:b/>
          <w:bCs/>
          <w:color w:val="000000" w:themeColor="text1"/>
          <w:sz w:val="26"/>
          <w:szCs w:val="26"/>
          <w:rtl/>
          <w:lang w:bidi="ar-EG"/>
        </w:rPr>
      </w:pPr>
      <w:r w:rsidRPr="00D52D90">
        <w:rPr>
          <w:rFonts w:ascii="Times New Roman" w:hAnsi="Times New Roman" w:cs="Times New Roman" w:hint="cs"/>
          <w:b/>
          <w:bCs/>
          <w:color w:val="000000" w:themeColor="text1"/>
          <w:sz w:val="26"/>
          <w:szCs w:val="26"/>
          <w:rtl/>
          <w:lang w:bidi="ar-EG"/>
        </w:rPr>
        <w:t>أولا: المراجع العربية</w:t>
      </w:r>
    </w:p>
    <w:p w14:paraId="6F4B77EF" w14:textId="77777777" w:rsidR="00622796" w:rsidRPr="006E1849" w:rsidRDefault="006E1849" w:rsidP="006E1849">
      <w:pPr>
        <w:tabs>
          <w:tab w:val="right" w:pos="476"/>
          <w:tab w:val="right" w:pos="760"/>
        </w:tabs>
        <w:bidi/>
        <w:spacing w:before="120" w:after="120" w:line="276" w:lineRule="auto"/>
        <w:ind w:left="360"/>
        <w:jc w:val="both"/>
        <w:rPr>
          <w:rStyle w:val="fontstyle01"/>
          <w:rFonts w:ascii="Times New Roman" w:hAnsi="Times New Roman" w:cs="Times New Roman"/>
          <w:sz w:val="24"/>
          <w:szCs w:val="24"/>
          <w:u w:val="single"/>
          <w:rtl/>
          <w:lang w:bidi="ar-EG"/>
        </w:rPr>
      </w:pPr>
      <w:r>
        <w:rPr>
          <w:rStyle w:val="fontstyle01"/>
          <w:rFonts w:ascii="Times New Roman" w:hAnsi="Times New Roman" w:cs="Times New Roman" w:hint="cs"/>
          <w:sz w:val="24"/>
          <w:szCs w:val="24"/>
          <w:rtl/>
          <w:lang w:bidi="ar-EG"/>
        </w:rPr>
        <w:t xml:space="preserve">1- </w:t>
      </w:r>
      <w:r w:rsidR="00622796" w:rsidRPr="006E1849">
        <w:rPr>
          <w:rStyle w:val="fontstyle01"/>
          <w:rFonts w:ascii="Times New Roman" w:hAnsi="Times New Roman" w:cs="Times New Roman" w:hint="cs"/>
          <w:sz w:val="24"/>
          <w:szCs w:val="24"/>
          <w:rtl/>
          <w:lang w:bidi="ar-EG"/>
        </w:rPr>
        <w:t>آل قماش</w:t>
      </w:r>
      <w:r w:rsidR="005D74A8" w:rsidRPr="006E1849">
        <w:rPr>
          <w:rStyle w:val="fontstyle01"/>
          <w:rFonts w:ascii="Times New Roman" w:hAnsi="Times New Roman" w:cs="Times New Roman" w:hint="cs"/>
          <w:sz w:val="24"/>
          <w:szCs w:val="24"/>
          <w:rtl/>
          <w:lang w:bidi="ar-EG"/>
        </w:rPr>
        <w:t xml:space="preserve">، </w:t>
      </w:r>
      <w:r w:rsidR="00622796" w:rsidRPr="006E1849">
        <w:rPr>
          <w:rStyle w:val="fontstyle01"/>
          <w:rFonts w:ascii="Times New Roman" w:hAnsi="Times New Roman" w:cs="Times New Roman" w:hint="cs"/>
          <w:sz w:val="24"/>
          <w:szCs w:val="24"/>
          <w:rtl/>
          <w:lang w:bidi="ar-EG"/>
        </w:rPr>
        <w:t xml:space="preserve">عبير حسين. </w:t>
      </w:r>
      <w:r w:rsidR="00622796" w:rsidRPr="006E1849">
        <w:rPr>
          <w:rStyle w:val="fontstyle01"/>
          <w:rFonts w:ascii="Times New Roman" w:hAnsi="Times New Roman" w:cs="Times New Roman"/>
          <w:sz w:val="24"/>
          <w:szCs w:val="24"/>
          <w:rtl/>
          <w:lang w:bidi="ar-EG"/>
        </w:rPr>
        <w:t>(</w:t>
      </w:r>
      <w:r w:rsidR="00622796" w:rsidRPr="006E1849">
        <w:rPr>
          <w:rStyle w:val="fontstyle01"/>
          <w:rFonts w:ascii="Times New Roman" w:hAnsi="Times New Roman" w:cs="Times New Roman" w:hint="cs"/>
          <w:sz w:val="24"/>
          <w:szCs w:val="24"/>
          <w:rtl/>
          <w:lang w:bidi="ar-EG"/>
        </w:rPr>
        <w:t xml:space="preserve">2020)،" نظريات القيادة واتخاذ القرارات: نظرية الرجل العظيم، نظرية السمات، النظرية </w:t>
      </w:r>
      <w:proofErr w:type="spellStart"/>
      <w:r w:rsidR="00622796" w:rsidRPr="006E1849">
        <w:rPr>
          <w:rStyle w:val="fontstyle01"/>
          <w:rFonts w:ascii="Times New Roman" w:hAnsi="Times New Roman" w:cs="Times New Roman" w:hint="cs"/>
          <w:sz w:val="24"/>
          <w:szCs w:val="24"/>
          <w:rtl/>
          <w:lang w:bidi="ar-EG"/>
        </w:rPr>
        <w:t>الموقفية</w:t>
      </w:r>
      <w:proofErr w:type="spellEnd"/>
      <w:r w:rsidR="00622796" w:rsidRPr="006E1849">
        <w:rPr>
          <w:rStyle w:val="fontstyle01"/>
          <w:rFonts w:ascii="Times New Roman" w:hAnsi="Times New Roman" w:cs="Times New Roman" w:hint="cs"/>
          <w:sz w:val="24"/>
          <w:szCs w:val="24"/>
          <w:rtl/>
          <w:lang w:bidi="ar-EG"/>
        </w:rPr>
        <w:t xml:space="preserve">، نظرية اتخاذ القرار"، </w:t>
      </w:r>
      <w:r w:rsidR="00622796" w:rsidRPr="006E1849">
        <w:rPr>
          <w:rStyle w:val="fontstyle01"/>
          <w:rFonts w:ascii="Times New Roman" w:hAnsi="Times New Roman" w:cs="Times New Roman" w:hint="cs"/>
          <w:b/>
          <w:bCs/>
          <w:i/>
          <w:iCs/>
          <w:sz w:val="24"/>
          <w:szCs w:val="24"/>
          <w:rtl/>
          <w:lang w:bidi="ar-EG"/>
        </w:rPr>
        <w:t>مجلة كلية التربية</w:t>
      </w:r>
      <w:r w:rsidR="00622796" w:rsidRPr="006E1849">
        <w:rPr>
          <w:rStyle w:val="fontstyle01"/>
          <w:rFonts w:ascii="Times New Roman" w:hAnsi="Times New Roman" w:cs="Times New Roman" w:hint="cs"/>
          <w:sz w:val="24"/>
          <w:szCs w:val="24"/>
          <w:rtl/>
          <w:lang w:bidi="ar-EG"/>
        </w:rPr>
        <w:t xml:space="preserve"> </w:t>
      </w:r>
      <w:r w:rsidR="00622796" w:rsidRPr="006E1849">
        <w:rPr>
          <w:rStyle w:val="fontstyle01"/>
          <w:rFonts w:ascii="Times New Roman" w:hAnsi="Times New Roman" w:cs="Times New Roman"/>
          <w:sz w:val="24"/>
          <w:szCs w:val="24"/>
          <w:rtl/>
          <w:lang w:bidi="ar-EG"/>
        </w:rPr>
        <w:t>–</w:t>
      </w:r>
      <w:r w:rsidR="00622796" w:rsidRPr="006E1849">
        <w:rPr>
          <w:rStyle w:val="fontstyle01"/>
          <w:rFonts w:ascii="Times New Roman" w:hAnsi="Times New Roman" w:cs="Times New Roman" w:hint="cs"/>
          <w:sz w:val="24"/>
          <w:szCs w:val="24"/>
          <w:rtl/>
          <w:lang w:bidi="ar-EG"/>
        </w:rPr>
        <w:t xml:space="preserve"> جامعة أسيوط، المجلد 36، العدد 12، ص 394- 423. </w:t>
      </w:r>
      <w:r w:rsidR="00622796" w:rsidRPr="006E1849">
        <w:rPr>
          <w:rFonts w:ascii="Times New Roman" w:hAnsi="Times New Roman" w:cs="Times New Roman"/>
          <w:sz w:val="24"/>
          <w:szCs w:val="24"/>
          <w:u w:val="single"/>
          <w:rtl/>
        </w:rPr>
        <w:t>معرف الوثيقة الرقمي</w:t>
      </w:r>
      <w:r w:rsidR="00622796" w:rsidRPr="006E1849">
        <w:rPr>
          <w:rFonts w:ascii="Times New Roman" w:hAnsi="Times New Roman" w:cs="Times New Roman" w:hint="cs"/>
          <w:sz w:val="24"/>
          <w:szCs w:val="24"/>
          <w:u w:val="single"/>
          <w:rtl/>
        </w:rPr>
        <w:t xml:space="preserve">: </w:t>
      </w:r>
      <w:hyperlink r:id="rId16" w:history="1">
        <w:r w:rsidR="00622796" w:rsidRPr="006E1849">
          <w:rPr>
            <w:rStyle w:val="Hyperlink"/>
            <w:rFonts w:ascii="Times New Roman" w:hAnsi="Times New Roman" w:cs="Times New Roman"/>
            <w:color w:val="auto"/>
            <w:sz w:val="24"/>
            <w:szCs w:val="24"/>
          </w:rPr>
          <w:t>10.21608/mfes.2020.141493</w:t>
        </w:r>
      </w:hyperlink>
    </w:p>
    <w:p w14:paraId="3D44F879" w14:textId="77777777" w:rsidR="002E0DCE" w:rsidRPr="006E1849" w:rsidRDefault="006E1849" w:rsidP="006E1849">
      <w:pPr>
        <w:tabs>
          <w:tab w:val="right" w:pos="476"/>
          <w:tab w:val="right" w:pos="760"/>
        </w:tabs>
        <w:bidi/>
        <w:spacing w:before="120" w:after="120" w:line="276" w:lineRule="auto"/>
        <w:ind w:left="360"/>
        <w:jc w:val="both"/>
        <w:rPr>
          <w:rStyle w:val="fontstyle01"/>
          <w:rFonts w:ascii="Times New Roman" w:hAnsi="Times New Roman" w:cs="Times New Roman"/>
          <w:sz w:val="24"/>
          <w:szCs w:val="24"/>
          <w:lang w:bidi="ar-EG"/>
        </w:rPr>
      </w:pPr>
      <w:r>
        <w:rPr>
          <w:rStyle w:val="fontstyle01"/>
          <w:rFonts w:ascii="Times New Roman" w:hAnsi="Times New Roman" w:cs="Times New Roman" w:hint="cs"/>
          <w:sz w:val="24"/>
          <w:szCs w:val="24"/>
          <w:rtl/>
        </w:rPr>
        <w:t xml:space="preserve">2- </w:t>
      </w:r>
      <w:r w:rsidR="00622796" w:rsidRPr="006E1849">
        <w:rPr>
          <w:rStyle w:val="fontstyle01"/>
          <w:rFonts w:ascii="Times New Roman" w:hAnsi="Times New Roman" w:cs="Times New Roman" w:hint="cs"/>
          <w:sz w:val="24"/>
          <w:szCs w:val="24"/>
          <w:rtl/>
        </w:rPr>
        <w:t>بكري</w:t>
      </w:r>
      <w:r w:rsidR="005D74A8" w:rsidRPr="006E1849">
        <w:rPr>
          <w:rStyle w:val="fontstyle01"/>
          <w:rFonts w:ascii="Times New Roman" w:hAnsi="Times New Roman" w:cs="Times New Roman" w:hint="cs"/>
          <w:sz w:val="24"/>
          <w:szCs w:val="24"/>
          <w:rtl/>
        </w:rPr>
        <w:t>،</w:t>
      </w:r>
      <w:r w:rsidR="00622796" w:rsidRPr="006E1849">
        <w:rPr>
          <w:rStyle w:val="fontstyle01"/>
          <w:rFonts w:ascii="Times New Roman" w:hAnsi="Times New Roman" w:cs="Times New Roman" w:hint="cs"/>
          <w:sz w:val="24"/>
          <w:szCs w:val="24"/>
          <w:rtl/>
        </w:rPr>
        <w:t xml:space="preserve"> </w:t>
      </w:r>
      <w:r w:rsidR="002E0DCE" w:rsidRPr="006E1849">
        <w:rPr>
          <w:rStyle w:val="fontstyle01"/>
          <w:rFonts w:ascii="Times New Roman" w:hAnsi="Times New Roman" w:cs="Times New Roman"/>
          <w:sz w:val="24"/>
          <w:szCs w:val="24"/>
          <w:rtl/>
        </w:rPr>
        <w:t>دعاء سعد الدين</w:t>
      </w:r>
      <w:r w:rsidR="0073024E" w:rsidRPr="006E1849">
        <w:rPr>
          <w:rStyle w:val="fontstyle01"/>
          <w:rFonts w:ascii="Times New Roman" w:hAnsi="Times New Roman" w:cs="Times New Roman" w:hint="cs"/>
          <w:sz w:val="24"/>
          <w:szCs w:val="24"/>
          <w:rtl/>
        </w:rPr>
        <w:t xml:space="preserve">. </w:t>
      </w:r>
      <w:r w:rsidR="0073024E" w:rsidRPr="006E1849">
        <w:rPr>
          <w:rStyle w:val="fontstyle01"/>
          <w:rFonts w:ascii="Times New Roman" w:hAnsi="Times New Roman" w:cs="Times New Roman"/>
          <w:sz w:val="24"/>
          <w:szCs w:val="24"/>
          <w:rtl/>
        </w:rPr>
        <w:t>(</w:t>
      </w:r>
      <w:r w:rsidR="002E0DCE" w:rsidRPr="006E1849">
        <w:rPr>
          <w:rStyle w:val="fontstyle01"/>
          <w:rFonts w:ascii="Times New Roman" w:hAnsi="Times New Roman" w:cs="Times New Roman" w:hint="cs"/>
          <w:sz w:val="24"/>
          <w:szCs w:val="24"/>
          <w:rtl/>
        </w:rPr>
        <w:t xml:space="preserve">2021)،" الأثر المحاسبي لخصائص سلاسل الثقة </w:t>
      </w:r>
      <w:r w:rsidR="002E0DCE" w:rsidRPr="006E1849">
        <w:rPr>
          <w:rStyle w:val="fontstyle01"/>
          <w:rFonts w:ascii="Times New Roman" w:hAnsi="Times New Roman" w:cs="Times New Roman"/>
          <w:sz w:val="24"/>
          <w:szCs w:val="24"/>
        </w:rPr>
        <w:t>Blockchain</w:t>
      </w:r>
      <w:r w:rsidR="002E0DCE" w:rsidRPr="006E1849">
        <w:rPr>
          <w:rStyle w:val="fontstyle01"/>
          <w:rFonts w:ascii="Times New Roman" w:hAnsi="Times New Roman" w:cs="Times New Roman" w:hint="cs"/>
          <w:sz w:val="24"/>
          <w:szCs w:val="24"/>
          <w:rtl/>
          <w:lang w:bidi="ar-EG"/>
        </w:rPr>
        <w:t xml:space="preserve"> على كفاءة سلاسل التوريد: دراسة ميدانية"، </w:t>
      </w:r>
      <w:r w:rsidR="002E0DCE" w:rsidRPr="006E1849">
        <w:rPr>
          <w:rStyle w:val="fontstyle01"/>
          <w:rFonts w:ascii="Times New Roman" w:hAnsi="Times New Roman" w:cs="Times New Roman" w:hint="cs"/>
          <w:b/>
          <w:bCs/>
          <w:i/>
          <w:iCs/>
          <w:sz w:val="24"/>
          <w:szCs w:val="24"/>
          <w:rtl/>
          <w:lang w:bidi="ar-EG"/>
        </w:rPr>
        <w:t>مجلة الفكر المحاسبي</w:t>
      </w:r>
      <w:r w:rsidR="002E0DCE" w:rsidRPr="006E1849">
        <w:rPr>
          <w:rStyle w:val="fontstyle01"/>
          <w:rFonts w:ascii="Times New Roman" w:hAnsi="Times New Roman" w:cs="Times New Roman" w:hint="cs"/>
          <w:sz w:val="24"/>
          <w:szCs w:val="24"/>
          <w:rtl/>
          <w:lang w:bidi="ar-EG"/>
        </w:rPr>
        <w:t>، كلية التجارة- جامعة عين شمس، المجلد 25، العدد 2، ص 1-59</w:t>
      </w:r>
    </w:p>
    <w:p w14:paraId="19FCFC1F" w14:textId="77777777" w:rsidR="00D52D90" w:rsidRPr="00D52D90" w:rsidRDefault="00D52D90" w:rsidP="00D52D90">
      <w:pPr>
        <w:bidi/>
        <w:spacing w:before="120" w:after="120" w:line="276" w:lineRule="auto"/>
        <w:rPr>
          <w:b/>
          <w:bCs/>
          <w:color w:val="000000" w:themeColor="text1"/>
          <w:sz w:val="26"/>
          <w:szCs w:val="26"/>
          <w:rtl/>
          <w:lang w:bidi="ar-EG"/>
        </w:rPr>
      </w:pPr>
      <w:r w:rsidRPr="00D52D90">
        <w:rPr>
          <w:rFonts w:hint="cs"/>
          <w:b/>
          <w:bCs/>
          <w:color w:val="000000" w:themeColor="text1"/>
          <w:sz w:val="26"/>
          <w:szCs w:val="26"/>
          <w:rtl/>
        </w:rPr>
        <w:t>ثانياً : المراجع الأجنبية:</w:t>
      </w:r>
    </w:p>
    <w:p w14:paraId="1960F3A7" w14:textId="77777777" w:rsidR="002E0DCE" w:rsidRPr="00C87BBD" w:rsidRDefault="002E0DCE" w:rsidP="00D52D90">
      <w:pPr>
        <w:pStyle w:val="a4"/>
        <w:numPr>
          <w:ilvl w:val="0"/>
          <w:numId w:val="31"/>
        </w:numPr>
        <w:tabs>
          <w:tab w:val="left" w:pos="142"/>
        </w:tabs>
        <w:spacing w:before="120" w:after="120" w:line="276" w:lineRule="auto"/>
        <w:ind w:left="1276" w:hanging="1352"/>
        <w:contextualSpacing w:val="0"/>
        <w:jc w:val="both"/>
        <w:rPr>
          <w:rStyle w:val="Hyperlink"/>
          <w:rFonts w:ascii="Times New Roman" w:hAnsi="Times New Roman" w:cs="Times New Roman"/>
          <w:color w:val="auto"/>
          <w:sz w:val="24"/>
          <w:szCs w:val="24"/>
          <w:u w:val="none"/>
          <w:rtl/>
        </w:rPr>
      </w:pPr>
      <w:r w:rsidRPr="00DE2DF7">
        <w:rPr>
          <w:rStyle w:val="fontstyle01"/>
          <w:rFonts w:ascii="Times New Roman" w:hAnsi="Times New Roman" w:cs="Times New Roman"/>
          <w:sz w:val="24"/>
          <w:szCs w:val="24"/>
          <w:lang w:val="de-DE"/>
        </w:rPr>
        <w:t xml:space="preserve">Appelbaum, D. and Nehmer, R.A. (2017). </w:t>
      </w:r>
      <w:r w:rsidRPr="00C87BBD">
        <w:rPr>
          <w:rStyle w:val="fontstyle21"/>
          <w:rFonts w:ascii="Times New Roman" w:hAnsi="Times New Roman" w:cs="Times New Roman"/>
          <w:color w:val="auto"/>
          <w:sz w:val="24"/>
          <w:szCs w:val="24"/>
        </w:rPr>
        <w:t>“</w:t>
      </w:r>
      <w:r w:rsidRPr="00C87BBD">
        <w:rPr>
          <w:rStyle w:val="fontstyle01"/>
          <w:rFonts w:ascii="Times New Roman" w:hAnsi="Times New Roman" w:cs="Times New Roman"/>
          <w:sz w:val="24"/>
          <w:szCs w:val="24"/>
        </w:rPr>
        <w:t xml:space="preserve">Using drones in internal and external audits: an </w:t>
      </w:r>
      <w:r w:rsidR="00126F85" w:rsidRPr="00C87BBD">
        <w:rPr>
          <w:rStyle w:val="fontstyle01"/>
          <w:rFonts w:ascii="Times New Roman" w:hAnsi="Times New Roman" w:cs="Times New Roman"/>
          <w:sz w:val="24"/>
          <w:szCs w:val="24"/>
        </w:rPr>
        <w:t>exploratory</w:t>
      </w:r>
      <w:r w:rsidR="00126F85" w:rsidRPr="00C87BBD">
        <w:rPr>
          <w:rStyle w:val="fontstyle01"/>
          <w:rFonts w:ascii="Times New Roman" w:hAnsi="Times New Roman" w:cs="Times New Roman" w:hint="cs"/>
          <w:sz w:val="24"/>
          <w:szCs w:val="24"/>
          <w:rtl/>
        </w:rPr>
        <w:t xml:space="preserve"> </w:t>
      </w:r>
      <w:r w:rsidR="00126F85" w:rsidRPr="00C87BBD">
        <w:rPr>
          <w:rStyle w:val="fontstyle01"/>
          <w:rFonts w:ascii="Times New Roman" w:hAnsi="Times New Roman" w:cs="Times New Roman"/>
          <w:sz w:val="24"/>
          <w:szCs w:val="24"/>
        </w:rPr>
        <w:t>framework</w:t>
      </w:r>
      <w:r w:rsidRPr="00C87BBD">
        <w:rPr>
          <w:rStyle w:val="fontstyle21"/>
          <w:rFonts w:ascii="Times New Roman" w:hAnsi="Times New Roman" w:cs="Times New Roman"/>
          <w:color w:val="auto"/>
          <w:sz w:val="24"/>
          <w:szCs w:val="24"/>
        </w:rPr>
        <w:t>”</w:t>
      </w:r>
      <w:r w:rsidRPr="00C87BBD">
        <w:rPr>
          <w:rStyle w:val="fontstyle01"/>
          <w:rFonts w:ascii="Times New Roman" w:hAnsi="Times New Roman" w:cs="Times New Roman"/>
          <w:color w:val="auto"/>
          <w:sz w:val="24"/>
          <w:szCs w:val="24"/>
        </w:rPr>
        <w:t xml:space="preserve">, </w:t>
      </w:r>
      <w:r w:rsidRPr="00C87BBD">
        <w:rPr>
          <w:rStyle w:val="fontstyle31"/>
          <w:rFonts w:ascii="Times New Roman" w:hAnsi="Times New Roman" w:cs="Times New Roman"/>
          <w:b/>
          <w:bCs/>
          <w:i/>
          <w:iCs/>
          <w:color w:val="auto"/>
          <w:sz w:val="24"/>
          <w:szCs w:val="24"/>
        </w:rPr>
        <w:t>Journal of Emerging Technologies in Accounting</w:t>
      </w:r>
      <w:r w:rsidRPr="00C87BBD">
        <w:rPr>
          <w:rStyle w:val="fontstyle01"/>
          <w:rFonts w:ascii="Times New Roman" w:hAnsi="Times New Roman" w:cs="Times New Roman"/>
          <w:color w:val="auto"/>
          <w:sz w:val="24"/>
          <w:szCs w:val="24"/>
        </w:rPr>
        <w:t>,</w:t>
      </w:r>
      <w:r w:rsidRPr="00C87BBD">
        <w:rPr>
          <w:rStyle w:val="fontstyle01"/>
          <w:rFonts w:ascii="Times New Roman" w:hAnsi="Times New Roman" w:cs="Times New Roman"/>
          <w:sz w:val="24"/>
          <w:szCs w:val="24"/>
        </w:rPr>
        <w:t>14(1), pp.99-113.</w:t>
      </w:r>
      <w:r w:rsidRPr="00C87BBD">
        <w:rPr>
          <w:rStyle w:val="fontstyle01"/>
          <w:rFonts w:ascii="Times New Roman" w:hAnsi="Times New Roman" w:cs="Times New Roman"/>
          <w:sz w:val="24"/>
          <w:szCs w:val="24"/>
          <w:rtl/>
        </w:rPr>
        <w:t xml:space="preserve"> </w:t>
      </w:r>
      <w:r w:rsidRPr="00C87BBD">
        <w:rPr>
          <w:rFonts w:ascii="Times New Roman" w:hAnsi="Times New Roman" w:cs="Times New Roman"/>
          <w:sz w:val="24"/>
          <w:szCs w:val="24"/>
          <w:u w:val="single"/>
        </w:rPr>
        <w:t>DOI:</w:t>
      </w:r>
      <w:hyperlink r:id="rId17" w:tgtFrame="_blank" w:history="1">
        <w:r w:rsidRPr="00C87BBD">
          <w:rPr>
            <w:rStyle w:val="Hyperlink"/>
            <w:rFonts w:ascii="Times New Roman" w:hAnsi="Times New Roman" w:cs="Times New Roman"/>
            <w:color w:val="auto"/>
            <w:sz w:val="24"/>
            <w:szCs w:val="24"/>
          </w:rPr>
          <w:t>10.2308/jeta-51704</w:t>
        </w:r>
      </w:hyperlink>
    </w:p>
    <w:p w14:paraId="376FFE99" w14:textId="77777777" w:rsidR="00E9261B" w:rsidRPr="00C87BBD" w:rsidRDefault="002E0DCE" w:rsidP="00D52D90">
      <w:pPr>
        <w:pStyle w:val="a4"/>
        <w:numPr>
          <w:ilvl w:val="0"/>
          <w:numId w:val="31"/>
        </w:numPr>
        <w:tabs>
          <w:tab w:val="left" w:pos="142"/>
        </w:tabs>
        <w:spacing w:before="120" w:after="120" w:line="276" w:lineRule="auto"/>
        <w:ind w:left="1276" w:hanging="1352"/>
        <w:contextualSpacing w:val="0"/>
        <w:jc w:val="both"/>
        <w:rPr>
          <w:rStyle w:val="Hyperlink"/>
          <w:rFonts w:ascii="Times New Roman" w:hAnsi="Times New Roman" w:cs="Times New Roman"/>
          <w:color w:val="auto"/>
          <w:sz w:val="24"/>
          <w:szCs w:val="24"/>
          <w:u w:val="none"/>
          <w:rtl/>
        </w:rPr>
      </w:pPr>
      <w:r w:rsidRPr="00C87BBD">
        <w:rPr>
          <w:rStyle w:val="fontstyle01"/>
          <w:rFonts w:ascii="Times New Roman" w:hAnsi="Times New Roman" w:cs="Times New Roman"/>
          <w:sz w:val="24"/>
          <w:szCs w:val="24"/>
        </w:rPr>
        <w:t xml:space="preserve">Araz, O.M., Choi, T. M., Olson, D.L. and Salman, F.S. (2020), </w:t>
      </w:r>
      <w:r w:rsidRPr="00C87BBD">
        <w:rPr>
          <w:rStyle w:val="fontstyle21"/>
          <w:rFonts w:ascii="Times New Roman" w:hAnsi="Times New Roman" w:cs="Times New Roman"/>
          <w:sz w:val="24"/>
          <w:szCs w:val="24"/>
        </w:rPr>
        <w:t>“</w:t>
      </w:r>
      <w:r w:rsidRPr="00C87BBD">
        <w:rPr>
          <w:rStyle w:val="fontstyle01"/>
          <w:rFonts w:ascii="Times New Roman" w:hAnsi="Times New Roman" w:cs="Times New Roman"/>
          <w:sz w:val="24"/>
          <w:szCs w:val="24"/>
        </w:rPr>
        <w:t>Role of analytics for operational risk management in the era of big data</w:t>
      </w:r>
      <w:r w:rsidRPr="00C87BBD">
        <w:rPr>
          <w:rStyle w:val="fontstyle21"/>
          <w:rFonts w:ascii="Times New Roman" w:hAnsi="Times New Roman" w:cs="Times New Roman"/>
          <w:color w:val="auto"/>
          <w:sz w:val="24"/>
          <w:szCs w:val="24"/>
        </w:rPr>
        <w:t>”</w:t>
      </w:r>
      <w:r w:rsidRPr="00C87BBD">
        <w:rPr>
          <w:rStyle w:val="fontstyle01"/>
          <w:rFonts w:ascii="Times New Roman" w:hAnsi="Times New Roman" w:cs="Times New Roman"/>
          <w:sz w:val="24"/>
          <w:szCs w:val="24"/>
        </w:rPr>
        <w:t xml:space="preserve">, </w:t>
      </w:r>
      <w:r w:rsidRPr="00C87BBD">
        <w:rPr>
          <w:rStyle w:val="fontstyle31"/>
          <w:rFonts w:ascii="Times New Roman" w:hAnsi="Times New Roman" w:cs="Times New Roman"/>
          <w:b/>
          <w:bCs/>
          <w:i/>
          <w:iCs/>
          <w:color w:val="auto"/>
          <w:sz w:val="24"/>
          <w:szCs w:val="24"/>
        </w:rPr>
        <w:t>Decision Sciences</w:t>
      </w:r>
      <w:r w:rsidRPr="00C87BBD">
        <w:rPr>
          <w:rStyle w:val="fontstyle01"/>
          <w:rFonts w:ascii="Times New Roman" w:hAnsi="Times New Roman" w:cs="Times New Roman"/>
          <w:sz w:val="24"/>
          <w:szCs w:val="24"/>
        </w:rPr>
        <w:t xml:space="preserve">, 51(6), pp.1320-1346 </w:t>
      </w:r>
      <w:r w:rsidRPr="00C87BBD">
        <w:rPr>
          <w:rFonts w:ascii="Times New Roman" w:hAnsi="Times New Roman" w:cs="Times New Roman"/>
          <w:sz w:val="24"/>
          <w:szCs w:val="24"/>
          <w:u w:val="single"/>
        </w:rPr>
        <w:t>DOI:</w:t>
      </w:r>
      <w:hyperlink r:id="rId18" w:tgtFrame="_blank" w:history="1">
        <w:r w:rsidRPr="00C87BBD">
          <w:rPr>
            <w:rStyle w:val="Hyperlink"/>
            <w:rFonts w:ascii="Times New Roman" w:hAnsi="Times New Roman" w:cs="Times New Roman"/>
            <w:color w:val="auto"/>
            <w:sz w:val="24"/>
            <w:szCs w:val="24"/>
          </w:rPr>
          <w:t>10.1111/deci.12451</w:t>
        </w:r>
      </w:hyperlink>
    </w:p>
    <w:p w14:paraId="5E86FE82" w14:textId="77777777" w:rsidR="002E0DCE" w:rsidRPr="00C87BBD" w:rsidRDefault="002E0DCE" w:rsidP="00D52D90">
      <w:pPr>
        <w:pStyle w:val="a4"/>
        <w:numPr>
          <w:ilvl w:val="0"/>
          <w:numId w:val="31"/>
        </w:numPr>
        <w:tabs>
          <w:tab w:val="left" w:pos="142"/>
        </w:tabs>
        <w:spacing w:before="120" w:after="120" w:line="276" w:lineRule="auto"/>
        <w:ind w:left="1276" w:hanging="1352"/>
        <w:contextualSpacing w:val="0"/>
        <w:jc w:val="both"/>
        <w:rPr>
          <w:rFonts w:ascii="Times New Roman" w:hAnsi="Times New Roman" w:cs="Times New Roman"/>
          <w:sz w:val="24"/>
          <w:szCs w:val="24"/>
          <w:u w:val="single"/>
          <w:rtl/>
        </w:rPr>
      </w:pPr>
      <w:r w:rsidRPr="00C87BBD">
        <w:rPr>
          <w:rStyle w:val="fontstyle01"/>
          <w:rFonts w:ascii="Times New Roman" w:hAnsi="Times New Roman" w:cs="Times New Roman"/>
          <w:sz w:val="24"/>
          <w:szCs w:val="24"/>
        </w:rPr>
        <w:t xml:space="preserve">Arvanitoyannis, I.S., </w:t>
      </w:r>
      <w:proofErr w:type="spellStart"/>
      <w:r w:rsidRPr="00C87BBD">
        <w:rPr>
          <w:rStyle w:val="fontstyle01"/>
          <w:rFonts w:ascii="Times New Roman" w:hAnsi="Times New Roman" w:cs="Times New Roman"/>
          <w:sz w:val="24"/>
          <w:szCs w:val="24"/>
        </w:rPr>
        <w:t>Samourelis</w:t>
      </w:r>
      <w:proofErr w:type="spellEnd"/>
      <w:r w:rsidRPr="00C87BBD">
        <w:rPr>
          <w:rStyle w:val="fontstyle01"/>
          <w:rFonts w:ascii="Times New Roman" w:hAnsi="Times New Roman" w:cs="Times New Roman"/>
          <w:sz w:val="24"/>
          <w:szCs w:val="24"/>
        </w:rPr>
        <w:t xml:space="preserve">, K. and </w:t>
      </w:r>
      <w:proofErr w:type="spellStart"/>
      <w:r w:rsidRPr="00C87BBD">
        <w:rPr>
          <w:rStyle w:val="fontstyle01"/>
          <w:rFonts w:ascii="Times New Roman" w:hAnsi="Times New Roman" w:cs="Times New Roman"/>
          <w:sz w:val="24"/>
          <w:szCs w:val="24"/>
        </w:rPr>
        <w:t>Kotsanopoulos</w:t>
      </w:r>
      <w:proofErr w:type="spellEnd"/>
      <w:r w:rsidRPr="00C87BBD">
        <w:rPr>
          <w:rStyle w:val="fontstyle01"/>
          <w:rFonts w:ascii="Times New Roman" w:hAnsi="Times New Roman" w:cs="Times New Roman"/>
          <w:sz w:val="24"/>
          <w:szCs w:val="24"/>
        </w:rPr>
        <w:t xml:space="preserve">, K.V. (2016), </w:t>
      </w:r>
      <w:r w:rsidRPr="00C87BBD">
        <w:rPr>
          <w:rStyle w:val="fontstyle21"/>
          <w:rFonts w:ascii="Times New Roman" w:hAnsi="Times New Roman" w:cs="Times New Roman"/>
          <w:sz w:val="24"/>
          <w:szCs w:val="24"/>
        </w:rPr>
        <w:t>“</w:t>
      </w:r>
      <w:r w:rsidRPr="00C87BBD">
        <w:rPr>
          <w:rStyle w:val="fontstyle01"/>
          <w:rFonts w:ascii="Times New Roman" w:hAnsi="Times New Roman" w:cs="Times New Roman"/>
          <w:sz w:val="24"/>
          <w:szCs w:val="24"/>
        </w:rPr>
        <w:t>A critical analysis of ISO audits results</w:t>
      </w:r>
      <w:r w:rsidRPr="00C87BBD">
        <w:rPr>
          <w:rStyle w:val="fontstyle21"/>
          <w:rFonts w:ascii="Times New Roman" w:hAnsi="Times New Roman" w:cs="Times New Roman"/>
          <w:color w:val="auto"/>
          <w:sz w:val="24"/>
          <w:szCs w:val="24"/>
        </w:rPr>
        <w:t>”</w:t>
      </w:r>
      <w:r w:rsidRPr="00C87BBD">
        <w:rPr>
          <w:rStyle w:val="fontstyle01"/>
          <w:rFonts w:ascii="Times New Roman" w:hAnsi="Times New Roman" w:cs="Times New Roman"/>
          <w:color w:val="auto"/>
          <w:sz w:val="24"/>
          <w:szCs w:val="24"/>
        </w:rPr>
        <w:t xml:space="preserve">, </w:t>
      </w:r>
      <w:r w:rsidRPr="00C87BBD">
        <w:rPr>
          <w:rStyle w:val="fontstyle31"/>
          <w:rFonts w:ascii="Times New Roman" w:hAnsi="Times New Roman" w:cs="Times New Roman"/>
          <w:b/>
          <w:bCs/>
          <w:i/>
          <w:iCs/>
          <w:color w:val="auto"/>
          <w:sz w:val="24"/>
          <w:szCs w:val="24"/>
        </w:rPr>
        <w:t>British Food Journal</w:t>
      </w:r>
      <w:r w:rsidRPr="00C87BBD">
        <w:rPr>
          <w:rStyle w:val="fontstyle01"/>
          <w:rFonts w:ascii="Times New Roman" w:hAnsi="Times New Roman" w:cs="Times New Roman"/>
          <w:sz w:val="24"/>
          <w:szCs w:val="24"/>
        </w:rPr>
        <w:t xml:space="preserve">, Vol. 118, pp. 2126-2139. </w:t>
      </w:r>
      <w:r w:rsidRPr="00C87BBD">
        <w:rPr>
          <w:rFonts w:ascii="Times New Roman" w:hAnsi="Times New Roman" w:cs="Times New Roman"/>
          <w:sz w:val="24"/>
          <w:szCs w:val="24"/>
          <w:u w:val="single"/>
        </w:rPr>
        <w:t>DOI</w:t>
      </w:r>
      <w:r w:rsidR="00462BC7" w:rsidRPr="00C87BBD">
        <w:rPr>
          <w:rFonts w:ascii="Times New Roman" w:hAnsi="Times New Roman" w:cs="Times New Roman"/>
          <w:sz w:val="24"/>
          <w:szCs w:val="24"/>
          <w:u w:val="single"/>
        </w:rPr>
        <w:t>:</w:t>
      </w:r>
      <w:r w:rsidRPr="00C87BBD">
        <w:rPr>
          <w:rFonts w:ascii="Times New Roman" w:hAnsi="Times New Roman" w:cs="Times New Roman"/>
          <w:sz w:val="24"/>
          <w:szCs w:val="24"/>
          <w:u w:val="single"/>
        </w:rPr>
        <w:t xml:space="preserve"> 10.1108/BFJ-01-2016-0012 </w:t>
      </w:r>
      <w:r w:rsidR="001964F0" w:rsidRPr="00C87BBD">
        <w:rPr>
          <w:rFonts w:ascii="Times New Roman" w:hAnsi="Times New Roman" w:cs="Times New Roman"/>
          <w:sz w:val="24"/>
          <w:szCs w:val="24"/>
          <w:u w:val="single"/>
        </w:rPr>
        <w:t xml:space="preserve">    </w:t>
      </w:r>
    </w:p>
    <w:p w14:paraId="7BDEB3A4" w14:textId="77777777" w:rsidR="00E9261B" w:rsidRPr="00C87BBD" w:rsidRDefault="002E0DCE" w:rsidP="00D52D90">
      <w:pPr>
        <w:pStyle w:val="a4"/>
        <w:numPr>
          <w:ilvl w:val="0"/>
          <w:numId w:val="31"/>
        </w:numPr>
        <w:tabs>
          <w:tab w:val="left" w:pos="142"/>
        </w:tabs>
        <w:spacing w:before="120" w:after="120" w:line="276" w:lineRule="auto"/>
        <w:ind w:left="1276" w:hanging="1352"/>
        <w:contextualSpacing w:val="0"/>
        <w:jc w:val="both"/>
        <w:rPr>
          <w:rStyle w:val="fontstyle01"/>
          <w:rFonts w:ascii="Times New Roman" w:hAnsi="Times New Roman" w:cs="Times New Roman"/>
          <w:sz w:val="24"/>
          <w:szCs w:val="24"/>
          <w:rtl/>
        </w:rPr>
      </w:pPr>
      <w:r w:rsidRPr="00C87BBD">
        <w:rPr>
          <w:rFonts w:ascii="Times New Roman" w:hAnsi="Times New Roman" w:cs="Times New Roman"/>
          <w:sz w:val="24"/>
          <w:szCs w:val="24"/>
        </w:rPr>
        <w:t xml:space="preserve">Asif, M., Searcy, C.; </w:t>
      </w:r>
      <w:proofErr w:type="spellStart"/>
      <w:r w:rsidRPr="00C87BBD">
        <w:rPr>
          <w:rFonts w:ascii="Times New Roman" w:hAnsi="Times New Roman" w:cs="Times New Roman"/>
          <w:sz w:val="24"/>
          <w:szCs w:val="24"/>
        </w:rPr>
        <w:t>Castka</w:t>
      </w:r>
      <w:proofErr w:type="spellEnd"/>
      <w:r w:rsidRPr="00C87BBD">
        <w:rPr>
          <w:rFonts w:ascii="Times New Roman" w:hAnsi="Times New Roman" w:cs="Times New Roman"/>
          <w:sz w:val="24"/>
          <w:szCs w:val="24"/>
        </w:rPr>
        <w:t xml:space="preserve">, </w:t>
      </w:r>
      <w:proofErr w:type="gramStart"/>
      <w:r w:rsidRPr="00C87BBD">
        <w:rPr>
          <w:rFonts w:ascii="Times New Roman" w:hAnsi="Times New Roman" w:cs="Times New Roman"/>
          <w:sz w:val="24"/>
          <w:szCs w:val="24"/>
        </w:rPr>
        <w:t>P.(</w:t>
      </w:r>
      <w:proofErr w:type="gramEnd"/>
      <w:r w:rsidRPr="00C87BBD">
        <w:rPr>
          <w:rFonts w:ascii="Times New Roman" w:hAnsi="Times New Roman" w:cs="Times New Roman"/>
          <w:sz w:val="24"/>
          <w:szCs w:val="24"/>
        </w:rPr>
        <w:t>2022), “</w:t>
      </w:r>
      <w:r w:rsidRPr="00C87BBD">
        <w:rPr>
          <w:rStyle w:val="fontstyle01"/>
          <w:rFonts w:ascii="Times New Roman" w:hAnsi="Times New Roman" w:cs="Times New Roman"/>
          <w:sz w:val="24"/>
          <w:szCs w:val="24"/>
        </w:rPr>
        <w:t xml:space="preserve">Exploring the role of industry 4.0 in enhancing supplier audit authenticity, efficacy, and cost effectiveness”, </w:t>
      </w:r>
      <w:r w:rsidRPr="00C87BBD">
        <w:rPr>
          <w:rStyle w:val="fontstyle01"/>
          <w:rFonts w:ascii="Times New Roman" w:hAnsi="Times New Roman" w:cs="Times New Roman"/>
          <w:b/>
          <w:bCs/>
          <w:i/>
          <w:iCs/>
          <w:sz w:val="24"/>
          <w:szCs w:val="24"/>
        </w:rPr>
        <w:t>Journal of Cleaner Production</w:t>
      </w:r>
      <w:r w:rsidRPr="00C87BBD">
        <w:rPr>
          <w:rStyle w:val="fontstyle01"/>
          <w:rFonts w:ascii="Times New Roman" w:hAnsi="Times New Roman" w:cs="Times New Roman"/>
          <w:sz w:val="24"/>
          <w:szCs w:val="24"/>
        </w:rPr>
        <w:t>, 331, pp.1-11</w:t>
      </w:r>
      <w:r w:rsidRPr="00C87BBD">
        <w:rPr>
          <w:rStyle w:val="fontstyle01"/>
          <w:rFonts w:ascii="Times New Roman" w:hAnsi="Times New Roman" w:cs="Times New Roman"/>
          <w:color w:val="auto"/>
          <w:sz w:val="24"/>
          <w:szCs w:val="24"/>
        </w:rPr>
        <w:t xml:space="preserve">. </w:t>
      </w:r>
      <w:hyperlink r:id="rId19" w:history="1">
        <w:r w:rsidR="00E9261B" w:rsidRPr="00C87BBD">
          <w:rPr>
            <w:rStyle w:val="Hyperlink"/>
            <w:rFonts w:ascii="Times New Roman" w:hAnsi="Times New Roman" w:cs="Times New Roman"/>
            <w:color w:val="auto"/>
            <w:sz w:val="24"/>
            <w:szCs w:val="24"/>
          </w:rPr>
          <w:t>https://doi.org/10.1016/j.jclepro.2021.129939</w:t>
        </w:r>
      </w:hyperlink>
    </w:p>
    <w:p w14:paraId="299E826E" w14:textId="77777777" w:rsidR="002E0DCE" w:rsidRPr="00C87BBD" w:rsidRDefault="002E0DCE" w:rsidP="00D52D90">
      <w:pPr>
        <w:pStyle w:val="a4"/>
        <w:numPr>
          <w:ilvl w:val="0"/>
          <w:numId w:val="31"/>
        </w:numPr>
        <w:tabs>
          <w:tab w:val="left" w:pos="142"/>
        </w:tabs>
        <w:spacing w:before="120" w:after="120" w:line="276" w:lineRule="auto"/>
        <w:ind w:left="1276" w:hanging="1352"/>
        <w:contextualSpacing w:val="0"/>
        <w:jc w:val="both"/>
        <w:rPr>
          <w:rStyle w:val="fontstyle01"/>
          <w:rFonts w:ascii="Times New Roman" w:hAnsi="Times New Roman" w:cs="Times New Roman"/>
          <w:sz w:val="24"/>
          <w:szCs w:val="24"/>
          <w:rtl/>
        </w:rPr>
      </w:pPr>
      <w:r w:rsidRPr="00C87BBD">
        <w:rPr>
          <w:rStyle w:val="fontstyle01"/>
          <w:rFonts w:ascii="Times New Roman" w:hAnsi="Times New Roman" w:cs="Times New Roman"/>
          <w:sz w:val="24"/>
          <w:szCs w:val="24"/>
        </w:rPr>
        <w:t xml:space="preserve">Auld, G.; </w:t>
      </w:r>
      <w:proofErr w:type="spellStart"/>
      <w:r w:rsidRPr="00C87BBD">
        <w:rPr>
          <w:rStyle w:val="fontstyle01"/>
          <w:rFonts w:ascii="Times New Roman" w:hAnsi="Times New Roman" w:cs="Times New Roman"/>
          <w:sz w:val="24"/>
          <w:szCs w:val="24"/>
        </w:rPr>
        <w:t>Cashore</w:t>
      </w:r>
      <w:proofErr w:type="spellEnd"/>
      <w:r w:rsidRPr="00C87BBD">
        <w:rPr>
          <w:rStyle w:val="fontstyle01"/>
          <w:rFonts w:ascii="Times New Roman" w:hAnsi="Times New Roman" w:cs="Times New Roman"/>
          <w:sz w:val="24"/>
          <w:szCs w:val="24"/>
        </w:rPr>
        <w:t xml:space="preserve">, B.; Balboa, C.; Bozzi, L.; </w:t>
      </w:r>
      <w:proofErr w:type="spellStart"/>
      <w:r w:rsidRPr="00C87BBD">
        <w:rPr>
          <w:rStyle w:val="fontstyle01"/>
          <w:rFonts w:ascii="Times New Roman" w:hAnsi="Times New Roman" w:cs="Times New Roman"/>
          <w:sz w:val="24"/>
          <w:szCs w:val="24"/>
        </w:rPr>
        <w:t>Renckens</w:t>
      </w:r>
      <w:proofErr w:type="spellEnd"/>
      <w:r w:rsidRPr="00C87BBD">
        <w:rPr>
          <w:rStyle w:val="fontstyle01"/>
          <w:rFonts w:ascii="Times New Roman" w:hAnsi="Times New Roman" w:cs="Times New Roman"/>
          <w:sz w:val="24"/>
          <w:szCs w:val="24"/>
        </w:rPr>
        <w:t>, S</w:t>
      </w:r>
      <w:r w:rsidRPr="00C87BBD">
        <w:rPr>
          <w:rStyle w:val="fontstyle01"/>
          <w:rFonts w:ascii="Times New Roman" w:hAnsi="Times New Roman" w:cs="Times New Roman"/>
          <w:color w:val="auto"/>
          <w:sz w:val="24"/>
          <w:szCs w:val="24"/>
        </w:rPr>
        <w:t>. (</w:t>
      </w:r>
      <w:r w:rsidRPr="00C87BBD">
        <w:rPr>
          <w:rStyle w:val="fontstyle31"/>
          <w:rFonts w:ascii="Times New Roman" w:hAnsi="Times New Roman" w:cs="Times New Roman"/>
          <w:color w:val="auto"/>
          <w:sz w:val="24"/>
          <w:szCs w:val="24"/>
        </w:rPr>
        <w:t>2010),</w:t>
      </w:r>
      <w:r w:rsidRPr="00C87BBD">
        <w:rPr>
          <w:rStyle w:val="fontstyle01"/>
          <w:rFonts w:ascii="Times New Roman" w:hAnsi="Times New Roman" w:cs="Times New Roman"/>
          <w:color w:val="auto"/>
          <w:sz w:val="24"/>
          <w:szCs w:val="24"/>
        </w:rPr>
        <w:t xml:space="preserve"> </w:t>
      </w:r>
      <w:r w:rsidRPr="00C87BBD">
        <w:rPr>
          <w:rStyle w:val="fontstyle01"/>
          <w:rFonts w:ascii="Times New Roman" w:hAnsi="Times New Roman" w:cs="Times New Roman"/>
          <w:sz w:val="24"/>
          <w:szCs w:val="24"/>
        </w:rPr>
        <w:t xml:space="preserve">“Can Technological Innovations Improve Private Regulation in the Global Economy?”, </w:t>
      </w:r>
      <w:r w:rsidRPr="00C87BBD">
        <w:rPr>
          <w:rStyle w:val="fontstyle21"/>
          <w:rFonts w:ascii="Times New Roman" w:hAnsi="Times New Roman" w:cs="Times New Roman"/>
          <w:b/>
          <w:bCs/>
          <w:i/>
          <w:iCs/>
          <w:color w:val="auto"/>
          <w:sz w:val="24"/>
          <w:szCs w:val="24"/>
        </w:rPr>
        <w:t>Business Politics</w:t>
      </w:r>
      <w:r w:rsidRPr="00C87BBD">
        <w:rPr>
          <w:rStyle w:val="fontstyle01"/>
          <w:rFonts w:ascii="Times New Roman" w:hAnsi="Times New Roman" w:cs="Times New Roman"/>
          <w:color w:val="auto"/>
          <w:sz w:val="24"/>
          <w:szCs w:val="24"/>
        </w:rPr>
        <w:t xml:space="preserve">, </w:t>
      </w:r>
      <w:r w:rsidRPr="00C87BBD">
        <w:rPr>
          <w:rStyle w:val="fontstyle21"/>
          <w:rFonts w:ascii="Times New Roman" w:hAnsi="Times New Roman" w:cs="Times New Roman"/>
          <w:color w:val="auto"/>
          <w:sz w:val="24"/>
          <w:szCs w:val="24"/>
        </w:rPr>
        <w:t>12</w:t>
      </w:r>
      <w:r w:rsidRPr="00C87BBD">
        <w:rPr>
          <w:rStyle w:val="fontstyle01"/>
          <w:rFonts w:ascii="Times New Roman" w:hAnsi="Times New Roman" w:cs="Times New Roman"/>
          <w:color w:val="auto"/>
          <w:sz w:val="24"/>
          <w:szCs w:val="24"/>
        </w:rPr>
        <w:t>, 1–39</w:t>
      </w:r>
      <w:r w:rsidRPr="00C87BBD">
        <w:rPr>
          <w:rStyle w:val="fontstyle01"/>
          <w:rFonts w:ascii="Times New Roman" w:hAnsi="Times New Roman" w:cs="Times New Roman"/>
          <w:sz w:val="24"/>
          <w:szCs w:val="24"/>
        </w:rPr>
        <w:t xml:space="preserve">. </w:t>
      </w:r>
    </w:p>
    <w:p w14:paraId="40FE8682" w14:textId="77777777" w:rsidR="002E0DCE" w:rsidRPr="00C87BBD" w:rsidRDefault="002E0DCE" w:rsidP="00D52D90">
      <w:pPr>
        <w:pStyle w:val="a4"/>
        <w:numPr>
          <w:ilvl w:val="0"/>
          <w:numId w:val="31"/>
        </w:numPr>
        <w:tabs>
          <w:tab w:val="left" w:pos="142"/>
        </w:tabs>
        <w:spacing w:before="120" w:after="120" w:line="276" w:lineRule="auto"/>
        <w:ind w:left="1276" w:hanging="1352"/>
        <w:contextualSpacing w:val="0"/>
        <w:jc w:val="both"/>
        <w:rPr>
          <w:rStyle w:val="Hyperlink"/>
          <w:rFonts w:ascii="Times New Roman" w:hAnsi="Times New Roman" w:cs="Times New Roman"/>
          <w:color w:val="auto"/>
          <w:sz w:val="24"/>
          <w:szCs w:val="24"/>
          <w:rtl/>
        </w:rPr>
      </w:pPr>
      <w:r w:rsidRPr="00C87BBD">
        <w:rPr>
          <w:rStyle w:val="fontstyle01"/>
          <w:rFonts w:ascii="Times New Roman" w:hAnsi="Times New Roman" w:cs="Times New Roman"/>
          <w:sz w:val="24"/>
          <w:szCs w:val="24"/>
        </w:rPr>
        <w:t xml:space="preserve">Bateman, A. (2017), “Digital Audits as a Tactical and Strategic Management Resource”, </w:t>
      </w:r>
      <w:r w:rsidRPr="00C87BBD">
        <w:rPr>
          <w:rStyle w:val="fontstyle21"/>
          <w:rFonts w:ascii="Times New Roman" w:hAnsi="Times New Roman" w:cs="Times New Roman"/>
          <w:b/>
          <w:bCs/>
          <w:i/>
          <w:iCs/>
          <w:color w:val="auto"/>
          <w:sz w:val="24"/>
          <w:szCs w:val="24"/>
        </w:rPr>
        <w:t>MIT Sloan Management Review</w:t>
      </w:r>
      <w:r w:rsidRPr="00C87BBD">
        <w:rPr>
          <w:rStyle w:val="fontstyle01"/>
          <w:rFonts w:ascii="Times New Roman" w:hAnsi="Times New Roman" w:cs="Times New Roman"/>
          <w:color w:val="auto"/>
          <w:sz w:val="24"/>
          <w:szCs w:val="24"/>
        </w:rPr>
        <w:t>, October. Available at</w:t>
      </w:r>
      <w:r w:rsidRPr="00C87BBD">
        <w:rPr>
          <w:rStyle w:val="fontstyle01"/>
          <w:rFonts w:ascii="Times New Roman" w:hAnsi="Times New Roman" w:cs="Times New Roman"/>
          <w:color w:val="auto"/>
          <w:sz w:val="24"/>
          <w:szCs w:val="24"/>
          <w:u w:val="single"/>
        </w:rPr>
        <w:t xml:space="preserve">: </w:t>
      </w:r>
      <w:hyperlink r:id="rId20" w:history="1">
        <w:r w:rsidRPr="00C87BBD">
          <w:rPr>
            <w:rStyle w:val="Hyperlink"/>
            <w:rFonts w:ascii="Times New Roman" w:hAnsi="Times New Roman" w:cs="Times New Roman"/>
            <w:color w:val="auto"/>
            <w:sz w:val="24"/>
            <w:szCs w:val="24"/>
          </w:rPr>
          <w:t>https://sloanreview.mit.edu/article/digital-audits-as-a-tactical-and-strategic-management-resource/</w:t>
        </w:r>
      </w:hyperlink>
    </w:p>
    <w:p w14:paraId="7F7B0D2D" w14:textId="77777777" w:rsidR="00E9261B" w:rsidRPr="00C87BBD" w:rsidRDefault="002E0DCE" w:rsidP="0018671F">
      <w:pPr>
        <w:pStyle w:val="a4"/>
        <w:numPr>
          <w:ilvl w:val="0"/>
          <w:numId w:val="31"/>
        </w:numPr>
        <w:tabs>
          <w:tab w:val="left" w:pos="142"/>
        </w:tabs>
        <w:spacing w:before="120" w:after="120" w:line="276" w:lineRule="auto"/>
        <w:ind w:left="1276" w:hanging="1352"/>
        <w:contextualSpacing w:val="0"/>
        <w:rPr>
          <w:rStyle w:val="Hyperlink"/>
          <w:rFonts w:ascii="Times New Roman" w:hAnsi="Times New Roman" w:cs="Times New Roman"/>
          <w:color w:val="auto"/>
          <w:sz w:val="24"/>
          <w:szCs w:val="24"/>
          <w:rtl/>
        </w:rPr>
      </w:pPr>
      <w:r w:rsidRPr="00C87BBD">
        <w:rPr>
          <w:rStyle w:val="fontstyle01"/>
          <w:rFonts w:ascii="Times New Roman" w:hAnsi="Times New Roman" w:cs="Times New Roman"/>
          <w:sz w:val="24"/>
          <w:szCs w:val="24"/>
        </w:rPr>
        <w:lastRenderedPageBreak/>
        <w:t>Beechem, O. (2021), "IT Usage in Auditing and the Impact of COVID-19", Undergraduate Theses. 56</w:t>
      </w:r>
      <w:r w:rsidRPr="00C87BBD">
        <w:rPr>
          <w:rStyle w:val="fontstyle01"/>
          <w:rFonts w:ascii="Times New Roman" w:hAnsi="Times New Roman" w:cs="Times New Roman"/>
          <w:color w:val="auto"/>
          <w:sz w:val="24"/>
          <w:szCs w:val="24"/>
        </w:rPr>
        <w:t xml:space="preserve">. </w:t>
      </w:r>
      <w:hyperlink r:id="rId21" w:history="1">
        <w:r w:rsidRPr="00C87BBD">
          <w:rPr>
            <w:rStyle w:val="Hyperlink"/>
            <w:rFonts w:ascii="Times New Roman" w:hAnsi="Times New Roman" w:cs="Times New Roman"/>
            <w:color w:val="auto"/>
            <w:sz w:val="24"/>
            <w:szCs w:val="24"/>
          </w:rPr>
          <w:t>https://scholarworks.bellarmine.edu/ugrad_theses/56</w:t>
        </w:r>
      </w:hyperlink>
    </w:p>
    <w:p w14:paraId="2EB58364" w14:textId="77777777" w:rsidR="002E0DCE" w:rsidRPr="00C87BBD" w:rsidRDefault="002E0DCE" w:rsidP="00D52D90">
      <w:pPr>
        <w:pStyle w:val="a4"/>
        <w:numPr>
          <w:ilvl w:val="0"/>
          <w:numId w:val="31"/>
        </w:numPr>
        <w:tabs>
          <w:tab w:val="left" w:pos="142"/>
        </w:tabs>
        <w:spacing w:before="120" w:after="120" w:line="276" w:lineRule="auto"/>
        <w:ind w:left="1276" w:hanging="1352"/>
        <w:contextualSpacing w:val="0"/>
        <w:jc w:val="both"/>
        <w:rPr>
          <w:rStyle w:val="fontstyle01"/>
          <w:rFonts w:ascii="Times New Roman" w:hAnsi="Times New Roman" w:cs="Times New Roman"/>
          <w:sz w:val="24"/>
          <w:szCs w:val="24"/>
          <w:rtl/>
        </w:rPr>
      </w:pPr>
      <w:r w:rsidRPr="00C87BBD">
        <w:rPr>
          <w:rStyle w:val="fontstyle01"/>
          <w:rFonts w:ascii="Times New Roman" w:hAnsi="Times New Roman" w:cs="Times New Roman"/>
          <w:sz w:val="24"/>
          <w:szCs w:val="24"/>
        </w:rPr>
        <w:t xml:space="preserve">Bumgarner, N., </w:t>
      </w:r>
      <w:proofErr w:type="spellStart"/>
      <w:r w:rsidRPr="00C87BBD">
        <w:rPr>
          <w:rStyle w:val="fontstyle01"/>
          <w:rFonts w:ascii="Times New Roman" w:hAnsi="Times New Roman" w:cs="Times New Roman"/>
          <w:sz w:val="24"/>
          <w:szCs w:val="24"/>
        </w:rPr>
        <w:t>Vasarhelyi</w:t>
      </w:r>
      <w:proofErr w:type="spellEnd"/>
      <w:r w:rsidRPr="00C87BBD">
        <w:rPr>
          <w:rStyle w:val="fontstyle01"/>
          <w:rFonts w:ascii="Times New Roman" w:hAnsi="Times New Roman" w:cs="Times New Roman"/>
          <w:sz w:val="24"/>
          <w:szCs w:val="24"/>
        </w:rPr>
        <w:t xml:space="preserve">, M.A, (2015), </w:t>
      </w:r>
      <w:r w:rsidR="00A015E1" w:rsidRPr="00C87BBD">
        <w:rPr>
          <w:rStyle w:val="fontstyle01"/>
          <w:rFonts w:ascii="Times New Roman" w:hAnsi="Times New Roman" w:cs="Times New Roman"/>
          <w:sz w:val="24"/>
          <w:szCs w:val="24"/>
        </w:rPr>
        <w:t>“</w:t>
      </w:r>
      <w:r w:rsidRPr="00C87BBD">
        <w:rPr>
          <w:rStyle w:val="fontstyle21"/>
          <w:rFonts w:ascii="Times New Roman" w:hAnsi="Times New Roman" w:cs="Times New Roman"/>
          <w:color w:val="auto"/>
          <w:sz w:val="24"/>
          <w:szCs w:val="24"/>
        </w:rPr>
        <w:t>Continuous Auditing—A new View. Audit Analytics and Continuous Audit: Looking toward the Future</w:t>
      </w:r>
      <w:r w:rsidR="00106EB8" w:rsidRPr="00C87BBD">
        <w:rPr>
          <w:rStyle w:val="fontstyle21"/>
          <w:rFonts w:ascii="Times New Roman" w:hAnsi="Times New Roman" w:cs="Times New Roman"/>
          <w:color w:val="auto"/>
          <w:sz w:val="24"/>
          <w:szCs w:val="24"/>
        </w:rPr>
        <w:t>”</w:t>
      </w:r>
      <w:r w:rsidR="00106EB8" w:rsidRPr="00C87BBD">
        <w:rPr>
          <w:rStyle w:val="fontstyle01"/>
          <w:rFonts w:ascii="Times New Roman" w:hAnsi="Times New Roman" w:cs="Times New Roman"/>
          <w:sz w:val="24"/>
          <w:szCs w:val="24"/>
        </w:rPr>
        <w:t>,</w:t>
      </w:r>
      <w:r w:rsidRPr="00C87BBD">
        <w:rPr>
          <w:rStyle w:val="fontstyle01"/>
          <w:rFonts w:ascii="Times New Roman" w:hAnsi="Times New Roman" w:cs="Times New Roman"/>
          <w:sz w:val="24"/>
          <w:szCs w:val="24"/>
        </w:rPr>
        <w:t xml:space="preserve"> </w:t>
      </w:r>
      <w:r w:rsidRPr="00C87BBD">
        <w:rPr>
          <w:rStyle w:val="fontstyle01"/>
          <w:rFonts w:ascii="Times New Roman" w:hAnsi="Times New Roman" w:cs="Times New Roman"/>
          <w:b/>
          <w:bCs/>
          <w:i/>
          <w:iCs/>
          <w:sz w:val="24"/>
          <w:szCs w:val="24"/>
        </w:rPr>
        <w:t xml:space="preserve">American Institute of Certified Public Accountants, </w:t>
      </w:r>
      <w:r w:rsidRPr="00C87BBD">
        <w:rPr>
          <w:rStyle w:val="fontstyle01"/>
          <w:rFonts w:ascii="Times New Roman" w:hAnsi="Times New Roman" w:cs="Times New Roman"/>
          <w:sz w:val="24"/>
          <w:szCs w:val="24"/>
        </w:rPr>
        <w:t>Inc. Durham, NC, USA</w:t>
      </w:r>
    </w:p>
    <w:p w14:paraId="047E598A" w14:textId="77777777" w:rsidR="00F85686" w:rsidRPr="00C87BBD" w:rsidRDefault="002E0DCE" w:rsidP="00D52D90">
      <w:pPr>
        <w:pStyle w:val="a4"/>
        <w:numPr>
          <w:ilvl w:val="0"/>
          <w:numId w:val="31"/>
        </w:numPr>
        <w:tabs>
          <w:tab w:val="left" w:pos="142"/>
        </w:tabs>
        <w:spacing w:before="120" w:after="120" w:line="276" w:lineRule="auto"/>
        <w:ind w:left="1276" w:hanging="1352"/>
        <w:contextualSpacing w:val="0"/>
        <w:jc w:val="both"/>
        <w:rPr>
          <w:rStyle w:val="Hyperlink"/>
          <w:rFonts w:ascii="Times New Roman" w:hAnsi="Times New Roman" w:cs="Times New Roman"/>
          <w:color w:val="auto"/>
          <w:sz w:val="24"/>
          <w:szCs w:val="24"/>
          <w:u w:val="none"/>
        </w:rPr>
      </w:pPr>
      <w:r w:rsidRPr="00C87BBD">
        <w:rPr>
          <w:rStyle w:val="fontstyle01"/>
          <w:rFonts w:ascii="Times New Roman" w:hAnsi="Times New Roman" w:cs="Times New Roman"/>
          <w:sz w:val="24"/>
          <w:szCs w:val="24"/>
        </w:rPr>
        <w:t xml:space="preserve">Byrnes, P.E., Al-Awadhi, A., </w:t>
      </w:r>
      <w:proofErr w:type="spellStart"/>
      <w:r w:rsidRPr="00C87BBD">
        <w:rPr>
          <w:rStyle w:val="fontstyle01"/>
          <w:rFonts w:ascii="Times New Roman" w:hAnsi="Times New Roman" w:cs="Times New Roman"/>
          <w:sz w:val="24"/>
          <w:szCs w:val="24"/>
        </w:rPr>
        <w:t>Gullvist</w:t>
      </w:r>
      <w:proofErr w:type="spellEnd"/>
      <w:r w:rsidRPr="00C87BBD">
        <w:rPr>
          <w:rStyle w:val="fontstyle01"/>
          <w:rFonts w:ascii="Times New Roman" w:hAnsi="Times New Roman" w:cs="Times New Roman"/>
          <w:sz w:val="24"/>
          <w:szCs w:val="24"/>
        </w:rPr>
        <w:t>, B., Brown-Liburd, H., Teeter, R., Warren, J.D.,</w:t>
      </w:r>
      <w:r w:rsidR="008421B4" w:rsidRPr="00C87BBD">
        <w:rPr>
          <w:rStyle w:val="fontstyle01"/>
          <w:rFonts w:ascii="Times New Roman" w:hAnsi="Times New Roman" w:cs="Times New Roman"/>
          <w:sz w:val="24"/>
          <w:szCs w:val="24"/>
        </w:rPr>
        <w:t xml:space="preserve"> </w:t>
      </w:r>
      <w:proofErr w:type="spellStart"/>
      <w:r w:rsidRPr="00C87BBD">
        <w:rPr>
          <w:rStyle w:val="fontstyle01"/>
          <w:rFonts w:ascii="Times New Roman" w:hAnsi="Times New Roman" w:cs="Times New Roman"/>
          <w:sz w:val="24"/>
          <w:szCs w:val="24"/>
        </w:rPr>
        <w:t>Vasarhelyi</w:t>
      </w:r>
      <w:proofErr w:type="spellEnd"/>
      <w:r w:rsidRPr="00C87BBD">
        <w:rPr>
          <w:rStyle w:val="fontstyle01"/>
          <w:rFonts w:ascii="Times New Roman" w:hAnsi="Times New Roman" w:cs="Times New Roman"/>
          <w:sz w:val="24"/>
          <w:szCs w:val="24"/>
        </w:rPr>
        <w:t>, M. (2018), “Evolution of auditing: from the traditional approach to the</w:t>
      </w:r>
      <w:r w:rsidR="008421B4" w:rsidRPr="00C87BBD">
        <w:rPr>
          <w:rFonts w:ascii="Times New Roman" w:hAnsi="Times New Roman" w:cs="Times New Roman"/>
          <w:color w:val="0F80AC"/>
          <w:sz w:val="24"/>
          <w:szCs w:val="24"/>
        </w:rPr>
        <w:t xml:space="preserve"> </w:t>
      </w:r>
      <w:r w:rsidRPr="00C87BBD">
        <w:rPr>
          <w:rStyle w:val="fontstyle01"/>
          <w:rFonts w:ascii="Times New Roman" w:hAnsi="Times New Roman" w:cs="Times New Roman"/>
          <w:sz w:val="24"/>
          <w:szCs w:val="24"/>
        </w:rPr>
        <w:t xml:space="preserve">future audit”. In: Chan, D.Y., Chiu, V., </w:t>
      </w:r>
      <w:proofErr w:type="spellStart"/>
      <w:r w:rsidRPr="00C87BBD">
        <w:rPr>
          <w:rStyle w:val="fontstyle01"/>
          <w:rFonts w:ascii="Times New Roman" w:hAnsi="Times New Roman" w:cs="Times New Roman"/>
          <w:sz w:val="24"/>
          <w:szCs w:val="24"/>
        </w:rPr>
        <w:t>Vasarhelyi</w:t>
      </w:r>
      <w:proofErr w:type="spellEnd"/>
      <w:r w:rsidRPr="00C87BBD">
        <w:rPr>
          <w:rStyle w:val="fontstyle01"/>
          <w:rFonts w:ascii="Times New Roman" w:hAnsi="Times New Roman" w:cs="Times New Roman"/>
          <w:sz w:val="24"/>
          <w:szCs w:val="24"/>
        </w:rPr>
        <w:t>, M.A. (Eds.), Continuous Auditing</w:t>
      </w:r>
      <w:r w:rsidR="00F85686" w:rsidRPr="00C87BBD">
        <w:rPr>
          <w:rStyle w:val="fontstyle01"/>
          <w:rFonts w:ascii="Times New Roman" w:hAnsi="Times New Roman" w:cs="Times New Roman"/>
          <w:sz w:val="24"/>
          <w:szCs w:val="24"/>
        </w:rPr>
        <w:t xml:space="preserve"> </w:t>
      </w:r>
      <w:r w:rsidRPr="00C87BBD">
        <w:rPr>
          <w:rStyle w:val="fontstyle01"/>
          <w:rFonts w:ascii="Times New Roman" w:hAnsi="Times New Roman" w:cs="Times New Roman"/>
          <w:sz w:val="24"/>
          <w:szCs w:val="24"/>
        </w:rPr>
        <w:t xml:space="preserve">(Rutgers Studies in Accounting Analytics). </w:t>
      </w:r>
      <w:r w:rsidRPr="00C87BBD">
        <w:rPr>
          <w:rStyle w:val="fontstyle01"/>
          <w:rFonts w:ascii="Times New Roman" w:hAnsi="Times New Roman" w:cs="Times New Roman"/>
          <w:b/>
          <w:bCs/>
          <w:i/>
          <w:iCs/>
          <w:sz w:val="24"/>
          <w:szCs w:val="24"/>
        </w:rPr>
        <w:t>Emerald Publishing Limited</w:t>
      </w:r>
      <w:r w:rsidRPr="00C87BBD">
        <w:rPr>
          <w:rStyle w:val="fontstyle01"/>
          <w:rFonts w:ascii="Times New Roman" w:hAnsi="Times New Roman" w:cs="Times New Roman"/>
          <w:sz w:val="24"/>
          <w:szCs w:val="24"/>
        </w:rPr>
        <w:t>, London,</w:t>
      </w:r>
      <w:r w:rsidR="00F85686" w:rsidRPr="00C87BBD">
        <w:rPr>
          <w:rStyle w:val="fontstyle01"/>
          <w:rFonts w:ascii="Times New Roman" w:hAnsi="Times New Roman" w:cs="Times New Roman"/>
          <w:sz w:val="24"/>
          <w:szCs w:val="24"/>
        </w:rPr>
        <w:t xml:space="preserve"> </w:t>
      </w:r>
      <w:r w:rsidRPr="00C87BBD">
        <w:rPr>
          <w:rStyle w:val="fontstyle01"/>
          <w:rFonts w:ascii="Times New Roman" w:hAnsi="Times New Roman" w:cs="Times New Roman"/>
          <w:sz w:val="24"/>
          <w:szCs w:val="24"/>
        </w:rPr>
        <w:t>pp. 285</w:t>
      </w:r>
      <w:r w:rsidRPr="00C87BBD">
        <w:rPr>
          <w:rStyle w:val="fontstyle21"/>
          <w:rFonts w:ascii="Times New Roman" w:hAnsi="Times New Roman" w:cs="Times New Roman"/>
          <w:sz w:val="24"/>
          <w:szCs w:val="24"/>
        </w:rPr>
        <w:t>-</w:t>
      </w:r>
      <w:r w:rsidRPr="00C87BBD">
        <w:rPr>
          <w:rStyle w:val="fontstyle01"/>
          <w:rFonts w:ascii="Times New Roman" w:hAnsi="Times New Roman" w:cs="Times New Roman"/>
          <w:sz w:val="24"/>
          <w:szCs w:val="24"/>
        </w:rPr>
        <w:t>297</w:t>
      </w:r>
      <w:r w:rsidRPr="00C87BBD">
        <w:rPr>
          <w:rStyle w:val="fontstyle01"/>
          <w:rFonts w:ascii="Times New Roman" w:hAnsi="Times New Roman" w:cs="Times New Roman"/>
          <w:color w:val="auto"/>
          <w:sz w:val="24"/>
          <w:szCs w:val="24"/>
        </w:rPr>
        <w:t xml:space="preserve">. </w:t>
      </w:r>
      <w:r w:rsidRPr="00C87BBD">
        <w:rPr>
          <w:rFonts w:ascii="Times New Roman" w:hAnsi="Times New Roman" w:cs="Times New Roman"/>
          <w:sz w:val="24"/>
          <w:szCs w:val="24"/>
          <w:u w:val="single"/>
        </w:rPr>
        <w:t>DOI:</w:t>
      </w:r>
      <w:hyperlink r:id="rId22" w:tgtFrame="_blank" w:history="1">
        <w:r w:rsidRPr="00C87BBD">
          <w:rPr>
            <w:rStyle w:val="Hyperlink"/>
            <w:rFonts w:ascii="Times New Roman" w:hAnsi="Times New Roman" w:cs="Times New Roman"/>
            <w:color w:val="auto"/>
            <w:sz w:val="24"/>
            <w:szCs w:val="24"/>
          </w:rPr>
          <w:t>10.1108/978-1-78743-413-420181014</w:t>
        </w:r>
      </w:hyperlink>
    </w:p>
    <w:p w14:paraId="7E3DBE2C" w14:textId="77777777" w:rsidR="008854C2"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Castello Dalmau, J., Gimenez, G. and De Castro, R. (2016),</w:t>
      </w:r>
      <w:r w:rsidRPr="00C87BBD">
        <w:rPr>
          <w:rStyle w:val="fontstyle2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ISO 9001 aspects related to performance and their level of implementation</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Journal of Industrial Engineering and Management (JIEM)</w:t>
      </w:r>
      <w:r w:rsidRPr="00C87BBD">
        <w:rPr>
          <w:rStyle w:val="fontstyle01"/>
          <w:rFonts w:ascii="Times New Roman" w:hAnsi="Times New Roman" w:cs="Times New Roman"/>
          <w:b/>
          <w:bCs/>
          <w:i/>
          <w:iCs/>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9(5), pp. 1090-1106. </w:t>
      </w:r>
      <w:hyperlink r:id="rId23" w:history="1">
        <w:r w:rsidR="008854C2" w:rsidRPr="00C87BBD">
          <w:rPr>
            <w:rStyle w:val="Hyperlink"/>
            <w:rFonts w:ascii="Times New Roman" w:hAnsi="Times New Roman" w:cs="Times New Roman"/>
            <w:color w:val="0D0D0D" w:themeColor="text1" w:themeTint="F2"/>
            <w:sz w:val="24"/>
            <w:szCs w:val="24"/>
          </w:rPr>
          <w:t>http://dx.doi.org/10.3926/jiem.2072</w:t>
        </w:r>
      </w:hyperlink>
    </w:p>
    <w:p w14:paraId="21B5A349" w14:textId="77777777" w:rsidR="00F85686"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Pr>
      </w:pP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P. (2013), “Audit and Certi</w:t>
      </w:r>
      <w:r w:rsidRPr="00C87BBD">
        <w:rPr>
          <w:rStyle w:val="fontstyle21"/>
          <w:rFonts w:ascii="Times New Roman" w:hAnsi="Times New Roman" w:cs="Times New Roman"/>
          <w:color w:val="0D0D0D" w:themeColor="text1" w:themeTint="F2"/>
          <w:sz w:val="24"/>
          <w:szCs w:val="24"/>
        </w:rPr>
        <w:t>fi</w:t>
      </w:r>
      <w:r w:rsidRPr="00C87BBD">
        <w:rPr>
          <w:rStyle w:val="fontstyle01"/>
          <w:rFonts w:ascii="Times New Roman" w:hAnsi="Times New Roman" w:cs="Times New Roman"/>
          <w:color w:val="0D0D0D" w:themeColor="text1" w:themeTint="F2"/>
          <w:sz w:val="24"/>
          <w:szCs w:val="24"/>
        </w:rPr>
        <w:t>cation: what Do Users Expect? Joint Accreditation System of Australia and New Zealand”, (Canberra, Australia). Available at:</w:t>
      </w:r>
      <w:r w:rsidR="00F85686" w:rsidRPr="00C87BBD">
        <w:rPr>
          <w:rStyle w:val="fontstyle01"/>
          <w:rFonts w:ascii="Times New Roman" w:hAnsi="Times New Roman" w:cs="Times New Roman"/>
          <w:color w:val="0D0D0D" w:themeColor="text1" w:themeTint="F2"/>
          <w:sz w:val="24"/>
          <w:szCs w:val="24"/>
        </w:rPr>
        <w:t xml:space="preserve"> </w:t>
      </w:r>
      <w:hyperlink r:id="rId24" w:history="1">
        <w:r w:rsidR="008854C2" w:rsidRPr="00C87BBD">
          <w:rPr>
            <w:rStyle w:val="Hyperlink"/>
            <w:rFonts w:ascii="Times New Roman" w:hAnsi="Times New Roman" w:cs="Times New Roman"/>
            <w:color w:val="0D0D0D" w:themeColor="text1" w:themeTint="F2"/>
            <w:sz w:val="24"/>
            <w:szCs w:val="24"/>
          </w:rPr>
          <w:t>https://www.researchgate.net/publication/283055958</w:t>
        </w:r>
      </w:hyperlink>
    </w:p>
    <w:p w14:paraId="5045E064" w14:textId="77777777" w:rsidR="00C87BB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u w:val="single"/>
        </w:rPr>
      </w:pP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xml:space="preserve">, P. and Corbett, C. (2016),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Adoption and diffusion of environmental and social standards</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International Journal of Operations and Production Management</w:t>
      </w:r>
      <w:r w:rsidRPr="00C87BBD">
        <w:rPr>
          <w:rStyle w:val="fontstyle01"/>
          <w:rFonts w:ascii="Times New Roman" w:hAnsi="Times New Roman" w:cs="Times New Roman"/>
          <w:color w:val="0D0D0D" w:themeColor="text1" w:themeTint="F2"/>
          <w:sz w:val="24"/>
          <w:szCs w:val="24"/>
        </w:rPr>
        <w:t xml:space="preserve">, 36(11), pp. 1504-1529. </w:t>
      </w:r>
      <w:r w:rsidRPr="00C87BBD">
        <w:rPr>
          <w:rFonts w:ascii="Times New Roman" w:hAnsi="Times New Roman" w:cs="Times New Roman"/>
          <w:color w:val="0D0D0D" w:themeColor="text1" w:themeTint="F2"/>
          <w:sz w:val="24"/>
          <w:szCs w:val="24"/>
          <w:u w:val="single"/>
        </w:rPr>
        <w:t>DOI:</w:t>
      </w:r>
      <w:hyperlink r:id="rId25" w:tgtFrame="_blank" w:history="1">
        <w:r w:rsidRPr="00C87BBD">
          <w:rPr>
            <w:rStyle w:val="Hyperlink"/>
            <w:rFonts w:ascii="Times New Roman" w:hAnsi="Times New Roman" w:cs="Times New Roman"/>
            <w:color w:val="0D0D0D" w:themeColor="text1" w:themeTint="F2"/>
            <w:sz w:val="24"/>
            <w:szCs w:val="24"/>
          </w:rPr>
          <w:t>10.1108/IJOPM-01-2015-0037</w:t>
        </w:r>
      </w:hyperlink>
    </w:p>
    <w:p w14:paraId="23BE3100"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u w:val="single"/>
          <w:rtl/>
        </w:rPr>
      </w:pP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xml:space="preserve">, P. (2020), </w:t>
      </w:r>
      <w:r w:rsidR="00A8173F" w:rsidRPr="00C87BBD">
        <w:rPr>
          <w:rStyle w:val="fontstyle0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The role of standards in the development and delivery of sustainable products: a research framework</w:t>
      </w:r>
      <w:r w:rsidRPr="00C87BBD">
        <w:rPr>
          <w:rStyle w:val="fontstyle01"/>
          <w:rFonts w:ascii="Times New Roman" w:hAnsi="Times New Roman" w:cs="Times New Roman"/>
          <w:b/>
          <w:bCs/>
          <w:i/>
          <w:iCs/>
          <w:color w:val="0D0D0D" w:themeColor="text1" w:themeTint="F2"/>
          <w:sz w:val="24"/>
          <w:szCs w:val="24"/>
        </w:rPr>
        <w:t>”, Sustainability,</w:t>
      </w:r>
      <w:r w:rsidRPr="00C87BBD">
        <w:rPr>
          <w:rStyle w:val="fontstyle01"/>
          <w:rFonts w:ascii="Times New Roman" w:hAnsi="Times New Roman" w:cs="Times New Roman"/>
          <w:color w:val="0D0D0D" w:themeColor="text1" w:themeTint="F2"/>
          <w:sz w:val="24"/>
          <w:szCs w:val="24"/>
        </w:rPr>
        <w:t xml:space="preserve"> 12, 10461. </w:t>
      </w:r>
      <w:r w:rsidRPr="00C87BBD">
        <w:rPr>
          <w:rStyle w:val="fontstyle01"/>
          <w:rFonts w:ascii="Times New Roman" w:hAnsi="Times New Roman" w:cs="Times New Roman"/>
          <w:color w:val="0D0D0D" w:themeColor="text1" w:themeTint="F2"/>
          <w:sz w:val="24"/>
          <w:szCs w:val="24"/>
          <w:u w:val="single"/>
        </w:rPr>
        <w:t>https://doi.org/10.3390/ su122410461</w:t>
      </w:r>
    </w:p>
    <w:p w14:paraId="526A8A37" w14:textId="77777777" w:rsidR="002E0DCE" w:rsidRPr="00C87BBD" w:rsidRDefault="002E0DCE" w:rsidP="0018671F">
      <w:pPr>
        <w:pStyle w:val="a4"/>
        <w:numPr>
          <w:ilvl w:val="0"/>
          <w:numId w:val="31"/>
        </w:numPr>
        <w:tabs>
          <w:tab w:val="left" w:pos="142"/>
          <w:tab w:val="left" w:pos="284"/>
        </w:tabs>
        <w:spacing w:before="120" w:after="120" w:line="276" w:lineRule="auto"/>
        <w:ind w:left="1276" w:hanging="1352"/>
        <w:contextualSpacing w:val="0"/>
        <w:rPr>
          <w:rStyle w:val="fontstyle01"/>
          <w:rFonts w:ascii="Times New Roman" w:hAnsi="Times New Roman" w:cs="Times New Roman"/>
          <w:color w:val="0D0D0D" w:themeColor="text1" w:themeTint="F2"/>
          <w:sz w:val="24"/>
          <w:szCs w:val="24"/>
          <w:rtl/>
        </w:rPr>
      </w:pP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xml:space="preserve">, P., Searcy, C. and Fischer, S. (2020a),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Technology-Enhanced auditing in </w:t>
      </w:r>
      <w:proofErr w:type="spellStart"/>
      <w:r w:rsidRPr="00C87BBD">
        <w:rPr>
          <w:rStyle w:val="fontstyle01"/>
          <w:rFonts w:ascii="Times New Roman" w:hAnsi="Times New Roman" w:cs="Times New Roman"/>
          <w:color w:val="0D0D0D" w:themeColor="text1" w:themeTint="F2"/>
          <w:sz w:val="24"/>
          <w:szCs w:val="24"/>
        </w:rPr>
        <w:t>voluntarysustainability</w:t>
      </w:r>
      <w:proofErr w:type="spellEnd"/>
      <w:r w:rsidRPr="00C87BBD">
        <w:rPr>
          <w:rStyle w:val="fontstyle01"/>
          <w:rFonts w:ascii="Times New Roman" w:hAnsi="Times New Roman" w:cs="Times New Roman"/>
          <w:color w:val="0D0D0D" w:themeColor="text1" w:themeTint="F2"/>
          <w:sz w:val="24"/>
          <w:szCs w:val="24"/>
        </w:rPr>
        <w:t xml:space="preserve"> standards: the impact of COVID-19</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Sustainability</w:t>
      </w:r>
      <w:r w:rsidRPr="00C87BBD">
        <w:rPr>
          <w:rStyle w:val="fontstyle01"/>
          <w:rFonts w:ascii="Times New Roman" w:hAnsi="Times New Roman" w:cs="Times New Roman"/>
          <w:color w:val="0D0D0D" w:themeColor="text1" w:themeTint="F2"/>
          <w:sz w:val="24"/>
          <w:szCs w:val="24"/>
        </w:rPr>
        <w:t xml:space="preserve">, 12(11), 4740. </w:t>
      </w:r>
      <w:r w:rsidRPr="00C87BBD">
        <w:rPr>
          <w:rStyle w:val="fontstyle01"/>
          <w:rFonts w:ascii="Times New Roman" w:hAnsi="Times New Roman" w:cs="Times New Roman"/>
          <w:color w:val="0D0D0D" w:themeColor="text1" w:themeTint="F2"/>
          <w:sz w:val="24"/>
          <w:szCs w:val="24"/>
          <w:u w:val="single"/>
        </w:rPr>
        <w:t>doi:10.3390</w:t>
      </w:r>
      <w:r w:rsidRPr="00C87BBD">
        <w:rPr>
          <w:rStyle w:val="fontstyle11"/>
          <w:rFonts w:ascii="Times New Roman" w:hAnsi="Times New Roman" w:cs="Times New Roman"/>
          <w:color w:val="0D0D0D" w:themeColor="text1" w:themeTint="F2"/>
          <w:sz w:val="24"/>
          <w:szCs w:val="24"/>
          <w:u w:val="single"/>
        </w:rPr>
        <w:t>/</w:t>
      </w:r>
      <w:r w:rsidRPr="00C87BBD">
        <w:rPr>
          <w:rStyle w:val="fontstyle01"/>
          <w:rFonts w:ascii="Times New Roman" w:hAnsi="Times New Roman" w:cs="Times New Roman"/>
          <w:color w:val="0D0D0D" w:themeColor="text1" w:themeTint="F2"/>
          <w:sz w:val="24"/>
          <w:szCs w:val="24"/>
          <w:u w:val="single"/>
        </w:rPr>
        <w:t>su12114740</w:t>
      </w:r>
    </w:p>
    <w:p w14:paraId="5C45492E"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tl/>
        </w:rPr>
      </w:pPr>
      <w:proofErr w:type="spellStart"/>
      <w:r w:rsidRPr="00C87BBD">
        <w:rPr>
          <w:rStyle w:val="fontstyle01"/>
          <w:rFonts w:ascii="Times New Roman" w:hAnsi="Times New Roman" w:cs="Times New Roman"/>
          <w:color w:val="0D0D0D" w:themeColor="text1" w:themeTint="F2"/>
          <w:sz w:val="24"/>
          <w:szCs w:val="24"/>
        </w:rPr>
        <w:lastRenderedPageBreak/>
        <w:t>Castka</w:t>
      </w:r>
      <w:proofErr w:type="spellEnd"/>
      <w:r w:rsidRPr="00C87BBD">
        <w:rPr>
          <w:rStyle w:val="fontstyle01"/>
          <w:rFonts w:ascii="Times New Roman" w:hAnsi="Times New Roman" w:cs="Times New Roman"/>
          <w:color w:val="0D0D0D" w:themeColor="text1" w:themeTint="F2"/>
          <w:sz w:val="24"/>
          <w:szCs w:val="24"/>
        </w:rPr>
        <w:t xml:space="preserve">, P., Searcy, C. and Mohr, J. (2020b),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Technology-enhanced auditing: Improving Veracity and timeliness in social and environmental audits of supply chains</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Journal of Cleaner Production</w:t>
      </w:r>
      <w:r w:rsidRPr="00C87BBD">
        <w:rPr>
          <w:rStyle w:val="fontstyle01"/>
          <w:rFonts w:ascii="Times New Roman" w:hAnsi="Times New Roman" w:cs="Times New Roman"/>
          <w:b/>
          <w:bCs/>
          <w:i/>
          <w:iCs/>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258(2). </w:t>
      </w:r>
      <w:r w:rsidRPr="00C87BBD">
        <w:rPr>
          <w:rFonts w:ascii="Times New Roman" w:hAnsi="Times New Roman" w:cs="Times New Roman"/>
          <w:color w:val="0D0D0D" w:themeColor="text1" w:themeTint="F2"/>
          <w:sz w:val="24"/>
          <w:szCs w:val="24"/>
        </w:rPr>
        <w:t>DOI:</w:t>
      </w:r>
      <w:hyperlink r:id="rId26" w:tgtFrame="_blank" w:history="1">
        <w:r w:rsidRPr="00C87BBD">
          <w:rPr>
            <w:rStyle w:val="Hyperlink"/>
            <w:rFonts w:ascii="Times New Roman" w:hAnsi="Times New Roman" w:cs="Times New Roman"/>
            <w:color w:val="0D0D0D" w:themeColor="text1" w:themeTint="F2"/>
            <w:sz w:val="24"/>
            <w:szCs w:val="24"/>
          </w:rPr>
          <w:t>10.1016/j.jclepro.2020.120773</w:t>
        </w:r>
      </w:hyperlink>
    </w:p>
    <w:p w14:paraId="69154472" w14:textId="77777777" w:rsidR="002E0DCE" w:rsidRPr="00C87BBD" w:rsidRDefault="002E0DCE" w:rsidP="0018671F">
      <w:pPr>
        <w:pStyle w:val="a4"/>
        <w:numPr>
          <w:ilvl w:val="0"/>
          <w:numId w:val="31"/>
        </w:numPr>
        <w:tabs>
          <w:tab w:val="left" w:pos="142"/>
          <w:tab w:val="left" w:pos="284"/>
        </w:tabs>
        <w:spacing w:before="120" w:after="120" w:line="276" w:lineRule="auto"/>
        <w:ind w:left="1276" w:hanging="1352"/>
        <w:contextualSpacing w:val="0"/>
        <w:rPr>
          <w:rStyle w:val="fontstyle01"/>
          <w:rFonts w:ascii="Times New Roman" w:hAnsi="Times New Roman" w:cs="Times New Roman"/>
          <w:color w:val="0D0D0D" w:themeColor="text1" w:themeTint="F2"/>
          <w:sz w:val="24"/>
          <w:szCs w:val="24"/>
          <w:rtl/>
        </w:rPr>
      </w:pP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xml:space="preserve">, P. and Searcy, C. (2021a),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Artificially intelligent audits. The era of technology-enhanced auditing is upon us</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Quality Progress</w:t>
      </w:r>
      <w:r w:rsidRPr="00C87BBD">
        <w:rPr>
          <w:rStyle w:val="fontstyle01"/>
          <w:rFonts w:ascii="Times New Roman" w:hAnsi="Times New Roman" w:cs="Times New Roman"/>
          <w:color w:val="0D0D0D" w:themeColor="text1" w:themeTint="F2"/>
          <w:sz w:val="24"/>
          <w:szCs w:val="24"/>
        </w:rPr>
        <w:t>, 54(9), pp. 26-31. Available at:</w:t>
      </w:r>
      <w:r w:rsidRPr="00C87BBD">
        <w:rPr>
          <w:rFonts w:ascii="Times New Roman" w:hAnsi="Times New Roman" w:cs="Times New Roman"/>
          <w:color w:val="0D0D0D" w:themeColor="text1" w:themeTint="F2"/>
          <w:sz w:val="24"/>
          <w:szCs w:val="24"/>
        </w:rPr>
        <w:br/>
      </w:r>
      <w:hyperlink r:id="rId27" w:history="1">
        <w:r w:rsidRPr="00C87BBD">
          <w:rPr>
            <w:rStyle w:val="Hyperlink"/>
            <w:rFonts w:ascii="Times New Roman" w:hAnsi="Times New Roman" w:cs="Times New Roman"/>
            <w:color w:val="0D0D0D" w:themeColor="text1" w:themeTint="F2"/>
            <w:sz w:val="24"/>
            <w:szCs w:val="24"/>
          </w:rPr>
          <w:t>https://www.proquest.com/docview/2599945771?pq-origsite=gscholar&amp;fromopenview=true</w:t>
        </w:r>
      </w:hyperlink>
      <w:r w:rsidR="00B7012A" w:rsidRPr="00C87BBD">
        <w:rPr>
          <w:rStyle w:val="fontstyle01"/>
          <w:rFonts w:ascii="Times New Roman" w:hAnsi="Times New Roman" w:cs="Times New Roman"/>
          <w:color w:val="0D0D0D" w:themeColor="text1" w:themeTint="F2"/>
          <w:sz w:val="24"/>
          <w:szCs w:val="24"/>
        </w:rPr>
        <w:t xml:space="preserve">  </w:t>
      </w:r>
      <w:r w:rsidR="00E41B1B" w:rsidRPr="00C87BBD">
        <w:rPr>
          <w:rStyle w:val="fontstyle01"/>
          <w:rFonts w:ascii="Times New Roman" w:hAnsi="Times New Roman" w:cs="Times New Roman"/>
          <w:color w:val="0D0D0D" w:themeColor="text1" w:themeTint="F2"/>
          <w:sz w:val="24"/>
          <w:szCs w:val="24"/>
        </w:rPr>
        <w:t xml:space="preserve"> </w:t>
      </w:r>
    </w:p>
    <w:p w14:paraId="6FEFC857" w14:textId="77777777" w:rsidR="002E0DCE" w:rsidRPr="00C87BBD" w:rsidRDefault="00E41B1B" w:rsidP="0018671F">
      <w:pPr>
        <w:pStyle w:val="a4"/>
        <w:numPr>
          <w:ilvl w:val="0"/>
          <w:numId w:val="31"/>
        </w:numPr>
        <w:tabs>
          <w:tab w:val="left" w:pos="142"/>
          <w:tab w:val="left" w:pos="284"/>
        </w:tabs>
        <w:spacing w:before="120" w:after="120" w:line="276" w:lineRule="auto"/>
        <w:ind w:left="1276" w:hanging="1352"/>
        <w:contextualSpacing w:val="0"/>
        <w:rPr>
          <w:rStyle w:val="fontstyle01"/>
          <w:rFonts w:ascii="Times New Roman" w:hAnsi="Times New Roman" w:cs="Times New Roman"/>
          <w:color w:val="0D0D0D" w:themeColor="text1" w:themeTint="F2"/>
          <w:sz w:val="24"/>
          <w:szCs w:val="24"/>
          <w:rtl/>
        </w:rPr>
      </w:pP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xml:space="preserve">, P. and Searcy, </w:t>
      </w:r>
      <w:r w:rsidR="00B7012A" w:rsidRPr="00C87BBD">
        <w:rPr>
          <w:rStyle w:val="fontstyle01"/>
          <w:rFonts w:ascii="Times New Roman" w:hAnsi="Times New Roman" w:cs="Times New Roman"/>
          <w:color w:val="0D0D0D" w:themeColor="text1" w:themeTint="F2"/>
          <w:sz w:val="24"/>
          <w:szCs w:val="24"/>
        </w:rPr>
        <w:t>C.</w:t>
      </w:r>
      <w:r w:rsidR="002E0DCE" w:rsidRPr="00C87BBD">
        <w:rPr>
          <w:rStyle w:val="fontstyle01"/>
          <w:rFonts w:ascii="Times New Roman" w:hAnsi="Times New Roman" w:cs="Times New Roman"/>
          <w:color w:val="0D0D0D" w:themeColor="text1" w:themeTint="F2"/>
          <w:sz w:val="24"/>
          <w:szCs w:val="24"/>
        </w:rPr>
        <w:t xml:space="preserve">(2021b),” Audits and COVID-19: A paradigm shift in the making”, </w:t>
      </w:r>
      <w:r w:rsidR="002E0DCE" w:rsidRPr="00C87BBD">
        <w:rPr>
          <w:rStyle w:val="fontstyle01"/>
          <w:rFonts w:ascii="Times New Roman" w:hAnsi="Times New Roman" w:cs="Times New Roman"/>
          <w:b/>
          <w:bCs/>
          <w:i/>
          <w:iCs/>
          <w:color w:val="0D0D0D" w:themeColor="text1" w:themeTint="F2"/>
          <w:sz w:val="24"/>
          <w:szCs w:val="24"/>
        </w:rPr>
        <w:t>Business Horizons</w:t>
      </w:r>
      <w:r w:rsidR="002E0DCE" w:rsidRPr="00C87BBD">
        <w:rPr>
          <w:rStyle w:val="fontstyle01"/>
          <w:rFonts w:ascii="Times New Roman" w:hAnsi="Times New Roman" w:cs="Times New Roman"/>
          <w:color w:val="0D0D0D" w:themeColor="text1" w:themeTint="F2"/>
          <w:sz w:val="24"/>
          <w:szCs w:val="24"/>
        </w:rPr>
        <w:t>, pp.1-12</w:t>
      </w:r>
      <w:r w:rsidRPr="00C87BBD">
        <w:rPr>
          <w:rStyle w:val="fontstyle01"/>
          <w:rFonts w:ascii="Times New Roman" w:hAnsi="Times New Roman" w:cs="Times New Roman"/>
          <w:color w:val="0D0D0D" w:themeColor="text1" w:themeTint="F2"/>
          <w:sz w:val="24"/>
          <w:szCs w:val="24"/>
        </w:rPr>
        <w:t xml:space="preserve"> </w:t>
      </w:r>
      <w:hyperlink r:id="rId28" w:history="1">
        <w:r w:rsidR="008854C2" w:rsidRPr="00C87BBD">
          <w:rPr>
            <w:rStyle w:val="Hyperlink"/>
            <w:rFonts w:ascii="Times New Roman" w:hAnsi="Times New Roman" w:cs="Times New Roman"/>
            <w:color w:val="0D0D0D" w:themeColor="text1" w:themeTint="F2"/>
            <w:sz w:val="24"/>
            <w:szCs w:val="24"/>
          </w:rPr>
          <w:t>https://doi.org/10.1016/j.bushor.2021.11.003</w:t>
        </w:r>
      </w:hyperlink>
    </w:p>
    <w:p w14:paraId="5CE5A644" w14:textId="77777777" w:rsidR="008854C2"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tl/>
        </w:rPr>
      </w:pP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xml:space="preserve">, P., Zhao, X., Bremer, P., Wood, L. and </w:t>
      </w:r>
      <w:proofErr w:type="spellStart"/>
      <w:r w:rsidRPr="00C87BBD">
        <w:rPr>
          <w:rStyle w:val="fontstyle01"/>
          <w:rFonts w:ascii="Times New Roman" w:hAnsi="Times New Roman" w:cs="Times New Roman"/>
          <w:color w:val="0D0D0D" w:themeColor="text1" w:themeTint="F2"/>
          <w:sz w:val="24"/>
          <w:szCs w:val="24"/>
        </w:rPr>
        <w:t>Mirosa</w:t>
      </w:r>
      <w:proofErr w:type="spellEnd"/>
      <w:r w:rsidRPr="00C87BBD">
        <w:rPr>
          <w:rStyle w:val="fontstyle01"/>
          <w:rFonts w:ascii="Times New Roman" w:hAnsi="Times New Roman" w:cs="Times New Roman"/>
          <w:color w:val="0D0D0D" w:themeColor="text1" w:themeTint="F2"/>
          <w:sz w:val="24"/>
          <w:szCs w:val="24"/>
        </w:rPr>
        <w:t>, M. (2021), “</w:t>
      </w:r>
      <w:r w:rsidRPr="00C87BBD">
        <w:rPr>
          <w:rStyle w:val="fontstyle21"/>
          <w:rFonts w:ascii="Times New Roman" w:hAnsi="Times New Roman" w:cs="Times New Roman"/>
          <w:color w:val="0D0D0D" w:themeColor="text1" w:themeTint="F2"/>
          <w:sz w:val="24"/>
          <w:szCs w:val="24"/>
        </w:rPr>
        <w:t>Remote Auditing and Assessment during the COVID-19 Pandemic in New Zealand and China. Learnings from the Food Industry and Guidance for the Future”</w:t>
      </w:r>
      <w:r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b/>
          <w:bCs/>
          <w:i/>
          <w:iCs/>
          <w:color w:val="0D0D0D" w:themeColor="text1" w:themeTint="F2"/>
          <w:sz w:val="24"/>
          <w:szCs w:val="24"/>
        </w:rPr>
        <w:t>A report for New Zealand China Food Protection Network (NZCFPN)</w:t>
      </w:r>
      <w:r w:rsidRPr="00C87BBD">
        <w:rPr>
          <w:rStyle w:val="fontstyle01"/>
          <w:rFonts w:ascii="Times New Roman" w:hAnsi="Times New Roman" w:cs="Times New Roman"/>
          <w:color w:val="0D0D0D" w:themeColor="text1" w:themeTint="F2"/>
          <w:sz w:val="24"/>
          <w:szCs w:val="24"/>
        </w:rPr>
        <w:t xml:space="preserve">, Wellington </w:t>
      </w:r>
    </w:p>
    <w:p w14:paraId="712877DC"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tl/>
        </w:rPr>
      </w:pPr>
      <w:proofErr w:type="spellStart"/>
      <w:r w:rsidRPr="00C87BBD">
        <w:rPr>
          <w:rStyle w:val="fontstyle01"/>
          <w:rFonts w:ascii="Times New Roman" w:hAnsi="Times New Roman" w:cs="Times New Roman"/>
          <w:color w:val="0D0D0D" w:themeColor="text1" w:themeTint="F2"/>
          <w:sz w:val="24"/>
          <w:szCs w:val="24"/>
        </w:rPr>
        <w:t>Cigolini</w:t>
      </w:r>
      <w:proofErr w:type="spellEnd"/>
      <w:r w:rsidRPr="00C87BBD">
        <w:rPr>
          <w:rStyle w:val="fontstyle01"/>
          <w:rFonts w:ascii="Times New Roman" w:hAnsi="Times New Roman" w:cs="Times New Roman"/>
          <w:color w:val="0D0D0D" w:themeColor="text1" w:themeTint="F2"/>
          <w:sz w:val="24"/>
          <w:szCs w:val="24"/>
        </w:rPr>
        <w:t xml:space="preserve">, R. and Rossi, T. (2010),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Managing operational risks along the oil supply chain</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Production Planning and Control</w:t>
      </w:r>
      <w:r w:rsidRPr="00C87BBD">
        <w:rPr>
          <w:rStyle w:val="fontstyle01"/>
          <w:rFonts w:ascii="Times New Roman" w:hAnsi="Times New Roman" w:cs="Times New Roman"/>
          <w:color w:val="0D0D0D" w:themeColor="text1" w:themeTint="F2"/>
          <w:sz w:val="24"/>
          <w:szCs w:val="24"/>
        </w:rPr>
        <w:t xml:space="preserve">, 21(5), pp. 452-467. </w:t>
      </w:r>
      <w:r w:rsidRPr="00C87BBD">
        <w:rPr>
          <w:rFonts w:ascii="Times New Roman" w:hAnsi="Times New Roman" w:cs="Times New Roman"/>
          <w:color w:val="0D0D0D" w:themeColor="text1" w:themeTint="F2"/>
          <w:sz w:val="24"/>
          <w:szCs w:val="24"/>
          <w:u w:val="single"/>
        </w:rPr>
        <w:t>DOI:</w:t>
      </w:r>
      <w:hyperlink r:id="rId29" w:tgtFrame="_blank" w:history="1">
        <w:r w:rsidRPr="00C87BBD">
          <w:rPr>
            <w:rStyle w:val="Hyperlink"/>
            <w:rFonts w:ascii="Times New Roman" w:hAnsi="Times New Roman" w:cs="Times New Roman"/>
            <w:color w:val="0D0D0D" w:themeColor="text1" w:themeTint="F2"/>
            <w:sz w:val="24"/>
            <w:szCs w:val="24"/>
          </w:rPr>
          <w:t>10.1080/09537280903453695</w:t>
        </w:r>
      </w:hyperlink>
    </w:p>
    <w:p w14:paraId="388B281C" w14:textId="77777777" w:rsidR="002E0DCE" w:rsidRPr="00C87BBD" w:rsidRDefault="002E0DCE" w:rsidP="0018671F">
      <w:pPr>
        <w:pStyle w:val="a4"/>
        <w:numPr>
          <w:ilvl w:val="0"/>
          <w:numId w:val="31"/>
        </w:numPr>
        <w:tabs>
          <w:tab w:val="left" w:pos="142"/>
          <w:tab w:val="left" w:pos="284"/>
        </w:tabs>
        <w:spacing w:before="120" w:after="120" w:line="276" w:lineRule="auto"/>
        <w:ind w:left="1276" w:hanging="1352"/>
        <w:contextualSpacing w:val="0"/>
        <w:rPr>
          <w:rStyle w:val="fontstyle01"/>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 xml:space="preserve">Ciliberti, F., </w:t>
      </w:r>
      <w:proofErr w:type="spellStart"/>
      <w:r w:rsidRPr="00C87BBD">
        <w:rPr>
          <w:rStyle w:val="fontstyle01"/>
          <w:rFonts w:ascii="Times New Roman" w:hAnsi="Times New Roman" w:cs="Times New Roman"/>
          <w:color w:val="0D0D0D" w:themeColor="text1" w:themeTint="F2"/>
          <w:sz w:val="24"/>
          <w:szCs w:val="24"/>
        </w:rPr>
        <w:t>Pontrandolfo</w:t>
      </w:r>
      <w:proofErr w:type="spellEnd"/>
      <w:r w:rsidRPr="00C87BBD">
        <w:rPr>
          <w:rStyle w:val="fontstyle01"/>
          <w:rFonts w:ascii="Times New Roman" w:hAnsi="Times New Roman" w:cs="Times New Roman"/>
          <w:color w:val="0D0D0D" w:themeColor="text1" w:themeTint="F2"/>
          <w:sz w:val="24"/>
          <w:szCs w:val="24"/>
        </w:rPr>
        <w:t xml:space="preserve">, P., </w:t>
      </w:r>
      <w:proofErr w:type="spellStart"/>
      <w:r w:rsidRPr="00C87BBD">
        <w:rPr>
          <w:rStyle w:val="fontstyle01"/>
          <w:rFonts w:ascii="Times New Roman" w:hAnsi="Times New Roman" w:cs="Times New Roman"/>
          <w:color w:val="0D0D0D" w:themeColor="text1" w:themeTint="F2"/>
          <w:sz w:val="24"/>
          <w:szCs w:val="24"/>
        </w:rPr>
        <w:t>Scozzi</w:t>
      </w:r>
      <w:proofErr w:type="spellEnd"/>
      <w:r w:rsidRPr="00C87BBD">
        <w:rPr>
          <w:rStyle w:val="fontstyle01"/>
          <w:rFonts w:ascii="Times New Roman" w:hAnsi="Times New Roman" w:cs="Times New Roman"/>
          <w:color w:val="0D0D0D" w:themeColor="text1" w:themeTint="F2"/>
          <w:sz w:val="24"/>
          <w:szCs w:val="24"/>
        </w:rPr>
        <w:t>, B. (2008), “Investigating corporate social responsibility in supply chains: a SME perspective</w:t>
      </w:r>
      <w:r w:rsidRPr="00C87BBD">
        <w:rPr>
          <w:rStyle w:val="fontstyle01"/>
          <w:rFonts w:ascii="Times New Roman" w:hAnsi="Times New Roman" w:cs="Times New Roman"/>
          <w:b/>
          <w:bCs/>
          <w:i/>
          <w:iCs/>
          <w:color w:val="0D0D0D" w:themeColor="text1" w:themeTint="F2"/>
          <w:sz w:val="24"/>
          <w:szCs w:val="24"/>
        </w:rPr>
        <w:t>”. Journal of Cleaner Production</w:t>
      </w:r>
      <w:r w:rsidRPr="00C87BBD">
        <w:rPr>
          <w:rStyle w:val="fontstyle01"/>
          <w:rFonts w:ascii="Times New Roman" w:hAnsi="Times New Roman" w:cs="Times New Roman"/>
          <w:color w:val="0D0D0D" w:themeColor="text1" w:themeTint="F2"/>
          <w:sz w:val="24"/>
          <w:szCs w:val="24"/>
        </w:rPr>
        <w:t>, 16(15), pp. 1579</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1588.</w:t>
      </w:r>
      <w:r w:rsidRPr="00C87BBD">
        <w:rPr>
          <w:rFonts w:ascii="Times New Roman" w:hAnsi="Times New Roman" w:cs="Times New Roman"/>
          <w:color w:val="0D0D0D" w:themeColor="text1" w:themeTint="F2"/>
          <w:sz w:val="24"/>
          <w:szCs w:val="24"/>
        </w:rPr>
        <w:br/>
      </w:r>
      <w:hyperlink r:id="rId30" w:history="1">
        <w:r w:rsidR="008A3362" w:rsidRPr="00C87BBD">
          <w:rPr>
            <w:rStyle w:val="Hyperlink"/>
            <w:rFonts w:ascii="Times New Roman" w:hAnsi="Times New Roman" w:cs="Times New Roman"/>
            <w:color w:val="0D0D0D" w:themeColor="text1" w:themeTint="F2"/>
            <w:sz w:val="24"/>
            <w:szCs w:val="24"/>
          </w:rPr>
          <w:t>https://doi.org/10.1016/j.jclepro.2008.04.016</w:t>
        </w:r>
      </w:hyperlink>
      <w:r w:rsidRPr="00C87BBD">
        <w:rPr>
          <w:rStyle w:val="fontstyle01"/>
          <w:rFonts w:ascii="Times New Roman" w:hAnsi="Times New Roman" w:cs="Times New Roman"/>
          <w:color w:val="0D0D0D" w:themeColor="text1" w:themeTint="F2"/>
          <w:sz w:val="24"/>
          <w:szCs w:val="24"/>
        </w:rPr>
        <w:t>.</w:t>
      </w:r>
    </w:p>
    <w:p w14:paraId="4D8E974F"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Cook, W., van Bommel, S., Turnhout, E., (2016). “Inside environmental auditing: effectiveness, objectivity, and transparency”,</w:t>
      </w:r>
      <w:r w:rsidRPr="00C87BBD">
        <w:rPr>
          <w:rFonts w:ascii="Times New Roman" w:hAnsi="Times New Roman" w:cs="Times New Roman"/>
          <w:color w:val="0D0D0D" w:themeColor="text1" w:themeTint="F2"/>
          <w:sz w:val="24"/>
          <w:szCs w:val="24"/>
        </w:rPr>
        <w:t xml:space="preserve"> </w:t>
      </w:r>
      <w:hyperlink r:id="rId31" w:history="1">
        <w:r w:rsidRPr="00C87BBD">
          <w:rPr>
            <w:rStyle w:val="Hyperlink"/>
            <w:rFonts w:ascii="Times New Roman" w:hAnsi="Times New Roman" w:cs="Times New Roman"/>
            <w:b/>
            <w:bCs/>
            <w:i/>
            <w:iCs/>
            <w:color w:val="0D0D0D" w:themeColor="text1" w:themeTint="F2"/>
            <w:sz w:val="24"/>
            <w:szCs w:val="24"/>
            <w:u w:val="none"/>
          </w:rPr>
          <w:t>Current Opinion in Environmental Sustainability</w:t>
        </w:r>
      </w:hyperlink>
      <w:r w:rsidRPr="00C87BBD">
        <w:rPr>
          <w:rStyle w:val="fontstyle01"/>
          <w:rFonts w:ascii="Times New Roman" w:hAnsi="Times New Roman" w:cs="Times New Roman"/>
          <w:color w:val="0D0D0D" w:themeColor="text1" w:themeTint="F2"/>
          <w:sz w:val="24"/>
          <w:szCs w:val="24"/>
        </w:rPr>
        <w:t>, 18, pp. 33</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39. </w:t>
      </w:r>
      <w:r w:rsidRPr="00C87BBD">
        <w:rPr>
          <w:rFonts w:ascii="Times New Roman" w:hAnsi="Times New Roman" w:cs="Times New Roman"/>
          <w:color w:val="0D0D0D" w:themeColor="text1" w:themeTint="F2"/>
          <w:sz w:val="24"/>
          <w:szCs w:val="24"/>
          <w:u w:val="single"/>
        </w:rPr>
        <w:t>DOI:</w:t>
      </w:r>
      <w:hyperlink r:id="rId32" w:tgtFrame="_blank" w:history="1">
        <w:r w:rsidRPr="00C87BBD">
          <w:rPr>
            <w:rStyle w:val="Hyperlink"/>
            <w:rFonts w:ascii="Times New Roman" w:hAnsi="Times New Roman" w:cs="Times New Roman"/>
            <w:color w:val="0D0D0D" w:themeColor="text1" w:themeTint="F2"/>
            <w:sz w:val="24"/>
            <w:szCs w:val="24"/>
          </w:rPr>
          <w:t>10.1016/j.cosust.2015.07.016</w:t>
        </w:r>
      </w:hyperlink>
    </w:p>
    <w:p w14:paraId="724F8312"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u w:val="single"/>
          <w:rtl/>
        </w:rPr>
      </w:pPr>
      <w:r w:rsidRPr="00C87BBD">
        <w:rPr>
          <w:rStyle w:val="fontstyle01"/>
          <w:rFonts w:ascii="Times New Roman" w:hAnsi="Times New Roman" w:cs="Times New Roman"/>
          <w:color w:val="0D0D0D" w:themeColor="text1" w:themeTint="F2"/>
          <w:sz w:val="24"/>
          <w:szCs w:val="24"/>
        </w:rPr>
        <w:t xml:space="preserve">Cozzolino, A., Rossi, S. and Conforti, A. (2012),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Agile and lean principles in the humanitarian supply chain: the case of the United Nations World Food </w:t>
      </w:r>
      <w:proofErr w:type="spellStart"/>
      <w:r w:rsidRPr="00C87BBD">
        <w:rPr>
          <w:rStyle w:val="fontstyle01"/>
          <w:rFonts w:ascii="Times New Roman" w:hAnsi="Times New Roman" w:cs="Times New Roman"/>
          <w:color w:val="0D0D0D" w:themeColor="text1" w:themeTint="F2"/>
          <w:sz w:val="24"/>
          <w:szCs w:val="24"/>
        </w:rPr>
        <w:t>Programme</w:t>
      </w:r>
      <w:proofErr w:type="spellEnd"/>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Journal of Humanitarian Logistics and Supply Chain Management</w:t>
      </w:r>
      <w:r w:rsidRPr="00C87BBD">
        <w:rPr>
          <w:rStyle w:val="fontstyle01"/>
          <w:rFonts w:ascii="Times New Roman" w:hAnsi="Times New Roman" w:cs="Times New Roman"/>
          <w:color w:val="0D0D0D" w:themeColor="text1" w:themeTint="F2"/>
          <w:sz w:val="24"/>
          <w:szCs w:val="24"/>
        </w:rPr>
        <w:t xml:space="preserve">, 2(1), pp. 16-33. </w:t>
      </w:r>
      <w:r w:rsidRPr="00C87BBD">
        <w:rPr>
          <w:rFonts w:ascii="Times New Roman" w:hAnsi="Times New Roman" w:cs="Times New Roman"/>
          <w:color w:val="0D0D0D" w:themeColor="text1" w:themeTint="F2"/>
          <w:sz w:val="24"/>
          <w:szCs w:val="24"/>
          <w:u w:val="single"/>
        </w:rPr>
        <w:t>DOI</w:t>
      </w:r>
      <w:r w:rsidR="0042420C" w:rsidRPr="00C87BBD">
        <w:rPr>
          <w:rFonts w:ascii="Times New Roman" w:hAnsi="Times New Roman" w:cs="Times New Roman"/>
          <w:color w:val="0D0D0D" w:themeColor="text1" w:themeTint="F2"/>
          <w:sz w:val="24"/>
          <w:szCs w:val="24"/>
          <w:u w:val="single"/>
        </w:rPr>
        <w:t>:</w:t>
      </w:r>
      <w:r w:rsidRPr="00C87BBD">
        <w:rPr>
          <w:rFonts w:ascii="Times New Roman" w:hAnsi="Times New Roman" w:cs="Times New Roman"/>
          <w:color w:val="0D0D0D" w:themeColor="text1" w:themeTint="F2"/>
          <w:sz w:val="24"/>
          <w:szCs w:val="24"/>
          <w:u w:val="single"/>
        </w:rPr>
        <w:t xml:space="preserve"> 10.1108/20426741211225984</w:t>
      </w:r>
    </w:p>
    <w:p w14:paraId="6F642D6A"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b/>
          <w:bCs/>
          <w:color w:val="0D0D0D" w:themeColor="text1" w:themeTint="F2"/>
          <w:sz w:val="24"/>
          <w:szCs w:val="24"/>
          <w:rtl/>
        </w:rPr>
      </w:pPr>
      <w:r w:rsidRPr="00C87BBD">
        <w:rPr>
          <w:rFonts w:ascii="Times New Roman" w:hAnsi="Times New Roman" w:cs="Times New Roman"/>
          <w:color w:val="0D0D0D" w:themeColor="text1" w:themeTint="F2"/>
          <w:sz w:val="24"/>
          <w:szCs w:val="24"/>
        </w:rPr>
        <w:lastRenderedPageBreak/>
        <w:t xml:space="preserve">Dai, J., and </w:t>
      </w:r>
      <w:proofErr w:type="spellStart"/>
      <w:r w:rsidRPr="00C87BBD">
        <w:rPr>
          <w:rStyle w:val="fontstyle01"/>
          <w:rFonts w:ascii="Times New Roman" w:hAnsi="Times New Roman" w:cs="Times New Roman"/>
          <w:color w:val="0D0D0D" w:themeColor="text1" w:themeTint="F2"/>
          <w:sz w:val="24"/>
          <w:szCs w:val="24"/>
        </w:rPr>
        <w:t>Vasarhelyi</w:t>
      </w:r>
      <w:proofErr w:type="spellEnd"/>
      <w:r w:rsidRPr="00C87BBD">
        <w:rPr>
          <w:rStyle w:val="fontstyle01"/>
          <w:rFonts w:ascii="Times New Roman" w:hAnsi="Times New Roman" w:cs="Times New Roman"/>
          <w:color w:val="0D0D0D" w:themeColor="text1" w:themeTint="F2"/>
          <w:sz w:val="24"/>
          <w:szCs w:val="24"/>
        </w:rPr>
        <w:t xml:space="preserve">, M. A. (2016),” </w:t>
      </w:r>
      <w:r w:rsidRPr="00C87BBD">
        <w:rPr>
          <w:rFonts w:ascii="Times New Roman" w:hAnsi="Times New Roman" w:cs="Times New Roman"/>
          <w:color w:val="0D0D0D" w:themeColor="text1" w:themeTint="F2"/>
          <w:sz w:val="24"/>
          <w:szCs w:val="24"/>
        </w:rPr>
        <w:t>Imagineering Audit 4.0</w:t>
      </w:r>
      <w:r w:rsidRPr="00C87BBD">
        <w:rPr>
          <w:rFonts w:ascii="Times New Roman" w:hAnsi="Times New Roman" w:cs="Times New Roman"/>
          <w:b/>
          <w:bCs/>
          <w:color w:val="0D0D0D" w:themeColor="text1" w:themeTint="F2"/>
          <w:sz w:val="24"/>
          <w:szCs w:val="24"/>
        </w:rPr>
        <w:t xml:space="preserve">”, </w:t>
      </w:r>
      <w:r w:rsidRPr="00C87BBD">
        <w:rPr>
          <w:rStyle w:val="aa"/>
          <w:rFonts w:ascii="Times New Roman" w:hAnsi="Times New Roman" w:cs="Times New Roman"/>
          <w:b/>
          <w:bCs/>
          <w:color w:val="0D0D0D" w:themeColor="text1" w:themeTint="F2"/>
          <w:sz w:val="24"/>
          <w:szCs w:val="24"/>
        </w:rPr>
        <w:t>Journal of Emerging Technologies in Accounting</w:t>
      </w:r>
      <w:r w:rsidRPr="00C87BBD">
        <w:rPr>
          <w:rFonts w:ascii="Times New Roman" w:hAnsi="Times New Roman" w:cs="Times New Roman"/>
          <w:b/>
          <w:bCs/>
          <w:color w:val="0D0D0D" w:themeColor="text1" w:themeTint="F2"/>
          <w:sz w:val="24"/>
          <w:szCs w:val="24"/>
        </w:rPr>
        <w:t xml:space="preserve"> ,</w:t>
      </w:r>
      <w:r w:rsidRPr="00C87BBD">
        <w:rPr>
          <w:rFonts w:ascii="Times New Roman" w:hAnsi="Times New Roman" w:cs="Times New Roman"/>
          <w:color w:val="0D0D0D" w:themeColor="text1" w:themeTint="F2"/>
          <w:sz w:val="24"/>
          <w:szCs w:val="24"/>
        </w:rPr>
        <w:t xml:space="preserve">13(1), pp. 1–15. </w:t>
      </w:r>
      <w:r w:rsidRPr="00C87BBD">
        <w:rPr>
          <w:rStyle w:val="fontstyle01"/>
          <w:rFonts w:ascii="Times New Roman" w:hAnsi="Times New Roman" w:cs="Times New Roman"/>
          <w:color w:val="0D0D0D" w:themeColor="text1" w:themeTint="F2"/>
          <w:sz w:val="24"/>
          <w:szCs w:val="24"/>
          <w:u w:val="single"/>
        </w:rPr>
        <w:t>DOI: 10.2308/jeta-10494</w:t>
      </w:r>
    </w:p>
    <w:p w14:paraId="712F40A7" w14:textId="77777777" w:rsidR="00474225"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 xml:space="preserve">De Sousa Jabbour, A. B. L., Jabbour, C. J. C., Hingley, M., Vilalta-Perdomo, L., Ramsden, G., Twigg, </w:t>
      </w:r>
      <w:proofErr w:type="gramStart"/>
      <w:r w:rsidRPr="00C87BBD">
        <w:rPr>
          <w:rStyle w:val="fontstyle01"/>
          <w:rFonts w:ascii="Times New Roman" w:hAnsi="Times New Roman" w:cs="Times New Roman"/>
          <w:color w:val="0D0D0D" w:themeColor="text1" w:themeTint="F2"/>
          <w:sz w:val="24"/>
          <w:szCs w:val="24"/>
        </w:rPr>
        <w:t>D.(</w:t>
      </w:r>
      <w:proofErr w:type="gramEnd"/>
      <w:r w:rsidRPr="00C87BBD">
        <w:rPr>
          <w:rStyle w:val="fontstyle01"/>
          <w:rFonts w:ascii="Times New Roman" w:hAnsi="Times New Roman" w:cs="Times New Roman"/>
          <w:color w:val="0D0D0D" w:themeColor="text1" w:themeTint="F2"/>
          <w:sz w:val="24"/>
          <w:szCs w:val="24"/>
        </w:rPr>
        <w:t xml:space="preserve">2020), “ Sustainability of supply chains in the wake of the coronavirus (COVID-19/SARS-CoV-2)  pandemic: lessons and trends”, </w:t>
      </w:r>
      <w:r w:rsidRPr="00C87BBD">
        <w:rPr>
          <w:rStyle w:val="fontstyle01"/>
          <w:rFonts w:ascii="Times New Roman" w:hAnsi="Times New Roman" w:cs="Times New Roman"/>
          <w:b/>
          <w:bCs/>
          <w:i/>
          <w:iCs/>
          <w:color w:val="0D0D0D" w:themeColor="text1" w:themeTint="F2"/>
          <w:sz w:val="24"/>
          <w:szCs w:val="24"/>
        </w:rPr>
        <w:t>Modern Supply Chain Research and Applications</w:t>
      </w:r>
      <w:r w:rsidRPr="00C87BBD">
        <w:rPr>
          <w:rStyle w:val="fontstyle01"/>
          <w:rFonts w:ascii="Times New Roman" w:hAnsi="Times New Roman" w:cs="Times New Roman"/>
          <w:color w:val="0D0D0D" w:themeColor="text1" w:themeTint="F2"/>
          <w:sz w:val="24"/>
          <w:szCs w:val="24"/>
        </w:rPr>
        <w:t xml:space="preserve">, 2(3), pp. 117-122. </w:t>
      </w:r>
      <w:r w:rsidRPr="00C87BBD">
        <w:rPr>
          <w:rStyle w:val="fontstyle01"/>
          <w:rFonts w:ascii="Times New Roman" w:hAnsi="Times New Roman" w:cs="Times New Roman"/>
          <w:color w:val="0D0D0D" w:themeColor="text1" w:themeTint="F2"/>
          <w:sz w:val="24"/>
          <w:szCs w:val="24"/>
          <w:u w:val="single"/>
        </w:rPr>
        <w:t>DOI 10.1108/MSCRA-05-2020-0011</w:t>
      </w:r>
    </w:p>
    <w:p w14:paraId="3CD03E54"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u w:val="single"/>
          <w:rtl/>
        </w:rPr>
      </w:pPr>
      <w:proofErr w:type="spellStart"/>
      <w:r w:rsidRPr="00C87BBD">
        <w:rPr>
          <w:rStyle w:val="fontstyle01"/>
          <w:rFonts w:ascii="Times New Roman" w:hAnsi="Times New Roman" w:cs="Times New Roman"/>
          <w:color w:val="0D0D0D" w:themeColor="text1" w:themeTint="F2"/>
          <w:sz w:val="24"/>
          <w:szCs w:val="24"/>
        </w:rPr>
        <w:t>Dogui</w:t>
      </w:r>
      <w:proofErr w:type="spellEnd"/>
      <w:r w:rsidRPr="00C87BBD">
        <w:rPr>
          <w:rStyle w:val="fontstyle01"/>
          <w:rFonts w:ascii="Times New Roman" w:hAnsi="Times New Roman" w:cs="Times New Roman"/>
          <w:color w:val="0D0D0D" w:themeColor="text1" w:themeTint="F2"/>
          <w:sz w:val="24"/>
          <w:szCs w:val="24"/>
        </w:rPr>
        <w:t xml:space="preserve">, K., </w:t>
      </w:r>
      <w:proofErr w:type="spellStart"/>
      <w:r w:rsidRPr="00C87BBD">
        <w:rPr>
          <w:rStyle w:val="fontstyle01"/>
          <w:rFonts w:ascii="Times New Roman" w:hAnsi="Times New Roman" w:cs="Times New Roman"/>
          <w:color w:val="0D0D0D" w:themeColor="text1" w:themeTint="F2"/>
          <w:sz w:val="24"/>
          <w:szCs w:val="24"/>
        </w:rPr>
        <w:t>Boiral</w:t>
      </w:r>
      <w:proofErr w:type="spellEnd"/>
      <w:r w:rsidRPr="00C87BBD">
        <w:rPr>
          <w:rStyle w:val="fontstyle01"/>
          <w:rFonts w:ascii="Times New Roman" w:hAnsi="Times New Roman" w:cs="Times New Roman"/>
          <w:color w:val="0D0D0D" w:themeColor="text1" w:themeTint="F2"/>
          <w:sz w:val="24"/>
          <w:szCs w:val="24"/>
        </w:rPr>
        <w:t xml:space="preserve">, O. and Gendron, Y. (2013),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ISO auditing and the construction of trust in    auditor independence</w:t>
      </w:r>
      <w:r w:rsidRPr="00C87BBD">
        <w:rPr>
          <w:rStyle w:val="fontstyle1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Accounting, Auditing and Accountability Journal</w:t>
      </w:r>
      <w:r w:rsidRPr="00C87BBD">
        <w:rPr>
          <w:rStyle w:val="fontstyle01"/>
          <w:rFonts w:ascii="Times New Roman" w:hAnsi="Times New Roman" w:cs="Times New Roman"/>
          <w:color w:val="0D0D0D" w:themeColor="text1" w:themeTint="F2"/>
          <w:sz w:val="24"/>
          <w:szCs w:val="24"/>
        </w:rPr>
        <w:t xml:space="preserve">, Vol. 26, pp. 1279-1305. </w:t>
      </w:r>
      <w:r w:rsidRPr="00C87BBD">
        <w:rPr>
          <w:rStyle w:val="fontstyle01"/>
          <w:rFonts w:ascii="Times New Roman" w:hAnsi="Times New Roman" w:cs="Times New Roman"/>
          <w:color w:val="0D0D0D" w:themeColor="text1" w:themeTint="F2"/>
          <w:sz w:val="24"/>
          <w:szCs w:val="24"/>
          <w:u w:val="single"/>
        </w:rPr>
        <w:t>DOI: 10.1108/AAAJ-03-2013-1264</w:t>
      </w:r>
    </w:p>
    <w:p w14:paraId="1BF3F981"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tl/>
        </w:rPr>
      </w:pPr>
      <w:proofErr w:type="spellStart"/>
      <w:r w:rsidRPr="00C87BBD">
        <w:rPr>
          <w:rStyle w:val="fontstyle01"/>
          <w:rFonts w:ascii="Times New Roman" w:hAnsi="Times New Roman" w:cs="Times New Roman"/>
          <w:color w:val="0D0D0D" w:themeColor="text1" w:themeTint="F2"/>
          <w:sz w:val="24"/>
          <w:szCs w:val="24"/>
        </w:rPr>
        <w:t>Egels</w:t>
      </w:r>
      <w:proofErr w:type="spellEnd"/>
      <w:r w:rsidRPr="00C87BBD">
        <w:rPr>
          <w:rStyle w:val="fontstyle01"/>
          <w:rFonts w:ascii="Times New Roman" w:hAnsi="Times New Roman" w:cs="Times New Roman"/>
          <w:color w:val="0D0D0D" w:themeColor="text1" w:themeTint="F2"/>
          <w:sz w:val="24"/>
          <w:szCs w:val="24"/>
        </w:rPr>
        <w:t xml:space="preserve">-Zanden, N. (2017), </w:t>
      </w:r>
      <w:r w:rsidRPr="00C87BBD">
        <w:rPr>
          <w:rStyle w:val="fontstyle3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Responsibility boundaries in global value chains: supplier audit prioritizations and moral disengagement among Swedish firms</w:t>
      </w:r>
      <w:r w:rsidRPr="00C87BBD">
        <w:rPr>
          <w:rStyle w:val="fontstyle3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41"/>
          <w:rFonts w:ascii="Times New Roman" w:hAnsi="Times New Roman" w:cs="Times New Roman"/>
          <w:b/>
          <w:bCs/>
          <w:i/>
          <w:iCs/>
          <w:color w:val="0D0D0D" w:themeColor="text1" w:themeTint="F2"/>
          <w:sz w:val="24"/>
          <w:szCs w:val="24"/>
        </w:rPr>
        <w:t>Journal of Business Ethics</w:t>
      </w:r>
      <w:r w:rsidRPr="00C87BBD">
        <w:rPr>
          <w:rStyle w:val="fontstyle01"/>
          <w:rFonts w:ascii="Times New Roman" w:hAnsi="Times New Roman" w:cs="Times New Roman"/>
          <w:color w:val="0D0D0D" w:themeColor="text1" w:themeTint="F2"/>
          <w:sz w:val="24"/>
          <w:szCs w:val="24"/>
        </w:rPr>
        <w:t xml:space="preserve">, 146(3), pp. 515-528. </w:t>
      </w:r>
      <w:r w:rsidRPr="00C87BBD">
        <w:rPr>
          <w:rFonts w:ascii="Times New Roman" w:hAnsi="Times New Roman" w:cs="Times New Roman"/>
          <w:color w:val="0D0D0D" w:themeColor="text1" w:themeTint="F2"/>
          <w:sz w:val="24"/>
          <w:szCs w:val="24"/>
          <w:u w:val="single"/>
        </w:rPr>
        <w:t>DOI:</w:t>
      </w:r>
      <w:hyperlink r:id="rId33" w:tgtFrame="_blank" w:history="1">
        <w:r w:rsidRPr="00C87BBD">
          <w:rPr>
            <w:rStyle w:val="Hyperlink"/>
            <w:rFonts w:ascii="Times New Roman" w:hAnsi="Times New Roman" w:cs="Times New Roman"/>
            <w:color w:val="0D0D0D" w:themeColor="text1" w:themeTint="F2"/>
            <w:sz w:val="24"/>
            <w:szCs w:val="24"/>
          </w:rPr>
          <w:t>10.1007/s10551-015-2818-7</w:t>
        </w:r>
      </w:hyperlink>
    </w:p>
    <w:p w14:paraId="79B78D4C" w14:textId="77777777" w:rsidR="00F85686"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Faisal, M. N., </w:t>
      </w:r>
      <w:proofErr w:type="spellStart"/>
      <w:r w:rsidRPr="00C87BBD">
        <w:rPr>
          <w:rStyle w:val="fontstyle01"/>
          <w:rFonts w:ascii="Times New Roman" w:hAnsi="Times New Roman" w:cs="Times New Roman"/>
          <w:color w:val="0D0D0D" w:themeColor="text1" w:themeTint="F2"/>
          <w:sz w:val="24"/>
          <w:szCs w:val="24"/>
        </w:rPr>
        <w:t>Banwet</w:t>
      </w:r>
      <w:proofErr w:type="spellEnd"/>
      <w:r w:rsidRPr="00C87BBD">
        <w:rPr>
          <w:rStyle w:val="fontstyle01"/>
          <w:rFonts w:ascii="Times New Roman" w:hAnsi="Times New Roman" w:cs="Times New Roman"/>
          <w:color w:val="0D0D0D" w:themeColor="text1" w:themeTint="F2"/>
          <w:sz w:val="24"/>
          <w:szCs w:val="24"/>
        </w:rPr>
        <w:t xml:space="preserve">, D. K., &amp; Shankar, R. (2007), “Information risks management in supply chains: an assessment and mitigation framework.”, </w:t>
      </w:r>
      <w:r w:rsidRPr="00C87BBD">
        <w:rPr>
          <w:rStyle w:val="fontstyle21"/>
          <w:rFonts w:ascii="Times New Roman" w:hAnsi="Times New Roman" w:cs="Times New Roman"/>
          <w:b/>
          <w:bCs/>
          <w:i/>
          <w:iCs/>
          <w:color w:val="0D0D0D" w:themeColor="text1" w:themeTint="F2"/>
          <w:sz w:val="24"/>
          <w:szCs w:val="24"/>
        </w:rPr>
        <w:t>Journal of Enterprise Information Management</w:t>
      </w:r>
      <w:r w:rsidRPr="00C87BBD">
        <w:rPr>
          <w:rStyle w:val="fontstyle21"/>
          <w:rFonts w:ascii="Times New Roman" w:hAnsi="Times New Roman" w:cs="Times New Roman"/>
          <w:color w:val="0D0D0D" w:themeColor="text1" w:themeTint="F2"/>
          <w:sz w:val="24"/>
          <w:szCs w:val="24"/>
        </w:rPr>
        <w:t xml:space="preserve">, 20(6), pp. </w:t>
      </w:r>
      <w:r w:rsidRPr="00C87BBD">
        <w:rPr>
          <w:rStyle w:val="fontstyle01"/>
          <w:rFonts w:ascii="Times New Roman" w:hAnsi="Times New Roman" w:cs="Times New Roman"/>
          <w:color w:val="0D0D0D" w:themeColor="text1" w:themeTint="F2"/>
          <w:sz w:val="24"/>
          <w:szCs w:val="24"/>
        </w:rPr>
        <w:t xml:space="preserve">1741-0398. </w:t>
      </w:r>
      <w:r w:rsidRPr="00C87BBD">
        <w:rPr>
          <w:rStyle w:val="fontstyle01"/>
          <w:rFonts w:ascii="Times New Roman" w:hAnsi="Times New Roman" w:cs="Times New Roman"/>
          <w:color w:val="0D0D0D" w:themeColor="text1" w:themeTint="F2"/>
          <w:sz w:val="24"/>
          <w:szCs w:val="24"/>
          <w:u w:val="single"/>
        </w:rPr>
        <w:t>DOI</w:t>
      </w:r>
      <w:r w:rsidR="007F7A2F" w:rsidRPr="00C87BBD">
        <w:rPr>
          <w:rStyle w:val="fontstyle01"/>
          <w:rFonts w:ascii="Times New Roman" w:hAnsi="Times New Roman" w:cs="Times New Roman"/>
          <w:color w:val="0D0D0D" w:themeColor="text1" w:themeTint="F2"/>
          <w:sz w:val="24"/>
          <w:szCs w:val="24"/>
          <w:u w:val="single"/>
        </w:rPr>
        <w:t>:</w:t>
      </w:r>
      <w:r w:rsidRPr="00C87BBD">
        <w:rPr>
          <w:rStyle w:val="fontstyle01"/>
          <w:rFonts w:ascii="Times New Roman" w:hAnsi="Times New Roman" w:cs="Times New Roman"/>
          <w:color w:val="0D0D0D" w:themeColor="text1" w:themeTint="F2"/>
          <w:sz w:val="24"/>
          <w:szCs w:val="24"/>
          <w:u w:val="single"/>
        </w:rPr>
        <w:t xml:space="preserve"> 10.1108/17410390710830727</w:t>
      </w:r>
    </w:p>
    <w:p w14:paraId="11B488BC" w14:textId="77777777" w:rsidR="00474225"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 xml:space="preserve">Finer, M., Novoa, S., Weisse, M. J., Petersen, R., Mascaro, J., Souto, T., </w:t>
      </w:r>
      <w:proofErr w:type="spellStart"/>
      <w:proofErr w:type="gramStart"/>
      <w:r w:rsidRPr="00C87BBD">
        <w:rPr>
          <w:rStyle w:val="markedcontent"/>
          <w:rFonts w:ascii="Times New Roman" w:hAnsi="Times New Roman" w:cs="Times New Roman"/>
          <w:color w:val="0D0D0D" w:themeColor="text1" w:themeTint="F2"/>
          <w:sz w:val="24"/>
          <w:szCs w:val="24"/>
        </w:rPr>
        <w:t>Stearns,F</w:t>
      </w:r>
      <w:proofErr w:type="spellEnd"/>
      <w:r w:rsidRPr="00C87BBD">
        <w:rPr>
          <w:rStyle w:val="markedcontent"/>
          <w:rFonts w:ascii="Times New Roman" w:hAnsi="Times New Roman" w:cs="Times New Roman"/>
          <w:color w:val="0D0D0D" w:themeColor="text1" w:themeTint="F2"/>
          <w:sz w:val="24"/>
          <w:szCs w:val="24"/>
        </w:rPr>
        <w:t>.</w:t>
      </w:r>
      <w:proofErr w:type="gramEnd"/>
      <w:r w:rsidRPr="00C87BBD">
        <w:rPr>
          <w:rStyle w:val="markedcontent"/>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Martinez, R. G. (2018),” Combating deforestation: From satellite to intervention”, </w:t>
      </w:r>
      <w:r w:rsidRPr="00C87BBD">
        <w:rPr>
          <w:rStyle w:val="fontstyle21"/>
          <w:rFonts w:ascii="Times New Roman" w:hAnsi="Times New Roman" w:cs="Times New Roman"/>
          <w:b/>
          <w:bCs/>
          <w:i/>
          <w:iCs/>
          <w:color w:val="0D0D0D" w:themeColor="text1" w:themeTint="F2"/>
          <w:sz w:val="24"/>
          <w:szCs w:val="24"/>
        </w:rPr>
        <w:t>Science</w:t>
      </w:r>
      <w:r w:rsidRPr="00C87BBD">
        <w:rPr>
          <w:rStyle w:val="fontstyle21"/>
          <w:rFonts w:ascii="Times New Roman" w:hAnsi="Times New Roman" w:cs="Times New Roman"/>
          <w:color w:val="0D0D0D" w:themeColor="text1" w:themeTint="F2"/>
          <w:sz w:val="24"/>
          <w:szCs w:val="24"/>
        </w:rPr>
        <w:t>, 360</w:t>
      </w:r>
      <w:r w:rsidRPr="00C87BBD">
        <w:rPr>
          <w:rStyle w:val="fontstyle01"/>
          <w:rFonts w:ascii="Times New Roman" w:hAnsi="Times New Roman" w:cs="Times New Roman"/>
          <w:color w:val="0D0D0D" w:themeColor="text1" w:themeTint="F2"/>
          <w:sz w:val="24"/>
          <w:szCs w:val="24"/>
        </w:rPr>
        <w:t xml:space="preserve">(6395), pp.1303-1305. </w:t>
      </w:r>
      <w:r w:rsidRPr="00C87BBD">
        <w:rPr>
          <w:rFonts w:ascii="Times New Roman" w:hAnsi="Times New Roman" w:cs="Times New Roman"/>
          <w:color w:val="0D0D0D" w:themeColor="text1" w:themeTint="F2"/>
          <w:sz w:val="24"/>
          <w:szCs w:val="24"/>
          <w:u w:val="single"/>
        </w:rPr>
        <w:t>DOI:</w:t>
      </w:r>
      <w:hyperlink r:id="rId34" w:tgtFrame="_blank" w:history="1">
        <w:r w:rsidRPr="00C87BBD">
          <w:rPr>
            <w:rStyle w:val="Hyperlink"/>
            <w:rFonts w:ascii="Times New Roman" w:hAnsi="Times New Roman" w:cs="Times New Roman"/>
            <w:color w:val="0D0D0D" w:themeColor="text1" w:themeTint="F2"/>
            <w:sz w:val="24"/>
            <w:szCs w:val="24"/>
          </w:rPr>
          <w:t>10.1126/</w:t>
        </w:r>
        <w:proofErr w:type="gramStart"/>
        <w:r w:rsidRPr="00C87BBD">
          <w:rPr>
            <w:rStyle w:val="Hyperlink"/>
            <w:rFonts w:ascii="Times New Roman" w:hAnsi="Times New Roman" w:cs="Times New Roman"/>
            <w:color w:val="0D0D0D" w:themeColor="text1" w:themeTint="F2"/>
            <w:sz w:val="24"/>
            <w:szCs w:val="24"/>
          </w:rPr>
          <w:t>science.aat</w:t>
        </w:r>
        <w:proofErr w:type="gramEnd"/>
        <w:r w:rsidRPr="00C87BBD">
          <w:rPr>
            <w:rStyle w:val="Hyperlink"/>
            <w:rFonts w:ascii="Times New Roman" w:hAnsi="Times New Roman" w:cs="Times New Roman"/>
            <w:color w:val="0D0D0D" w:themeColor="text1" w:themeTint="F2"/>
            <w:sz w:val="24"/>
            <w:szCs w:val="24"/>
          </w:rPr>
          <w:t>1203</w:t>
        </w:r>
      </w:hyperlink>
    </w:p>
    <w:p w14:paraId="55EE4BF8" w14:textId="77777777" w:rsidR="00474225"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 xml:space="preserve">Fischer, S. (2020), </w:t>
      </w:r>
      <w:r w:rsidRPr="00C87BBD">
        <w:rPr>
          <w:rStyle w:val="fontstyle21"/>
          <w:rFonts w:ascii="Times New Roman" w:hAnsi="Times New Roman" w:cs="Times New Roman"/>
          <w:color w:val="0D0D0D" w:themeColor="text1" w:themeTint="F2"/>
          <w:sz w:val="24"/>
          <w:szCs w:val="24"/>
        </w:rPr>
        <w:t>“</w:t>
      </w:r>
      <w:r w:rsidRPr="00C87BBD">
        <w:rPr>
          <w:rFonts w:ascii="Times New Roman" w:hAnsi="Times New Roman" w:cs="Times New Roman"/>
          <w:color w:val="0D0D0D" w:themeColor="text1" w:themeTint="F2"/>
          <w:sz w:val="24"/>
          <w:szCs w:val="24"/>
        </w:rPr>
        <w:t xml:space="preserve">Responding to </w:t>
      </w:r>
      <w:r w:rsidRPr="00C87BBD">
        <w:rPr>
          <w:rStyle w:val="fontstyle01"/>
          <w:rFonts w:ascii="Times New Roman" w:hAnsi="Times New Roman" w:cs="Times New Roman"/>
          <w:color w:val="0D0D0D" w:themeColor="text1" w:themeTint="F2"/>
          <w:sz w:val="24"/>
          <w:szCs w:val="24"/>
        </w:rPr>
        <w:t xml:space="preserve">COVID-19: the end of the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traditional audit</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b/>
          <w:bCs/>
          <w:color w:val="0D0D0D" w:themeColor="text1" w:themeTint="F2"/>
          <w:sz w:val="24"/>
          <w:szCs w:val="24"/>
        </w:rPr>
        <w:t>Available at:</w:t>
      </w:r>
      <w:r w:rsidRPr="00C87BBD">
        <w:rPr>
          <w:rStyle w:val="fontstyle01"/>
          <w:rFonts w:ascii="Times New Roman" w:hAnsi="Times New Roman" w:cs="Times New Roman"/>
          <w:color w:val="0D0D0D" w:themeColor="text1" w:themeTint="F2"/>
          <w:sz w:val="24"/>
          <w:szCs w:val="24"/>
        </w:rPr>
        <w:t xml:space="preserve"> </w:t>
      </w:r>
      <w:hyperlink r:id="rId35" w:history="1">
        <w:r w:rsidRPr="00C87BBD">
          <w:rPr>
            <w:rStyle w:val="Hyperlink"/>
            <w:rFonts w:ascii="Times New Roman" w:hAnsi="Times New Roman" w:cs="Times New Roman"/>
            <w:color w:val="0D0D0D" w:themeColor="text1" w:themeTint="F2"/>
            <w:sz w:val="24"/>
            <w:szCs w:val="24"/>
            <w:u w:val="none"/>
          </w:rPr>
          <w:t>https://www.asi-assurance.org/s/post/</w:t>
        </w:r>
      </w:hyperlink>
      <w:r w:rsidRPr="00C87BBD">
        <w:rPr>
          <w:rStyle w:val="fontstyle01"/>
          <w:rFonts w:ascii="Times New Roman" w:hAnsi="Times New Roman" w:cs="Times New Roman" w:hint="cs"/>
          <w:color w:val="0D0D0D" w:themeColor="text1" w:themeTint="F2"/>
          <w:sz w:val="24"/>
          <w:szCs w:val="24"/>
          <w:rtl/>
        </w:rPr>
        <w:t xml:space="preserve"> </w:t>
      </w:r>
      <w:r w:rsidRPr="00C87BBD">
        <w:rPr>
          <w:rStyle w:val="fontstyle01"/>
          <w:rFonts w:ascii="Times New Roman" w:hAnsi="Times New Roman" w:cs="Times New Roman"/>
          <w:color w:val="0D0D0D" w:themeColor="text1" w:themeTint="F2"/>
          <w:sz w:val="24"/>
          <w:szCs w:val="24"/>
        </w:rPr>
        <w:t>a1J1H000004oLhhUAE/p0798</w:t>
      </w:r>
      <w:r w:rsidRPr="00C87BBD">
        <w:rPr>
          <w:rFonts w:ascii="Times New Roman" w:hAnsi="Times New Roman" w:cs="Times New Roman"/>
          <w:color w:val="0D0D0D" w:themeColor="text1" w:themeTint="F2"/>
          <w:sz w:val="24"/>
          <w:szCs w:val="24"/>
        </w:rPr>
        <w:br/>
      </w:r>
      <w:r w:rsidR="00B966EE" w:rsidRPr="00C87BBD">
        <w:rPr>
          <w:rStyle w:val="fontstyle0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Francis, J.R. (2011),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Auditing without borders</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Accounting, Organizations and Society</w:t>
      </w:r>
      <w:r w:rsidRPr="00C87BBD">
        <w:rPr>
          <w:rStyle w:val="fontstyle01"/>
          <w:rFonts w:ascii="Times New Roman" w:hAnsi="Times New Roman" w:cs="Times New Roman"/>
          <w:color w:val="0D0D0D" w:themeColor="text1" w:themeTint="F2"/>
          <w:sz w:val="24"/>
          <w:szCs w:val="24"/>
        </w:rPr>
        <w:t xml:space="preserve">, Vol. 36, pp. 318-323. </w:t>
      </w:r>
      <w:r w:rsidRPr="00C87BBD">
        <w:rPr>
          <w:rFonts w:ascii="Times New Roman" w:hAnsi="Times New Roman" w:cs="Times New Roman"/>
          <w:color w:val="0D0D0D" w:themeColor="text1" w:themeTint="F2"/>
          <w:sz w:val="24"/>
          <w:szCs w:val="24"/>
          <w:u w:val="single"/>
        </w:rPr>
        <w:t>DOI:</w:t>
      </w:r>
      <w:hyperlink r:id="rId36" w:tgtFrame="_blank" w:history="1">
        <w:r w:rsidRPr="00C87BBD">
          <w:rPr>
            <w:rStyle w:val="Hyperlink"/>
            <w:rFonts w:ascii="Times New Roman" w:hAnsi="Times New Roman" w:cs="Times New Roman"/>
            <w:color w:val="0D0D0D" w:themeColor="text1" w:themeTint="F2"/>
            <w:sz w:val="24"/>
            <w:szCs w:val="24"/>
          </w:rPr>
          <w:t>10.1016/j.aos.2011.07.003</w:t>
        </w:r>
      </w:hyperlink>
      <w:r w:rsidR="00474225" w:rsidRPr="00C87BBD">
        <w:rPr>
          <w:rFonts w:ascii="Times New Roman" w:hAnsi="Times New Roman" w:cs="Times New Roman"/>
          <w:color w:val="0D0D0D" w:themeColor="text1" w:themeTint="F2"/>
          <w:sz w:val="24"/>
          <w:szCs w:val="24"/>
        </w:rPr>
        <w:t xml:space="preserve">     </w:t>
      </w:r>
    </w:p>
    <w:p w14:paraId="31E5415C"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 xml:space="preserve">Fraser, I.J., Schwarzkopf, J. and Muller, M. (2020), </w:t>
      </w:r>
      <w:r w:rsidRPr="00C87BBD">
        <w:rPr>
          <w:rStyle w:val="fontstyle3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Exploring supplier sustainability audit standards: potential for and barriers to </w:t>
      </w:r>
      <w:r w:rsidRPr="00C87BBD">
        <w:rPr>
          <w:rStyle w:val="fontstyle01"/>
          <w:rFonts w:ascii="Times New Roman" w:hAnsi="Times New Roman" w:cs="Times New Roman"/>
          <w:color w:val="0D0D0D" w:themeColor="text1" w:themeTint="F2"/>
          <w:sz w:val="24"/>
          <w:szCs w:val="24"/>
        </w:rPr>
        <w:lastRenderedPageBreak/>
        <w:t>standardization</w:t>
      </w:r>
      <w:r w:rsidRPr="00C87BBD">
        <w:rPr>
          <w:rStyle w:val="fontstyle3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41"/>
          <w:rFonts w:ascii="Times New Roman" w:hAnsi="Times New Roman" w:cs="Times New Roman"/>
          <w:b/>
          <w:bCs/>
          <w:i/>
          <w:iCs/>
          <w:color w:val="0D0D0D" w:themeColor="text1" w:themeTint="F2"/>
          <w:sz w:val="24"/>
          <w:szCs w:val="24"/>
        </w:rPr>
        <w:t>Sustainability</w:t>
      </w:r>
      <w:r w:rsidRPr="00C87BBD">
        <w:rPr>
          <w:rStyle w:val="fontstyle01"/>
          <w:rFonts w:ascii="Times New Roman" w:hAnsi="Times New Roman" w:cs="Times New Roman"/>
          <w:color w:val="0D0D0D" w:themeColor="text1" w:themeTint="F2"/>
          <w:sz w:val="24"/>
          <w:szCs w:val="24"/>
        </w:rPr>
        <w:t xml:space="preserve">, 12(19), 8223. </w:t>
      </w:r>
      <w:r w:rsidRPr="00C87BBD">
        <w:rPr>
          <w:rStyle w:val="fontstyle01"/>
          <w:rFonts w:ascii="Times New Roman" w:hAnsi="Times New Roman" w:cs="Times New Roman"/>
          <w:color w:val="0D0D0D" w:themeColor="text1" w:themeTint="F2"/>
          <w:sz w:val="24"/>
          <w:szCs w:val="24"/>
          <w:u w:val="single"/>
        </w:rPr>
        <w:t>doi:10.3390</w:t>
      </w:r>
      <w:r w:rsidRPr="00C87BBD">
        <w:rPr>
          <w:rStyle w:val="fontstyle11"/>
          <w:rFonts w:ascii="Times New Roman" w:hAnsi="Times New Roman" w:cs="Times New Roman"/>
          <w:color w:val="0D0D0D" w:themeColor="text1" w:themeTint="F2"/>
          <w:sz w:val="24"/>
          <w:szCs w:val="24"/>
          <w:u w:val="single"/>
        </w:rPr>
        <w:t>/</w:t>
      </w:r>
      <w:r w:rsidRPr="00C87BBD">
        <w:rPr>
          <w:rStyle w:val="fontstyle01"/>
          <w:rFonts w:ascii="Times New Roman" w:hAnsi="Times New Roman" w:cs="Times New Roman"/>
          <w:color w:val="0D0D0D" w:themeColor="text1" w:themeTint="F2"/>
          <w:sz w:val="24"/>
          <w:szCs w:val="24"/>
          <w:u w:val="single"/>
        </w:rPr>
        <w:t>su12198223</w:t>
      </w:r>
    </w:p>
    <w:p w14:paraId="43093F36" w14:textId="77777777" w:rsidR="00474225"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u w:val="single"/>
          <w:rtl/>
        </w:rPr>
      </w:pPr>
      <w:r w:rsidRPr="00C87BBD">
        <w:rPr>
          <w:rStyle w:val="fontstyle01"/>
          <w:rFonts w:ascii="Times New Roman" w:hAnsi="Times New Roman" w:cs="Times New Roman"/>
          <w:color w:val="0D0D0D" w:themeColor="text1" w:themeTint="F2"/>
          <w:sz w:val="24"/>
          <w:szCs w:val="24"/>
        </w:rPr>
        <w:t xml:space="preserve">Gale, F., </w:t>
      </w:r>
      <w:proofErr w:type="spellStart"/>
      <w:r w:rsidRPr="00C87BBD">
        <w:rPr>
          <w:rStyle w:val="fontstyle01"/>
          <w:rFonts w:ascii="Times New Roman" w:hAnsi="Times New Roman" w:cs="Times New Roman"/>
          <w:color w:val="0D0D0D" w:themeColor="text1" w:themeTint="F2"/>
          <w:sz w:val="24"/>
          <w:szCs w:val="24"/>
        </w:rPr>
        <w:t>Ascui</w:t>
      </w:r>
      <w:proofErr w:type="spellEnd"/>
      <w:r w:rsidRPr="00C87BBD">
        <w:rPr>
          <w:rStyle w:val="fontstyle01"/>
          <w:rFonts w:ascii="Times New Roman" w:hAnsi="Times New Roman" w:cs="Times New Roman"/>
          <w:color w:val="0D0D0D" w:themeColor="text1" w:themeTint="F2"/>
          <w:sz w:val="24"/>
          <w:szCs w:val="24"/>
        </w:rPr>
        <w:t xml:space="preserve">, F., </w:t>
      </w:r>
      <w:proofErr w:type="spellStart"/>
      <w:r w:rsidRPr="00C87BBD">
        <w:rPr>
          <w:rStyle w:val="fontstyle01"/>
          <w:rFonts w:ascii="Times New Roman" w:hAnsi="Times New Roman" w:cs="Times New Roman"/>
          <w:color w:val="0D0D0D" w:themeColor="text1" w:themeTint="F2"/>
          <w:sz w:val="24"/>
          <w:szCs w:val="24"/>
        </w:rPr>
        <w:t>Lovll</w:t>
      </w:r>
      <w:proofErr w:type="spellEnd"/>
      <w:r w:rsidRPr="00C87BBD">
        <w:rPr>
          <w:rStyle w:val="fontstyle01"/>
          <w:rFonts w:ascii="Times New Roman" w:hAnsi="Times New Roman" w:cs="Times New Roman"/>
          <w:color w:val="0D0D0D" w:themeColor="text1" w:themeTint="F2"/>
          <w:sz w:val="24"/>
          <w:szCs w:val="24"/>
        </w:rPr>
        <w:t>, H. (2017), “Sensing Reality? New Monitoring Technologies for Global Sustainability Standards</w:t>
      </w:r>
      <w:r w:rsidRPr="00C87BBD">
        <w:rPr>
          <w:rStyle w:val="fontstyle01"/>
          <w:rFonts w:ascii="Times New Roman" w:hAnsi="Times New Roman" w:cs="Times New Roman"/>
          <w:i/>
          <w:iCs/>
          <w:color w:val="0D0D0D" w:themeColor="text1" w:themeTint="F2"/>
          <w:sz w:val="24"/>
          <w:szCs w:val="24"/>
        </w:rPr>
        <w:t>”</w:t>
      </w:r>
      <w:r w:rsidRPr="00C87BBD">
        <w:rPr>
          <w:rStyle w:val="fontstyle01"/>
          <w:rFonts w:ascii="Times New Roman" w:hAnsi="Times New Roman" w:cs="Times New Roman"/>
          <w:b/>
          <w:bCs/>
          <w:i/>
          <w:iCs/>
          <w:color w:val="0D0D0D" w:themeColor="text1" w:themeTint="F2"/>
          <w:sz w:val="24"/>
          <w:szCs w:val="24"/>
        </w:rPr>
        <w:t>, Global Environmental Politics</w:t>
      </w:r>
      <w:r w:rsidRPr="00C87BBD">
        <w:rPr>
          <w:rStyle w:val="fontstyle01"/>
          <w:rFonts w:ascii="Times New Roman" w:hAnsi="Times New Roman" w:cs="Times New Roman"/>
          <w:color w:val="0D0D0D" w:themeColor="text1" w:themeTint="F2"/>
          <w:sz w:val="24"/>
          <w:szCs w:val="24"/>
        </w:rPr>
        <w:t xml:space="preserve">, 17(2), May. </w:t>
      </w:r>
      <w:r w:rsidRPr="00C87BBD">
        <w:rPr>
          <w:rStyle w:val="fontstyle01"/>
          <w:rFonts w:ascii="Times New Roman" w:hAnsi="Times New Roman" w:cs="Times New Roman"/>
          <w:color w:val="0D0D0D" w:themeColor="text1" w:themeTint="F2"/>
          <w:sz w:val="24"/>
          <w:szCs w:val="24"/>
          <w:u w:val="single"/>
        </w:rPr>
        <w:t>DOI: 10.1162/GLEP_a_00401</w:t>
      </w:r>
    </w:p>
    <w:p w14:paraId="54CADDD2"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 xml:space="preserve">Gligor, D.M., Esmark, C.L. and Holcomb, M.C. (2015),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Performance outcomes of supply chain agility: when should you be agile?</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Journal of Operations Management</w:t>
      </w:r>
      <w:r w:rsidRPr="00C87BBD">
        <w:rPr>
          <w:rStyle w:val="fontstyle01"/>
          <w:rFonts w:ascii="Times New Roman" w:hAnsi="Times New Roman" w:cs="Times New Roman"/>
          <w:color w:val="0D0D0D" w:themeColor="text1" w:themeTint="F2"/>
          <w:sz w:val="24"/>
          <w:szCs w:val="24"/>
        </w:rPr>
        <w:t xml:space="preserve">, Vols 33-34, pp. 71-82. </w:t>
      </w:r>
      <w:hyperlink r:id="rId37" w:tgtFrame="_blank" w:tooltip="Persistent link using digital object identifier" w:history="1">
        <w:r w:rsidRPr="00C87BBD">
          <w:rPr>
            <w:rStyle w:val="Hyperlink"/>
            <w:rFonts w:ascii="Times New Roman" w:hAnsi="Times New Roman" w:cs="Times New Roman"/>
            <w:color w:val="0D0D0D" w:themeColor="text1" w:themeTint="F2"/>
            <w:sz w:val="24"/>
            <w:szCs w:val="24"/>
          </w:rPr>
          <w:t>https://doi.org/10.1016/j.jom.2014.10.008</w:t>
        </w:r>
      </w:hyperlink>
    </w:p>
    <w:p w14:paraId="05ACAE04" w14:textId="77777777" w:rsidR="00474225"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tl/>
        </w:rPr>
      </w:pPr>
      <w:proofErr w:type="spellStart"/>
      <w:proofErr w:type="gramStart"/>
      <w:r w:rsidRPr="00C87BBD">
        <w:rPr>
          <w:rStyle w:val="fontstyle01"/>
          <w:rFonts w:ascii="Times New Roman" w:hAnsi="Times New Roman" w:cs="Times New Roman"/>
          <w:color w:val="0D0D0D" w:themeColor="text1" w:themeTint="F2"/>
          <w:sz w:val="24"/>
          <w:szCs w:val="24"/>
        </w:rPr>
        <w:t>Habib,Z</w:t>
      </w:r>
      <w:proofErr w:type="spellEnd"/>
      <w:r w:rsidRPr="00C87BBD">
        <w:rPr>
          <w:rStyle w:val="fontstyle01"/>
          <w:rFonts w:ascii="Times New Roman" w:hAnsi="Times New Roman" w:cs="Times New Roman"/>
          <w:color w:val="0D0D0D" w:themeColor="text1" w:themeTint="F2"/>
          <w:sz w:val="24"/>
          <w:szCs w:val="24"/>
        </w:rPr>
        <w:t>.</w:t>
      </w:r>
      <w:proofErr w:type="gramEnd"/>
      <w:r w:rsidRPr="00C87BBD">
        <w:rPr>
          <w:rStyle w:val="fontstyle01"/>
          <w:rFonts w:ascii="Times New Roman" w:hAnsi="Times New Roman" w:cs="Times New Roman"/>
          <w:color w:val="0D0D0D" w:themeColor="text1" w:themeTint="F2"/>
          <w:sz w:val="24"/>
          <w:szCs w:val="24"/>
        </w:rPr>
        <w:t xml:space="preserve">, Sh.(2021), “The Impact of Auditing Supply Chain Relationships on Audit Quality”, </w:t>
      </w:r>
      <w:r w:rsidRPr="00C87BBD">
        <w:rPr>
          <w:rStyle w:val="fontstyle01"/>
          <w:rFonts w:ascii="Times New Roman" w:hAnsi="Times New Roman" w:cs="Times New Roman"/>
          <w:b/>
          <w:bCs/>
          <w:i/>
          <w:iCs/>
          <w:color w:val="0D0D0D" w:themeColor="text1" w:themeTint="F2"/>
          <w:sz w:val="24"/>
          <w:szCs w:val="24"/>
        </w:rPr>
        <w:t>Master’s Thesis,</w:t>
      </w:r>
      <w:r w:rsidRPr="00C87BBD">
        <w:rPr>
          <w:rStyle w:val="fontstyle01"/>
          <w:rFonts w:ascii="Times New Roman" w:hAnsi="Times New Roman" w:cs="Times New Roman"/>
          <w:color w:val="0D0D0D" w:themeColor="text1" w:themeTint="F2"/>
          <w:sz w:val="24"/>
          <w:szCs w:val="24"/>
        </w:rPr>
        <w:t xml:space="preserve"> Tanta University</w:t>
      </w:r>
    </w:p>
    <w:p w14:paraId="4C9C7212"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Herding, W. and Fischer, S. (2015), “</w:t>
      </w:r>
      <w:r w:rsidRPr="00C87BBD">
        <w:rPr>
          <w:rStyle w:val="fontstyle21"/>
          <w:rFonts w:ascii="Times New Roman" w:hAnsi="Times New Roman" w:cs="Times New Roman"/>
          <w:color w:val="0D0D0D" w:themeColor="text1" w:themeTint="F2"/>
          <w:sz w:val="24"/>
          <w:szCs w:val="24"/>
        </w:rPr>
        <w:t xml:space="preserve">Smart Data: </w:t>
      </w:r>
      <w:proofErr w:type="gramStart"/>
      <w:r w:rsidRPr="00C87BBD">
        <w:rPr>
          <w:rStyle w:val="fontstyle21"/>
          <w:rFonts w:ascii="Times New Roman" w:hAnsi="Times New Roman" w:cs="Times New Roman"/>
          <w:color w:val="0D0D0D" w:themeColor="text1" w:themeTint="F2"/>
          <w:sz w:val="24"/>
          <w:szCs w:val="24"/>
        </w:rPr>
        <w:t>an</w:t>
      </w:r>
      <w:proofErr w:type="gramEnd"/>
      <w:r w:rsidRPr="00C87BBD">
        <w:rPr>
          <w:rStyle w:val="fontstyle21"/>
          <w:rFonts w:ascii="Times New Roman" w:hAnsi="Times New Roman" w:cs="Times New Roman"/>
          <w:color w:val="0D0D0D" w:themeColor="text1" w:themeTint="F2"/>
          <w:sz w:val="24"/>
          <w:szCs w:val="24"/>
        </w:rPr>
        <w:t xml:space="preserve"> Exploration of Technology Innovations for</w:t>
      </w:r>
      <w:r w:rsidR="00F85686" w:rsidRPr="00C87BBD">
        <w:rPr>
          <w:rStyle w:val="fontstyle21"/>
          <w:rFonts w:ascii="Times New Roman" w:hAnsi="Times New Roman" w:cs="Times New Roman"/>
          <w:color w:val="0D0D0D" w:themeColor="text1" w:themeTint="F2"/>
          <w:sz w:val="24"/>
          <w:szCs w:val="24"/>
        </w:rPr>
        <w:t xml:space="preserve"> </w:t>
      </w:r>
      <w:r w:rsidRPr="00C87BBD">
        <w:rPr>
          <w:rStyle w:val="fontstyle21"/>
          <w:rFonts w:ascii="Times New Roman" w:hAnsi="Times New Roman" w:cs="Times New Roman"/>
          <w:color w:val="0D0D0D" w:themeColor="text1" w:themeTint="F2"/>
          <w:sz w:val="24"/>
          <w:szCs w:val="24"/>
        </w:rPr>
        <w:t>Sustainability Standards Systems”</w:t>
      </w:r>
      <w:r w:rsidRPr="00C87BBD">
        <w:rPr>
          <w:rStyle w:val="fontstyle01"/>
          <w:rFonts w:ascii="Times New Roman" w:hAnsi="Times New Roman" w:cs="Times New Roman"/>
          <w:color w:val="0D0D0D" w:themeColor="text1" w:themeTint="F2"/>
          <w:sz w:val="24"/>
          <w:szCs w:val="24"/>
        </w:rPr>
        <w:t xml:space="preserve">, </w:t>
      </w:r>
      <w:r w:rsidR="00924DDE" w:rsidRPr="00C87BBD">
        <w:rPr>
          <w:rStyle w:val="fontstyle01"/>
          <w:rFonts w:ascii="Times New Roman" w:hAnsi="Times New Roman" w:cs="Times New Roman"/>
          <w:b/>
          <w:bCs/>
          <w:i/>
          <w:iCs/>
          <w:color w:val="0D0D0D" w:themeColor="text1" w:themeTint="F2"/>
          <w:sz w:val="24"/>
          <w:szCs w:val="24"/>
        </w:rPr>
        <w:t>T</w:t>
      </w:r>
      <w:r w:rsidRPr="00C87BBD">
        <w:rPr>
          <w:rStyle w:val="fontstyle01"/>
          <w:rFonts w:ascii="Times New Roman" w:hAnsi="Times New Roman" w:cs="Times New Roman"/>
          <w:b/>
          <w:bCs/>
          <w:i/>
          <w:iCs/>
          <w:color w:val="0D0D0D" w:themeColor="text1" w:themeTint="F2"/>
          <w:sz w:val="24"/>
          <w:szCs w:val="24"/>
        </w:rPr>
        <w:t>he ISEAL Alliance</w:t>
      </w:r>
      <w:r w:rsidRPr="00C87BBD">
        <w:rPr>
          <w:rStyle w:val="fontstyle01"/>
          <w:rFonts w:ascii="Times New Roman" w:hAnsi="Times New Roman" w:cs="Times New Roman"/>
          <w:color w:val="0D0D0D" w:themeColor="text1" w:themeTint="F2"/>
          <w:sz w:val="24"/>
          <w:szCs w:val="24"/>
        </w:rPr>
        <w:t xml:space="preserve">, London. Available at: </w:t>
      </w:r>
      <w:hyperlink r:id="rId38" w:history="1">
        <w:r w:rsidRPr="00C87BBD">
          <w:rPr>
            <w:rStyle w:val="Hyperlink"/>
            <w:rFonts w:ascii="Times New Roman" w:hAnsi="Times New Roman" w:cs="Times New Roman"/>
            <w:color w:val="0D0D0D" w:themeColor="text1" w:themeTint="F2"/>
            <w:sz w:val="24"/>
            <w:szCs w:val="24"/>
            <w:u w:val="none"/>
          </w:rPr>
          <w:t>https://www.isealalliance.org/get-involved/resources/report-smart-data-exploration-technology-innovations-sustainability</w:t>
        </w:r>
      </w:hyperlink>
      <w:r w:rsidR="00D762DC" w:rsidRPr="00C87BBD">
        <w:rPr>
          <w:rStyle w:val="fontstyle01"/>
          <w:rFonts w:ascii="Times New Roman" w:hAnsi="Times New Roman" w:cs="Times New Roman"/>
          <w:color w:val="0D0D0D" w:themeColor="text1" w:themeTint="F2"/>
          <w:sz w:val="24"/>
          <w:szCs w:val="24"/>
        </w:rPr>
        <w:t xml:space="preserve">   </w:t>
      </w:r>
    </w:p>
    <w:p w14:paraId="28D0F33C" w14:textId="77777777" w:rsidR="00474225"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 xml:space="preserve">Hernandez-Rubio, J., Perez-Mesa, J.C., Piedra-Munoz, </w:t>
      </w:r>
      <w:proofErr w:type="gramStart"/>
      <w:r w:rsidRPr="00C87BBD">
        <w:rPr>
          <w:rStyle w:val="fontstyle01"/>
          <w:rFonts w:ascii="Times New Roman" w:hAnsi="Times New Roman" w:cs="Times New Roman"/>
          <w:color w:val="0D0D0D" w:themeColor="text1" w:themeTint="F2"/>
          <w:sz w:val="24"/>
          <w:szCs w:val="24"/>
        </w:rPr>
        <w:t>L.</w:t>
      </w:r>
      <w:proofErr w:type="gramEnd"/>
      <w:r w:rsidRPr="00C87BBD">
        <w:rPr>
          <w:rStyle w:val="fontstyle01"/>
          <w:rFonts w:ascii="Times New Roman" w:hAnsi="Times New Roman" w:cs="Times New Roman"/>
          <w:color w:val="0D0D0D" w:themeColor="text1" w:themeTint="F2"/>
          <w:sz w:val="24"/>
          <w:szCs w:val="24"/>
        </w:rPr>
        <w:t xml:space="preserve"> and Galdeano- </w:t>
      </w:r>
      <w:r w:rsidRPr="00C87BBD">
        <w:rPr>
          <w:rStyle w:val="fontstyle11"/>
          <w:rFonts w:ascii="Times New Roman" w:hAnsi="Times New Roman" w:cs="Times New Roman"/>
          <w:color w:val="0D0D0D" w:themeColor="text1" w:themeTint="F2"/>
          <w:sz w:val="24"/>
          <w:szCs w:val="24"/>
        </w:rPr>
        <w:t>G</w:t>
      </w:r>
      <w:r w:rsidRPr="00C87BBD">
        <w:rPr>
          <w:rStyle w:val="fontstyle01"/>
          <w:rFonts w:ascii="Times New Roman" w:hAnsi="Times New Roman" w:cs="Times New Roman"/>
          <w:color w:val="0D0D0D" w:themeColor="text1" w:themeTint="F2"/>
          <w:sz w:val="24"/>
          <w:szCs w:val="24"/>
        </w:rPr>
        <w:t xml:space="preserve">omez, E. (2018), </w:t>
      </w:r>
      <w:r w:rsidRPr="00C87BBD">
        <w:rPr>
          <w:rStyle w:val="fontstyle3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Determinants of food safety level in fruit and vegetable wholesalers</w:t>
      </w:r>
      <w:r w:rsidRPr="00C87BBD">
        <w:rPr>
          <w:rStyle w:val="fontstyle3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supply chain: evidence from Spain and France</w:t>
      </w:r>
      <w:r w:rsidRPr="00C87BBD">
        <w:rPr>
          <w:rStyle w:val="fontstyle3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41"/>
          <w:rFonts w:ascii="Times New Roman" w:hAnsi="Times New Roman" w:cs="Times New Roman"/>
          <w:b/>
          <w:bCs/>
          <w:i/>
          <w:iCs/>
          <w:color w:val="0D0D0D" w:themeColor="text1" w:themeTint="F2"/>
          <w:sz w:val="24"/>
          <w:szCs w:val="24"/>
        </w:rPr>
        <w:t>International Journal of Environmental Research and Public Health</w:t>
      </w:r>
      <w:r w:rsidRPr="00C87BBD">
        <w:rPr>
          <w:rStyle w:val="fontstyle01"/>
          <w:rFonts w:ascii="Times New Roman" w:hAnsi="Times New Roman" w:cs="Times New Roman"/>
          <w:color w:val="0D0D0D" w:themeColor="text1" w:themeTint="F2"/>
          <w:sz w:val="24"/>
          <w:szCs w:val="24"/>
        </w:rPr>
        <w:t>, 15(10), pp. 1-15.</w:t>
      </w:r>
      <w:r w:rsidRPr="00C87BBD">
        <w:rPr>
          <w:rFonts w:ascii="Times New Roman" w:hAnsi="Times New Roman" w:cs="Times New Roman"/>
          <w:color w:val="0D0D0D" w:themeColor="text1" w:themeTint="F2"/>
          <w:sz w:val="24"/>
          <w:szCs w:val="24"/>
        </w:rPr>
        <w:t xml:space="preserve"> </w:t>
      </w:r>
      <w:r w:rsidRPr="00C87BBD">
        <w:rPr>
          <w:rFonts w:ascii="Times New Roman" w:hAnsi="Times New Roman" w:cs="Times New Roman"/>
          <w:color w:val="0D0D0D" w:themeColor="text1" w:themeTint="F2"/>
          <w:sz w:val="24"/>
          <w:szCs w:val="24"/>
          <w:u w:val="single"/>
        </w:rPr>
        <w:t>DOI:</w:t>
      </w:r>
      <w:hyperlink r:id="rId39" w:tgtFrame="_blank" w:history="1">
        <w:r w:rsidRPr="00C87BBD">
          <w:rPr>
            <w:rStyle w:val="Hyperlink"/>
            <w:rFonts w:ascii="Times New Roman" w:hAnsi="Times New Roman" w:cs="Times New Roman"/>
            <w:color w:val="0D0D0D" w:themeColor="text1" w:themeTint="F2"/>
            <w:sz w:val="24"/>
            <w:szCs w:val="24"/>
          </w:rPr>
          <w:t>10.3390/ijerph15102246</w:t>
        </w:r>
      </w:hyperlink>
      <w:r w:rsidRPr="00C87BBD">
        <w:rPr>
          <w:rStyle w:val="fontstyle01"/>
          <w:rFonts w:ascii="Times New Roman" w:hAnsi="Times New Roman" w:cs="Times New Roman"/>
          <w:color w:val="0D0D0D" w:themeColor="text1" w:themeTint="F2"/>
          <w:sz w:val="24"/>
          <w:szCs w:val="24"/>
        </w:rPr>
        <w:t>.</w:t>
      </w:r>
    </w:p>
    <w:p w14:paraId="730FFE57"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21"/>
          <w:rFonts w:ascii="Times New Roman" w:hAnsi="Times New Roman" w:cs="Times New Roman"/>
          <w:color w:val="0D0D0D" w:themeColor="text1" w:themeTint="F2"/>
          <w:sz w:val="24"/>
          <w:szCs w:val="24"/>
          <w:rtl/>
        </w:rPr>
      </w:pPr>
      <w:proofErr w:type="gramStart"/>
      <w:r w:rsidRPr="00C87BBD">
        <w:rPr>
          <w:rStyle w:val="fontstyle01"/>
          <w:rFonts w:ascii="Times New Roman" w:hAnsi="Times New Roman" w:cs="Times New Roman"/>
          <w:color w:val="0D0D0D" w:themeColor="text1" w:themeTint="F2"/>
          <w:sz w:val="24"/>
          <w:szCs w:val="24"/>
        </w:rPr>
        <w:t>IAF .</w:t>
      </w:r>
      <w:proofErr w:type="gramEnd"/>
      <w:r w:rsidRPr="00C87BBD">
        <w:rPr>
          <w:rStyle w:val="fontstyle01"/>
          <w:rFonts w:ascii="Times New Roman" w:hAnsi="Times New Roman" w:cs="Times New Roman"/>
          <w:color w:val="0D0D0D" w:themeColor="text1" w:themeTint="F2"/>
          <w:sz w:val="24"/>
          <w:szCs w:val="24"/>
        </w:rPr>
        <w:t>(2015)</w:t>
      </w:r>
      <w:r w:rsidRPr="00C87BBD">
        <w:rPr>
          <w:rStyle w:val="fontstyle21"/>
          <w:rFonts w:ascii="Times New Roman" w:hAnsi="Times New Roman" w:cs="Times New Roman"/>
          <w:color w:val="0D0D0D" w:themeColor="text1" w:themeTint="F2"/>
          <w:sz w:val="24"/>
          <w:szCs w:val="24"/>
        </w:rPr>
        <w:t>, “Principles on Remote Assessment”</w:t>
      </w:r>
      <w:r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b/>
          <w:bCs/>
          <w:i/>
          <w:iCs/>
          <w:color w:val="0D0D0D" w:themeColor="text1" w:themeTint="F2"/>
          <w:sz w:val="24"/>
          <w:szCs w:val="24"/>
        </w:rPr>
        <w:t>International Accreditation Forum</w:t>
      </w:r>
      <w:r w:rsidRPr="00C87BBD">
        <w:rPr>
          <w:rStyle w:val="fontstyle01"/>
          <w:rFonts w:ascii="Times New Roman" w:hAnsi="Times New Roman" w:cs="Times New Roman"/>
          <w:color w:val="0D0D0D" w:themeColor="text1" w:themeTint="F2"/>
          <w:sz w:val="24"/>
          <w:szCs w:val="24"/>
        </w:rPr>
        <w:t xml:space="preserve">, Chelsea, Quebec. </w:t>
      </w:r>
      <w:r w:rsidRPr="00C87BBD">
        <w:rPr>
          <w:rStyle w:val="fontstyle21"/>
          <w:rFonts w:ascii="Times New Roman" w:hAnsi="Times New Roman" w:cs="Times New Roman"/>
          <w:color w:val="0D0D0D" w:themeColor="text1" w:themeTint="F2"/>
          <w:sz w:val="24"/>
          <w:szCs w:val="24"/>
        </w:rPr>
        <w:t>IAF ID 12:2015</w:t>
      </w:r>
    </w:p>
    <w:p w14:paraId="479D3CA0" w14:textId="77777777" w:rsidR="00F85686"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21"/>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IAF MD 4</w:t>
      </w:r>
      <w:r w:rsidRPr="00C87BBD">
        <w:rPr>
          <w:rStyle w:val="fontstyle2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2018),</w:t>
      </w:r>
      <w:r w:rsidRPr="00C87BBD">
        <w:rPr>
          <w:rStyle w:val="fontstyle21"/>
          <w:rFonts w:ascii="Times New Roman" w:hAnsi="Times New Roman" w:cs="Times New Roman"/>
          <w:color w:val="0D0D0D" w:themeColor="text1" w:themeTint="F2"/>
          <w:sz w:val="24"/>
          <w:szCs w:val="24"/>
        </w:rPr>
        <w:t xml:space="preserve"> “Mandatory Document for the Use of Information and Communication Technology (ICT) for Auditing</w:t>
      </w:r>
      <w:r w:rsidRPr="00C87BBD">
        <w:rPr>
          <w:rStyle w:val="fontstyle31"/>
          <w:rFonts w:ascii="Times New Roman" w:hAnsi="Times New Roman" w:cs="Times New Roman"/>
          <w:color w:val="0D0D0D" w:themeColor="text1" w:themeTint="F2"/>
          <w:sz w:val="24"/>
          <w:szCs w:val="24"/>
        </w:rPr>
        <w:t>/</w:t>
      </w:r>
      <w:r w:rsidRPr="00C87BBD">
        <w:rPr>
          <w:rStyle w:val="fontstyle21"/>
          <w:rFonts w:ascii="Times New Roman" w:hAnsi="Times New Roman" w:cs="Times New Roman"/>
          <w:color w:val="0D0D0D" w:themeColor="text1" w:themeTint="F2"/>
          <w:sz w:val="24"/>
          <w:szCs w:val="24"/>
        </w:rPr>
        <w:t>Assessment Purposes</w:t>
      </w:r>
      <w:r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b/>
          <w:bCs/>
          <w:i/>
          <w:iCs/>
          <w:color w:val="0D0D0D" w:themeColor="text1" w:themeTint="F2"/>
          <w:sz w:val="24"/>
          <w:szCs w:val="24"/>
        </w:rPr>
        <w:t>International Accreditation Forum</w:t>
      </w:r>
      <w:r w:rsidRPr="00C87BBD">
        <w:rPr>
          <w:rStyle w:val="fontstyle01"/>
          <w:rFonts w:ascii="Times New Roman" w:hAnsi="Times New Roman" w:cs="Times New Roman"/>
          <w:color w:val="0D0D0D" w:themeColor="text1" w:themeTint="F2"/>
          <w:sz w:val="24"/>
          <w:szCs w:val="24"/>
        </w:rPr>
        <w:t xml:space="preserve">, Chelsea, Canada. </w:t>
      </w:r>
      <w:r w:rsidRPr="00C87BBD">
        <w:rPr>
          <w:rStyle w:val="fontstyle21"/>
          <w:rFonts w:ascii="Times New Roman" w:hAnsi="Times New Roman" w:cs="Times New Roman"/>
          <w:color w:val="0D0D0D" w:themeColor="text1" w:themeTint="F2"/>
          <w:sz w:val="24"/>
          <w:szCs w:val="24"/>
        </w:rPr>
        <w:t>IAF MD 4:2018</w:t>
      </w:r>
    </w:p>
    <w:p w14:paraId="762BAB0D" w14:textId="77777777" w:rsidR="00F85686"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ISEAL. (2021), “Lessons </w:t>
      </w:r>
      <w:proofErr w:type="spellStart"/>
      <w:r w:rsidRPr="00C87BBD">
        <w:rPr>
          <w:rStyle w:val="fontstyle01"/>
          <w:rFonts w:ascii="Times New Roman" w:hAnsi="Times New Roman" w:cs="Times New Roman"/>
          <w:color w:val="0D0D0D" w:themeColor="text1" w:themeTint="F2"/>
          <w:sz w:val="24"/>
          <w:szCs w:val="24"/>
        </w:rPr>
        <w:t>learnd</w:t>
      </w:r>
      <w:proofErr w:type="spellEnd"/>
      <w:r w:rsidRPr="00C87BBD">
        <w:rPr>
          <w:rStyle w:val="fontstyle01"/>
          <w:rFonts w:ascii="Times New Roman" w:hAnsi="Times New Roman" w:cs="Times New Roman"/>
          <w:color w:val="0D0D0D" w:themeColor="text1" w:themeTint="F2"/>
          <w:sz w:val="24"/>
          <w:szCs w:val="24"/>
        </w:rPr>
        <w:t xml:space="preserve"> from four pilot projects in remote auditing”, London: ISEAL</w:t>
      </w:r>
    </w:p>
    <w:p w14:paraId="044E0544"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tl/>
        </w:rPr>
      </w:pPr>
      <w:r w:rsidRPr="00C87BBD">
        <w:rPr>
          <w:rStyle w:val="fontstyle01"/>
          <w:rFonts w:ascii="Times New Roman" w:hAnsi="Times New Roman" w:cs="Times New Roman"/>
          <w:color w:val="0D0D0D" w:themeColor="text1" w:themeTint="F2"/>
          <w:sz w:val="24"/>
          <w:szCs w:val="24"/>
        </w:rPr>
        <w:t xml:space="preserve">ISO; IAF (2020a),” </w:t>
      </w:r>
      <w:r w:rsidRPr="00C87BBD">
        <w:rPr>
          <w:rStyle w:val="fontstyle21"/>
          <w:rFonts w:ascii="Times New Roman" w:hAnsi="Times New Roman" w:cs="Times New Roman"/>
          <w:color w:val="0D0D0D" w:themeColor="text1" w:themeTint="F2"/>
          <w:sz w:val="24"/>
          <w:szCs w:val="24"/>
        </w:rPr>
        <w:t>ISO 9001 Auditing Practices Group Guidance on Remote Audits”</w:t>
      </w:r>
      <w:r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b/>
          <w:bCs/>
          <w:i/>
          <w:iCs/>
          <w:color w:val="0D0D0D" w:themeColor="text1" w:themeTint="F2"/>
          <w:sz w:val="24"/>
          <w:szCs w:val="24"/>
        </w:rPr>
        <w:t xml:space="preserve">International Organization for Standardization and </w:t>
      </w:r>
      <w:r w:rsidRPr="00C87BBD">
        <w:rPr>
          <w:rStyle w:val="fontstyle01"/>
          <w:rFonts w:ascii="Times New Roman" w:hAnsi="Times New Roman" w:cs="Times New Roman"/>
          <w:b/>
          <w:bCs/>
          <w:i/>
          <w:iCs/>
          <w:color w:val="0D0D0D" w:themeColor="text1" w:themeTint="F2"/>
          <w:sz w:val="24"/>
          <w:szCs w:val="24"/>
        </w:rPr>
        <w:lastRenderedPageBreak/>
        <w:t>International Accreditation Forum,</w:t>
      </w:r>
      <w:r w:rsidRPr="00C87BBD">
        <w:rPr>
          <w:rStyle w:val="fontstyle01"/>
          <w:rFonts w:ascii="Times New Roman" w:hAnsi="Times New Roman" w:cs="Times New Roman"/>
          <w:color w:val="0D0D0D" w:themeColor="text1" w:themeTint="F2"/>
          <w:sz w:val="24"/>
          <w:szCs w:val="24"/>
        </w:rPr>
        <w:t xml:space="preserve"> Geneve and Chelsea, Quebec. </w:t>
      </w:r>
      <w:hyperlink r:id="rId40" w:history="1">
        <w:r w:rsidRPr="00C87BBD">
          <w:rPr>
            <w:rStyle w:val="Hyperlink"/>
            <w:rFonts w:ascii="Times New Roman" w:hAnsi="Times New Roman" w:cs="Times New Roman"/>
            <w:color w:val="0D0D0D" w:themeColor="text1" w:themeTint="F2"/>
            <w:sz w:val="24"/>
            <w:szCs w:val="24"/>
          </w:rPr>
          <w:t>https://committee.iso.org/files/live/sites/tc176/files/documents/ISO%209001%20Auditing%20Practices%20Group%20docs/Auditing%20General/APG-Remote_Audits.pdf</w:t>
        </w:r>
      </w:hyperlink>
    </w:p>
    <w:p w14:paraId="402CB8C7"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 xml:space="preserve">ISO; IAF (2020b),” </w:t>
      </w:r>
      <w:r w:rsidRPr="00C87BBD">
        <w:rPr>
          <w:rStyle w:val="fontstyle21"/>
          <w:rFonts w:ascii="Times New Roman" w:hAnsi="Times New Roman" w:cs="Times New Roman"/>
          <w:color w:val="0D0D0D" w:themeColor="text1" w:themeTint="F2"/>
          <w:sz w:val="24"/>
          <w:szCs w:val="24"/>
        </w:rPr>
        <w:t>ISO 9001 Auditing Practices Group Guidance on Processes”</w:t>
      </w:r>
      <w:r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b/>
          <w:bCs/>
          <w:i/>
          <w:iCs/>
          <w:color w:val="0D0D0D" w:themeColor="text1" w:themeTint="F2"/>
          <w:sz w:val="24"/>
          <w:szCs w:val="24"/>
        </w:rPr>
        <w:t>International Organization for Standardization and International Accreditation Forum,</w:t>
      </w:r>
      <w:r w:rsidRPr="00C87BBD">
        <w:rPr>
          <w:rStyle w:val="fontstyle01"/>
          <w:rFonts w:ascii="Times New Roman" w:hAnsi="Times New Roman" w:cs="Times New Roman"/>
          <w:color w:val="0D0D0D" w:themeColor="text1" w:themeTint="F2"/>
          <w:sz w:val="24"/>
          <w:szCs w:val="24"/>
        </w:rPr>
        <w:t xml:space="preserve"> Geneve and Chelsea, Quebec. </w:t>
      </w:r>
      <w:hyperlink r:id="rId41" w:history="1">
        <w:r w:rsidR="00C804FE" w:rsidRPr="00C87BBD">
          <w:rPr>
            <w:rStyle w:val="Hyperlink"/>
            <w:rFonts w:ascii="Times New Roman" w:hAnsi="Times New Roman" w:cs="Times New Roman"/>
            <w:color w:val="0D0D0D" w:themeColor="text1" w:themeTint="F2"/>
            <w:sz w:val="24"/>
            <w:szCs w:val="24"/>
          </w:rPr>
          <w:t>www.iso.org</w:t>
        </w:r>
      </w:hyperlink>
    </w:p>
    <w:p w14:paraId="0EB9712E"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tl/>
        </w:rPr>
      </w:pPr>
      <w:r w:rsidRPr="00C87BBD">
        <w:rPr>
          <w:rFonts w:ascii="Times New Roman" w:eastAsia="Times New Roman" w:hAnsi="Times New Roman" w:cs="Times New Roman"/>
          <w:color w:val="0D0D0D" w:themeColor="text1" w:themeTint="F2"/>
          <w:sz w:val="24"/>
          <w:szCs w:val="24"/>
        </w:rPr>
        <w:t>ISO 19011:2018(</w:t>
      </w:r>
      <w:proofErr w:type="spellStart"/>
      <w:r w:rsidRPr="00C87BBD">
        <w:rPr>
          <w:rFonts w:ascii="Times New Roman" w:eastAsia="Times New Roman" w:hAnsi="Times New Roman" w:cs="Times New Roman"/>
          <w:color w:val="0D0D0D" w:themeColor="text1" w:themeTint="F2"/>
          <w:sz w:val="24"/>
          <w:szCs w:val="24"/>
        </w:rPr>
        <w:t>en</w:t>
      </w:r>
      <w:proofErr w:type="spellEnd"/>
      <w:r w:rsidRPr="00C87BBD">
        <w:rPr>
          <w:rFonts w:ascii="Times New Roman" w:eastAsia="Times New Roman" w:hAnsi="Times New Roman" w:cs="Times New Roman"/>
          <w:color w:val="0D0D0D" w:themeColor="text1" w:themeTint="F2"/>
          <w:sz w:val="24"/>
          <w:szCs w:val="24"/>
        </w:rPr>
        <w:t xml:space="preserve">), “Guidelines for auditing management systems”, </w:t>
      </w:r>
      <w:r w:rsidRPr="00C87BBD">
        <w:rPr>
          <w:rFonts w:ascii="Times New Roman" w:hAnsi="Times New Roman" w:cs="Times New Roman"/>
          <w:b/>
          <w:bCs/>
          <w:i/>
          <w:iCs/>
          <w:color w:val="0D0D0D" w:themeColor="text1" w:themeTint="F2"/>
          <w:sz w:val="24"/>
          <w:szCs w:val="24"/>
        </w:rPr>
        <w:t>Online Browsing Platform (OBP)</w:t>
      </w:r>
      <w:r w:rsidRPr="00C87BBD">
        <w:rPr>
          <w:rFonts w:ascii="Times New Roman" w:hAnsi="Times New Roman" w:cs="Times New Roman"/>
          <w:color w:val="0D0D0D" w:themeColor="text1" w:themeTint="F2"/>
          <w:sz w:val="24"/>
          <w:szCs w:val="24"/>
        </w:rPr>
        <w:t xml:space="preserve">. </w:t>
      </w:r>
      <w:r w:rsidRPr="00C87BBD">
        <w:rPr>
          <w:rFonts w:ascii="Times New Roman" w:hAnsi="Times New Roman" w:cs="Times New Roman"/>
          <w:b/>
          <w:bCs/>
          <w:color w:val="0D0D0D" w:themeColor="text1" w:themeTint="F2"/>
          <w:sz w:val="24"/>
          <w:szCs w:val="24"/>
        </w:rPr>
        <w:t>Available a</w:t>
      </w:r>
      <w:r w:rsidRPr="00C87BBD">
        <w:rPr>
          <w:rFonts w:ascii="Times New Roman" w:hAnsi="Times New Roman" w:cs="Times New Roman"/>
          <w:color w:val="0D0D0D" w:themeColor="text1" w:themeTint="F2"/>
          <w:sz w:val="24"/>
          <w:szCs w:val="24"/>
        </w:rPr>
        <w:t xml:space="preserve">t: </w:t>
      </w:r>
      <w:hyperlink r:id="rId42" w:anchor="iso:std:iso:19011:ed-3:v1:en" w:history="1">
        <w:r w:rsidR="00C804FE" w:rsidRPr="00C87BBD">
          <w:rPr>
            <w:rStyle w:val="Hyperlink"/>
            <w:rFonts w:ascii="Times New Roman" w:hAnsi="Times New Roman" w:cs="Times New Roman"/>
            <w:color w:val="0D0D0D" w:themeColor="text1" w:themeTint="F2"/>
            <w:sz w:val="24"/>
            <w:szCs w:val="24"/>
          </w:rPr>
          <w:t>https://www.iso.org/obp/ui/#iso:std:iso:19011:ed-3:v1:en</w:t>
        </w:r>
      </w:hyperlink>
    </w:p>
    <w:p w14:paraId="7B379EBD" w14:textId="77777777" w:rsidR="00F85686"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Issa, H., Sun, T. and </w:t>
      </w:r>
      <w:proofErr w:type="spellStart"/>
      <w:r w:rsidRPr="00C87BBD">
        <w:rPr>
          <w:rStyle w:val="fontstyle01"/>
          <w:rFonts w:ascii="Times New Roman" w:hAnsi="Times New Roman" w:cs="Times New Roman"/>
          <w:color w:val="0D0D0D" w:themeColor="text1" w:themeTint="F2"/>
          <w:sz w:val="24"/>
          <w:szCs w:val="24"/>
        </w:rPr>
        <w:t>Vasarhelyi</w:t>
      </w:r>
      <w:proofErr w:type="spellEnd"/>
      <w:r w:rsidRPr="00C87BBD">
        <w:rPr>
          <w:rStyle w:val="fontstyle01"/>
          <w:rFonts w:ascii="Times New Roman" w:hAnsi="Times New Roman" w:cs="Times New Roman"/>
          <w:color w:val="0D0D0D" w:themeColor="text1" w:themeTint="F2"/>
          <w:sz w:val="24"/>
          <w:szCs w:val="24"/>
        </w:rPr>
        <w:t xml:space="preserve">, M.A. (2016),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Research ideas for artificial intelligence in auditing: the formalization of audit and workforce supplementation</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Journal of Emerging Technologies in Accounting</w:t>
      </w:r>
      <w:r w:rsidRPr="00C87BBD">
        <w:rPr>
          <w:rStyle w:val="fontstyle01"/>
          <w:rFonts w:ascii="Times New Roman" w:hAnsi="Times New Roman" w:cs="Times New Roman"/>
          <w:color w:val="0D0D0D" w:themeColor="text1" w:themeTint="F2"/>
          <w:sz w:val="24"/>
          <w:szCs w:val="24"/>
        </w:rPr>
        <w:t xml:space="preserve">, 13(2), pp. 1-20. </w:t>
      </w:r>
      <w:r w:rsidRPr="00C87BBD">
        <w:rPr>
          <w:rFonts w:ascii="Times New Roman" w:hAnsi="Times New Roman" w:cs="Times New Roman"/>
          <w:color w:val="0D0D0D" w:themeColor="text1" w:themeTint="F2"/>
          <w:sz w:val="24"/>
          <w:szCs w:val="24"/>
          <w:u w:val="single"/>
        </w:rPr>
        <w:t>DOI: 10.2308/jeta-10511</w:t>
      </w:r>
    </w:p>
    <w:p w14:paraId="1FD1BF3C" w14:textId="77777777" w:rsidR="00F85686"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u w:val="single"/>
        </w:rPr>
      </w:pPr>
      <w:r w:rsidRPr="00C87BBD">
        <w:rPr>
          <w:rStyle w:val="fontstyle01"/>
          <w:rFonts w:ascii="Times New Roman" w:hAnsi="Times New Roman" w:cs="Times New Roman"/>
          <w:color w:val="0D0D0D" w:themeColor="text1" w:themeTint="F2"/>
          <w:sz w:val="24"/>
          <w:szCs w:val="24"/>
        </w:rPr>
        <w:t xml:space="preserve">Ivanov, D. (2020),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Predicting the impacts of epidemic outbreaks on global supply chains: a</w:t>
      </w:r>
      <w:r w:rsidR="00F85686"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simulation-based analysis on the coronavirus outbreak (COVID-19/SARS-CoV-2) case</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w:t>
      </w:r>
      <w:r w:rsidR="00F85686"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Transportation Research Part E</w:t>
      </w:r>
      <w:r w:rsidRPr="00C87BBD">
        <w:rPr>
          <w:rStyle w:val="fontstyle3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Logistics and Transportation Review</w:t>
      </w:r>
      <w:r w:rsidRPr="00C87BBD">
        <w:rPr>
          <w:rStyle w:val="fontstyle01"/>
          <w:rFonts w:ascii="Times New Roman" w:hAnsi="Times New Roman" w:cs="Times New Roman"/>
          <w:color w:val="0D0D0D" w:themeColor="text1" w:themeTint="F2"/>
          <w:sz w:val="24"/>
          <w:szCs w:val="24"/>
        </w:rPr>
        <w:t>, 136</w:t>
      </w:r>
      <w:r w:rsidRPr="00C87BBD">
        <w:rPr>
          <w:rFonts w:ascii="Times New Roman" w:hAnsi="Times New Roman" w:cs="Times New Roman"/>
          <w:color w:val="0D0D0D" w:themeColor="text1" w:themeTint="F2"/>
          <w:sz w:val="24"/>
          <w:szCs w:val="24"/>
        </w:rPr>
        <w:t xml:space="preserve"> </w:t>
      </w:r>
      <w:hyperlink r:id="rId43" w:history="1">
        <w:r w:rsidR="00E00082" w:rsidRPr="00C87BBD">
          <w:rPr>
            <w:rStyle w:val="Hyperlink"/>
            <w:rFonts w:ascii="Times New Roman" w:hAnsi="Times New Roman" w:cs="Times New Roman"/>
            <w:color w:val="0D0D0D" w:themeColor="text1" w:themeTint="F2"/>
            <w:sz w:val="24"/>
            <w:szCs w:val="24"/>
          </w:rPr>
          <w:t>https://doi.org/10.1016/j.tre.2020.101922</w:t>
        </w:r>
      </w:hyperlink>
    </w:p>
    <w:p w14:paraId="4CA21CF7" w14:textId="77777777" w:rsidR="00F85686" w:rsidRPr="00C87BBD" w:rsidRDefault="00BA554F"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u w:val="single"/>
        </w:rPr>
      </w:pPr>
      <w:r w:rsidRPr="00C87BBD">
        <w:rPr>
          <w:rStyle w:val="fontstyle01"/>
          <w:rFonts w:ascii="Times New Roman" w:hAnsi="Times New Roman" w:cs="Times New Roman"/>
          <w:color w:val="0D0D0D" w:themeColor="text1" w:themeTint="F2"/>
          <w:sz w:val="24"/>
          <w:szCs w:val="24"/>
        </w:rPr>
        <w:t>………..</w:t>
      </w:r>
      <w:r w:rsidR="00E00082" w:rsidRPr="00C87BBD">
        <w:rPr>
          <w:rStyle w:val="fontstyle01"/>
          <w:rFonts w:ascii="Times New Roman" w:hAnsi="Times New Roman" w:cs="Times New Roman"/>
          <w:color w:val="0D0D0D" w:themeColor="text1" w:themeTint="F2"/>
          <w:sz w:val="24"/>
          <w:szCs w:val="24"/>
        </w:rPr>
        <w:t xml:space="preserve">. and Das, A. (2020), </w:t>
      </w:r>
      <w:r w:rsidR="00E00082" w:rsidRPr="00C87BBD">
        <w:rPr>
          <w:rStyle w:val="fontstyle21"/>
          <w:rFonts w:ascii="Times New Roman" w:hAnsi="Times New Roman" w:cs="Times New Roman"/>
          <w:color w:val="0D0D0D" w:themeColor="text1" w:themeTint="F2"/>
          <w:sz w:val="24"/>
          <w:szCs w:val="24"/>
        </w:rPr>
        <w:t>“</w:t>
      </w:r>
      <w:r w:rsidR="00E00082" w:rsidRPr="00C87BBD">
        <w:rPr>
          <w:rStyle w:val="fontstyle01"/>
          <w:rFonts w:ascii="Times New Roman" w:hAnsi="Times New Roman" w:cs="Times New Roman"/>
          <w:color w:val="0D0D0D" w:themeColor="text1" w:themeTint="F2"/>
          <w:sz w:val="24"/>
          <w:szCs w:val="24"/>
        </w:rPr>
        <w:t>Coronavirus (COVID-19/SARS-CoV-2) and supply chain resilience: a research note</w:t>
      </w:r>
      <w:r w:rsidR="00E00082" w:rsidRPr="00C87BBD">
        <w:rPr>
          <w:rStyle w:val="fontstyle21"/>
          <w:rFonts w:ascii="Times New Roman" w:hAnsi="Times New Roman" w:cs="Times New Roman"/>
          <w:color w:val="0D0D0D" w:themeColor="text1" w:themeTint="F2"/>
          <w:sz w:val="24"/>
          <w:szCs w:val="24"/>
        </w:rPr>
        <w:t>”</w:t>
      </w:r>
      <w:r w:rsidR="00E00082" w:rsidRPr="00C87BBD">
        <w:rPr>
          <w:rStyle w:val="fontstyle01"/>
          <w:rFonts w:ascii="Times New Roman" w:hAnsi="Times New Roman" w:cs="Times New Roman"/>
          <w:color w:val="0D0D0D" w:themeColor="text1" w:themeTint="F2"/>
          <w:sz w:val="24"/>
          <w:szCs w:val="24"/>
        </w:rPr>
        <w:t xml:space="preserve">, </w:t>
      </w:r>
      <w:r w:rsidR="00E00082" w:rsidRPr="00C87BBD">
        <w:rPr>
          <w:rStyle w:val="fontstyle31"/>
          <w:rFonts w:ascii="Times New Roman" w:hAnsi="Times New Roman" w:cs="Times New Roman"/>
          <w:b/>
          <w:bCs/>
          <w:i/>
          <w:iCs/>
          <w:color w:val="0D0D0D" w:themeColor="text1" w:themeTint="F2"/>
          <w:sz w:val="24"/>
          <w:szCs w:val="24"/>
        </w:rPr>
        <w:t>International Journal of Integrated Supply Management</w:t>
      </w:r>
      <w:r w:rsidR="00E00082" w:rsidRPr="00C87BBD">
        <w:rPr>
          <w:rStyle w:val="fontstyle01"/>
          <w:rFonts w:ascii="Times New Roman" w:hAnsi="Times New Roman" w:cs="Times New Roman"/>
          <w:color w:val="0D0D0D" w:themeColor="text1" w:themeTint="F2"/>
          <w:sz w:val="24"/>
          <w:szCs w:val="24"/>
        </w:rPr>
        <w:t xml:space="preserve">, 13, pp. 90-102. </w:t>
      </w:r>
      <w:r w:rsidR="00E00082" w:rsidRPr="00C87BBD">
        <w:rPr>
          <w:rStyle w:val="fontstyle01"/>
          <w:rFonts w:ascii="Times New Roman" w:hAnsi="Times New Roman" w:cs="Times New Roman"/>
          <w:color w:val="0D0D0D" w:themeColor="text1" w:themeTint="F2"/>
          <w:sz w:val="24"/>
          <w:szCs w:val="24"/>
          <w:u w:val="single"/>
        </w:rPr>
        <w:t>DOI: 10.1504/IJISM.2020.107780</w:t>
      </w:r>
    </w:p>
    <w:p w14:paraId="023E041B" w14:textId="77777777" w:rsidR="00C804FE" w:rsidRPr="00C87BBD" w:rsidRDefault="00BA554F"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u w:val="single"/>
          <w:rtl/>
        </w:rPr>
      </w:pPr>
      <w:r w:rsidRPr="00C87BBD">
        <w:rPr>
          <w:rStyle w:val="fontstyle01"/>
          <w:rFonts w:ascii="Times New Roman" w:hAnsi="Times New Roman" w:cs="Times New Roman"/>
          <w:color w:val="0D0D0D" w:themeColor="text1" w:themeTint="F2"/>
          <w:sz w:val="24"/>
          <w:szCs w:val="24"/>
        </w:rPr>
        <w:t>………..</w:t>
      </w:r>
      <w:r w:rsidR="002E0DCE" w:rsidRPr="00C87BBD">
        <w:rPr>
          <w:rStyle w:val="fontstyle01"/>
          <w:rFonts w:ascii="Times New Roman" w:hAnsi="Times New Roman" w:cs="Times New Roman"/>
          <w:color w:val="0D0D0D" w:themeColor="text1" w:themeTint="F2"/>
          <w:sz w:val="24"/>
          <w:szCs w:val="24"/>
        </w:rPr>
        <w:t xml:space="preserve">. and </w:t>
      </w:r>
      <w:proofErr w:type="spellStart"/>
      <w:r w:rsidR="002E0DCE" w:rsidRPr="00C87BBD">
        <w:rPr>
          <w:rStyle w:val="fontstyle01"/>
          <w:rFonts w:ascii="Times New Roman" w:hAnsi="Times New Roman" w:cs="Times New Roman"/>
          <w:color w:val="0D0D0D" w:themeColor="text1" w:themeTint="F2"/>
          <w:sz w:val="24"/>
          <w:szCs w:val="24"/>
        </w:rPr>
        <w:t>Dolgui</w:t>
      </w:r>
      <w:proofErr w:type="spellEnd"/>
      <w:r w:rsidR="002E0DCE" w:rsidRPr="00C87BBD">
        <w:rPr>
          <w:rStyle w:val="fontstyle01"/>
          <w:rFonts w:ascii="Times New Roman" w:hAnsi="Times New Roman" w:cs="Times New Roman"/>
          <w:color w:val="0D0D0D" w:themeColor="text1" w:themeTint="F2"/>
          <w:sz w:val="24"/>
          <w:szCs w:val="24"/>
        </w:rPr>
        <w:t xml:space="preserve">, A. (2020), </w:t>
      </w:r>
      <w:r w:rsidR="002E0DCE" w:rsidRPr="00C87BBD">
        <w:rPr>
          <w:rStyle w:val="fontstyle21"/>
          <w:rFonts w:ascii="Times New Roman" w:hAnsi="Times New Roman" w:cs="Times New Roman"/>
          <w:color w:val="0D0D0D" w:themeColor="text1" w:themeTint="F2"/>
          <w:sz w:val="24"/>
          <w:szCs w:val="24"/>
        </w:rPr>
        <w:t>“</w:t>
      </w:r>
      <w:r w:rsidR="002E0DCE" w:rsidRPr="00C87BBD">
        <w:rPr>
          <w:rStyle w:val="fontstyle01"/>
          <w:rFonts w:ascii="Times New Roman" w:hAnsi="Times New Roman" w:cs="Times New Roman"/>
          <w:color w:val="0D0D0D" w:themeColor="text1" w:themeTint="F2"/>
          <w:sz w:val="24"/>
          <w:szCs w:val="24"/>
        </w:rPr>
        <w:t>Viability of intertwined supply networks: extending the supply chain resilience angles towards survivability. A position paper motivated by COVID-19</w:t>
      </w:r>
      <w:r w:rsidR="002E0DCE" w:rsidRPr="00C87BBD">
        <w:rPr>
          <w:rFonts w:ascii="Times New Roman" w:hAnsi="Times New Roman" w:cs="Times New Roman"/>
          <w:color w:val="0D0D0D" w:themeColor="text1" w:themeTint="F2"/>
          <w:sz w:val="24"/>
          <w:szCs w:val="24"/>
        </w:rPr>
        <w:br/>
      </w:r>
      <w:r w:rsidR="002E0DCE" w:rsidRPr="00C87BBD">
        <w:rPr>
          <w:rStyle w:val="fontstyle01"/>
          <w:rFonts w:ascii="Times New Roman" w:hAnsi="Times New Roman" w:cs="Times New Roman"/>
          <w:color w:val="0D0D0D" w:themeColor="text1" w:themeTint="F2"/>
          <w:sz w:val="24"/>
          <w:szCs w:val="24"/>
        </w:rPr>
        <w:t>outbreak</w:t>
      </w:r>
      <w:r w:rsidR="002E0DCE" w:rsidRPr="00C87BBD">
        <w:rPr>
          <w:rStyle w:val="fontstyle21"/>
          <w:rFonts w:ascii="Times New Roman" w:hAnsi="Times New Roman" w:cs="Times New Roman"/>
          <w:color w:val="0D0D0D" w:themeColor="text1" w:themeTint="F2"/>
          <w:sz w:val="24"/>
          <w:szCs w:val="24"/>
        </w:rPr>
        <w:t>”</w:t>
      </w:r>
      <w:r w:rsidR="002E0DCE" w:rsidRPr="00C87BBD">
        <w:rPr>
          <w:rStyle w:val="fontstyle01"/>
          <w:rFonts w:ascii="Times New Roman" w:hAnsi="Times New Roman" w:cs="Times New Roman"/>
          <w:color w:val="0D0D0D" w:themeColor="text1" w:themeTint="F2"/>
          <w:sz w:val="24"/>
          <w:szCs w:val="24"/>
        </w:rPr>
        <w:t xml:space="preserve">, </w:t>
      </w:r>
      <w:r w:rsidR="002E0DCE" w:rsidRPr="00C87BBD">
        <w:rPr>
          <w:rStyle w:val="fontstyle31"/>
          <w:rFonts w:ascii="Times New Roman" w:hAnsi="Times New Roman" w:cs="Times New Roman"/>
          <w:b/>
          <w:bCs/>
          <w:i/>
          <w:iCs/>
          <w:color w:val="0D0D0D" w:themeColor="text1" w:themeTint="F2"/>
          <w:sz w:val="24"/>
          <w:szCs w:val="24"/>
        </w:rPr>
        <w:t>International Journal of Production Research</w:t>
      </w:r>
      <w:r w:rsidR="002E0DCE" w:rsidRPr="00C87BBD">
        <w:rPr>
          <w:rStyle w:val="fontstyle01"/>
          <w:rFonts w:ascii="Times New Roman" w:hAnsi="Times New Roman" w:cs="Times New Roman"/>
          <w:color w:val="0D0D0D" w:themeColor="text1" w:themeTint="F2"/>
          <w:sz w:val="24"/>
          <w:szCs w:val="24"/>
        </w:rPr>
        <w:t xml:space="preserve">, 58, pp. 2904-2915. </w:t>
      </w:r>
      <w:r w:rsidR="002E0DCE" w:rsidRPr="00C87BBD">
        <w:rPr>
          <w:rStyle w:val="fontstyle01"/>
          <w:rFonts w:ascii="Times New Roman" w:hAnsi="Times New Roman" w:cs="Times New Roman"/>
          <w:color w:val="0D0D0D" w:themeColor="text1" w:themeTint="F2"/>
          <w:sz w:val="24"/>
          <w:szCs w:val="24"/>
          <w:u w:val="single"/>
        </w:rPr>
        <w:t>DOI: 10.1080/00207543.2020.1750727</w:t>
      </w:r>
    </w:p>
    <w:p w14:paraId="20302127"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Kauppi, K., Hannibal, C., </w:t>
      </w:r>
      <w:r w:rsidR="00C82336" w:rsidRPr="00C87BBD">
        <w:rPr>
          <w:rStyle w:val="fontstyle0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2017</w:t>
      </w:r>
      <w:r w:rsidR="00C82336" w:rsidRPr="00C87BBD">
        <w:rPr>
          <w:rStyle w:val="fontstyle01"/>
          <w:rFonts w:ascii="Times New Roman" w:hAnsi="Times New Roman" w:cs="Times New Roman"/>
          <w:color w:val="0D0D0D" w:themeColor="text1" w:themeTint="F2"/>
          <w:sz w:val="24"/>
          <w:szCs w:val="24"/>
        </w:rPr>
        <w:t xml:space="preserve">), </w:t>
      </w:r>
      <w:r w:rsidR="007E6262" w:rsidRPr="00C87BBD">
        <w:rPr>
          <w:rStyle w:val="fontstyle01"/>
          <w:rFonts w:ascii="Times New Roman" w:hAnsi="Times New Roman" w:cs="Times New Roman"/>
          <w:color w:val="0D0D0D" w:themeColor="text1" w:themeTint="F2"/>
          <w:sz w:val="24"/>
          <w:szCs w:val="24"/>
        </w:rPr>
        <w:t>“Institutional</w:t>
      </w:r>
      <w:r w:rsidRPr="00C87BBD">
        <w:rPr>
          <w:rStyle w:val="fontstyle01"/>
          <w:rFonts w:ascii="Times New Roman" w:hAnsi="Times New Roman" w:cs="Times New Roman"/>
          <w:color w:val="0D0D0D" w:themeColor="text1" w:themeTint="F2"/>
          <w:sz w:val="24"/>
          <w:szCs w:val="24"/>
        </w:rPr>
        <w:t xml:space="preserve"> pressures and sustainability assessment in supply chains</w:t>
      </w:r>
      <w:r w:rsidR="00C82336" w:rsidRPr="00C87BBD">
        <w:rPr>
          <w:rStyle w:val="fontstyle01"/>
          <w:rFonts w:ascii="Times New Roman" w:hAnsi="Times New Roman" w:cs="Times New Roman"/>
          <w:i/>
          <w:iCs/>
          <w:color w:val="0D0D0D" w:themeColor="text1" w:themeTint="F2"/>
          <w:sz w:val="24"/>
          <w:szCs w:val="24"/>
        </w:rPr>
        <w:t>”,</w:t>
      </w:r>
      <w:r w:rsidRPr="00C87BBD">
        <w:rPr>
          <w:rStyle w:val="fontstyle01"/>
          <w:rFonts w:ascii="Times New Roman" w:hAnsi="Times New Roman" w:cs="Times New Roman"/>
          <w:b/>
          <w:bCs/>
          <w:i/>
          <w:iCs/>
          <w:color w:val="0D0D0D" w:themeColor="text1" w:themeTint="F2"/>
          <w:sz w:val="24"/>
          <w:szCs w:val="24"/>
        </w:rPr>
        <w:t xml:space="preserve"> Supply Chain Management.: Int</w:t>
      </w:r>
      <w:r w:rsidRPr="00C87BBD">
        <w:rPr>
          <w:rStyle w:val="fontstyle01"/>
          <w:rFonts w:ascii="Times New Roman" w:hAnsi="Times New Roman" w:cs="Times New Roman"/>
          <w:color w:val="0D0D0D" w:themeColor="text1" w:themeTint="F2"/>
          <w:sz w:val="24"/>
          <w:szCs w:val="24"/>
        </w:rPr>
        <w:t>. J. 22 (5), pp. 458</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472. </w:t>
      </w:r>
      <w:r w:rsidRPr="00C87BBD">
        <w:rPr>
          <w:rFonts w:ascii="Times New Roman" w:hAnsi="Times New Roman" w:cs="Times New Roman"/>
          <w:color w:val="0D0D0D" w:themeColor="text1" w:themeTint="F2"/>
          <w:sz w:val="24"/>
          <w:szCs w:val="24"/>
          <w:u w:val="single"/>
        </w:rPr>
        <w:t>DOI:</w:t>
      </w:r>
      <w:hyperlink r:id="rId44" w:tgtFrame="_blank" w:history="1">
        <w:r w:rsidRPr="00C87BBD">
          <w:rPr>
            <w:rStyle w:val="Hyperlink"/>
            <w:rFonts w:ascii="Times New Roman" w:hAnsi="Times New Roman" w:cs="Times New Roman"/>
            <w:color w:val="0D0D0D" w:themeColor="text1" w:themeTint="F2"/>
            <w:sz w:val="24"/>
            <w:szCs w:val="24"/>
          </w:rPr>
          <w:t>10.1108/SCM-01-2017-0004</w:t>
        </w:r>
      </w:hyperlink>
    </w:p>
    <w:p w14:paraId="7174A87D"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lastRenderedPageBreak/>
        <w:t xml:space="preserve">Koch, C., Asna-Ashari, P., Blind, K., </w:t>
      </w: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xml:space="preserve">, P. and </w:t>
      </w:r>
      <w:proofErr w:type="spellStart"/>
      <w:r w:rsidRPr="00C87BBD">
        <w:rPr>
          <w:rStyle w:val="fontstyle01"/>
          <w:rFonts w:ascii="Times New Roman" w:hAnsi="Times New Roman" w:cs="Times New Roman"/>
          <w:color w:val="0D0D0D" w:themeColor="text1" w:themeTint="F2"/>
          <w:sz w:val="24"/>
          <w:szCs w:val="24"/>
        </w:rPr>
        <w:t>Mirtsch</w:t>
      </w:r>
      <w:proofErr w:type="spellEnd"/>
      <w:r w:rsidRPr="00C87BBD">
        <w:rPr>
          <w:rStyle w:val="fontstyle01"/>
          <w:rFonts w:ascii="Times New Roman" w:hAnsi="Times New Roman" w:cs="Times New Roman"/>
          <w:color w:val="0D0D0D" w:themeColor="text1" w:themeTint="F2"/>
          <w:sz w:val="24"/>
          <w:szCs w:val="24"/>
        </w:rPr>
        <w:t xml:space="preserve">, M. (2021a),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National quality</w:t>
      </w:r>
      <w:r w:rsid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infrastructures in the COVID-19 pandemic: insights from a multinational study on impacts</w:t>
      </w:r>
      <w:r w:rsid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and institutional responses of conformity assessment bodies</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10th Annual Eu-SPRI</w:t>
      </w:r>
      <w:r w:rsidR="00AF0C9D" w:rsidRPr="00C87BBD">
        <w:rPr>
          <w:rFonts w:ascii="Times New Roman" w:hAnsi="Times New Roman" w:cs="Times New Roman"/>
          <w:b/>
          <w:bCs/>
          <w:i/>
          <w:iCs/>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Conference: Science and Innovation</w:t>
      </w:r>
      <w:r w:rsidRPr="00C87BBD">
        <w:rPr>
          <w:rStyle w:val="fontstyle31"/>
          <w:rFonts w:ascii="Times New Roman" w:hAnsi="Times New Roman" w:cs="Times New Roman"/>
          <w:color w:val="0D0D0D" w:themeColor="text1" w:themeTint="F2"/>
          <w:sz w:val="24"/>
          <w:szCs w:val="24"/>
        </w:rPr>
        <w:t xml:space="preserve"> </w:t>
      </w:r>
      <w:r w:rsidRPr="00C87BBD">
        <w:rPr>
          <w:rStyle w:val="fontstyle4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color w:val="0D0D0D" w:themeColor="text1" w:themeTint="F2"/>
          <w:sz w:val="24"/>
          <w:szCs w:val="24"/>
        </w:rPr>
        <w:t>An Uneasy Relationship? Rethinking the Roles and</w:t>
      </w:r>
      <w:r w:rsidR="00AF0C9D" w:rsidRPr="00C87BBD">
        <w:rPr>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color w:val="0D0D0D" w:themeColor="text1" w:themeTint="F2"/>
          <w:sz w:val="24"/>
          <w:szCs w:val="24"/>
        </w:rPr>
        <w:t>Relations of STI Policies</w:t>
      </w:r>
      <w:r w:rsidRPr="00C87BBD">
        <w:rPr>
          <w:rStyle w:val="fontstyle01"/>
          <w:rFonts w:ascii="Times New Roman" w:hAnsi="Times New Roman" w:cs="Times New Roman"/>
          <w:color w:val="0D0D0D" w:themeColor="text1" w:themeTint="F2"/>
          <w:sz w:val="24"/>
          <w:szCs w:val="24"/>
        </w:rPr>
        <w:t>, Oslo, Norway</w:t>
      </w:r>
    </w:p>
    <w:p w14:paraId="2370B3A8"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Koch, C., </w:t>
      </w:r>
      <w:proofErr w:type="spellStart"/>
      <w:r w:rsidRPr="00C87BBD">
        <w:rPr>
          <w:rStyle w:val="fontstyle01"/>
          <w:rFonts w:ascii="Times New Roman" w:hAnsi="Times New Roman" w:cs="Times New Roman"/>
          <w:color w:val="0D0D0D" w:themeColor="text1" w:themeTint="F2"/>
          <w:sz w:val="24"/>
          <w:szCs w:val="24"/>
        </w:rPr>
        <w:t>Mirtsch</w:t>
      </w:r>
      <w:proofErr w:type="spellEnd"/>
      <w:r w:rsidRPr="00C87BBD">
        <w:rPr>
          <w:rStyle w:val="fontstyle01"/>
          <w:rFonts w:ascii="Times New Roman" w:hAnsi="Times New Roman" w:cs="Times New Roman"/>
          <w:color w:val="0D0D0D" w:themeColor="text1" w:themeTint="F2"/>
          <w:sz w:val="24"/>
          <w:szCs w:val="24"/>
        </w:rPr>
        <w:t xml:space="preserve">, M., Blind, K. and </w:t>
      </w: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P. (2021b), “</w:t>
      </w:r>
      <w:r w:rsidRPr="00C87BBD">
        <w:rPr>
          <w:rStyle w:val="fontstyle21"/>
          <w:rFonts w:ascii="Times New Roman" w:hAnsi="Times New Roman" w:cs="Times New Roman"/>
          <w:color w:val="0D0D0D" w:themeColor="text1" w:themeTint="F2"/>
          <w:sz w:val="24"/>
          <w:szCs w:val="24"/>
        </w:rPr>
        <w:t xml:space="preserve">Impact of the COVID-19 Pandemic </w:t>
      </w:r>
      <w:proofErr w:type="spellStart"/>
      <w:r w:rsidRPr="00C87BBD">
        <w:rPr>
          <w:rStyle w:val="fontstyle21"/>
          <w:rFonts w:ascii="Times New Roman" w:hAnsi="Times New Roman" w:cs="Times New Roman"/>
          <w:color w:val="0D0D0D" w:themeColor="text1" w:themeTint="F2"/>
          <w:sz w:val="24"/>
          <w:szCs w:val="24"/>
        </w:rPr>
        <w:t>onConformity</w:t>
      </w:r>
      <w:proofErr w:type="spellEnd"/>
      <w:r w:rsidRPr="00C87BBD">
        <w:rPr>
          <w:rStyle w:val="fontstyle21"/>
          <w:rFonts w:ascii="Times New Roman" w:hAnsi="Times New Roman" w:cs="Times New Roman"/>
          <w:color w:val="0D0D0D" w:themeColor="text1" w:themeTint="F2"/>
          <w:sz w:val="24"/>
          <w:szCs w:val="24"/>
        </w:rPr>
        <w:t xml:space="preserve"> Assessment and Conformity Assessment Bodies in New Zealand”</w:t>
      </w:r>
      <w:r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b/>
          <w:bCs/>
          <w:i/>
          <w:iCs/>
          <w:color w:val="0D0D0D" w:themeColor="text1" w:themeTint="F2"/>
          <w:sz w:val="24"/>
          <w:szCs w:val="24"/>
        </w:rPr>
        <w:t>A report by</w:t>
      </w:r>
      <w:r w:rsidRPr="00C87BBD">
        <w:rPr>
          <w:rFonts w:ascii="Times New Roman" w:hAnsi="Times New Roman" w:cs="Times New Roman"/>
          <w:b/>
          <w:bCs/>
          <w:i/>
          <w:iCs/>
          <w:color w:val="0D0D0D" w:themeColor="text1" w:themeTint="F2"/>
          <w:sz w:val="24"/>
          <w:szCs w:val="24"/>
        </w:rPr>
        <w:br/>
      </w:r>
      <w:proofErr w:type="spellStart"/>
      <w:r w:rsidRPr="00C87BBD">
        <w:rPr>
          <w:rStyle w:val="fontstyle01"/>
          <w:rFonts w:ascii="Times New Roman" w:hAnsi="Times New Roman" w:cs="Times New Roman"/>
          <w:b/>
          <w:bCs/>
          <w:i/>
          <w:iCs/>
          <w:color w:val="0D0D0D" w:themeColor="text1" w:themeTint="F2"/>
          <w:sz w:val="24"/>
          <w:szCs w:val="24"/>
        </w:rPr>
        <w:t>Bundesanstalt</w:t>
      </w:r>
      <w:proofErr w:type="spellEnd"/>
      <w:r w:rsidRPr="00C87BBD">
        <w:rPr>
          <w:rStyle w:val="fontstyle01"/>
          <w:rFonts w:ascii="Times New Roman" w:hAnsi="Times New Roman" w:cs="Times New Roman"/>
          <w:b/>
          <w:bCs/>
          <w:i/>
          <w:iCs/>
          <w:color w:val="0D0D0D" w:themeColor="text1" w:themeTint="F2"/>
          <w:sz w:val="24"/>
          <w:szCs w:val="24"/>
        </w:rPr>
        <w:t xml:space="preserve"> fur </w:t>
      </w:r>
      <w:proofErr w:type="spellStart"/>
      <w:r w:rsidRPr="00C87BBD">
        <w:rPr>
          <w:rStyle w:val="fontstyle01"/>
          <w:rFonts w:ascii="Times New Roman" w:hAnsi="Times New Roman" w:cs="Times New Roman"/>
          <w:b/>
          <w:bCs/>
          <w:i/>
          <w:iCs/>
          <w:color w:val="0D0D0D" w:themeColor="text1" w:themeTint="F2"/>
          <w:sz w:val="24"/>
          <w:szCs w:val="24"/>
        </w:rPr>
        <w:t>Materialforschung</w:t>
      </w:r>
      <w:proofErr w:type="spellEnd"/>
      <w:r w:rsidRPr="00C87BBD">
        <w:rPr>
          <w:rStyle w:val="fontstyle01"/>
          <w:rFonts w:ascii="Times New Roman" w:hAnsi="Times New Roman" w:cs="Times New Roman"/>
          <w:b/>
          <w:bCs/>
          <w:i/>
          <w:iCs/>
          <w:color w:val="0D0D0D" w:themeColor="text1" w:themeTint="F2"/>
          <w:sz w:val="24"/>
          <w:szCs w:val="24"/>
        </w:rPr>
        <w:t xml:space="preserve"> und -</w:t>
      </w:r>
      <w:proofErr w:type="spellStart"/>
      <w:r w:rsidRPr="00C87BBD">
        <w:rPr>
          <w:rStyle w:val="fontstyle01"/>
          <w:rFonts w:ascii="Times New Roman" w:hAnsi="Times New Roman" w:cs="Times New Roman"/>
          <w:b/>
          <w:bCs/>
          <w:i/>
          <w:iCs/>
          <w:color w:val="0D0D0D" w:themeColor="text1" w:themeTint="F2"/>
          <w:sz w:val="24"/>
          <w:szCs w:val="24"/>
        </w:rPr>
        <w:t>prufung</w:t>
      </w:r>
      <w:proofErr w:type="spellEnd"/>
      <w:r w:rsidRPr="00C87BBD">
        <w:rPr>
          <w:rStyle w:val="fontstyle01"/>
          <w:rFonts w:ascii="Times New Roman" w:hAnsi="Times New Roman" w:cs="Times New Roman"/>
          <w:b/>
          <w:bCs/>
          <w:i/>
          <w:iCs/>
          <w:color w:val="0D0D0D" w:themeColor="text1" w:themeTint="F2"/>
          <w:sz w:val="24"/>
          <w:szCs w:val="24"/>
        </w:rPr>
        <w:t xml:space="preserve"> (BAM)</w:t>
      </w:r>
      <w:r w:rsidRPr="00C87BBD">
        <w:rPr>
          <w:rStyle w:val="fontstyle01"/>
          <w:rFonts w:ascii="Times New Roman" w:hAnsi="Times New Roman" w:cs="Times New Roman"/>
          <w:color w:val="0D0D0D" w:themeColor="text1" w:themeTint="F2"/>
          <w:sz w:val="24"/>
          <w:szCs w:val="24"/>
        </w:rPr>
        <w:t xml:space="preserve">, Germany, TU Berlin, </w:t>
      </w:r>
      <w:proofErr w:type="gramStart"/>
      <w:r w:rsidRPr="00C87BBD">
        <w:rPr>
          <w:rStyle w:val="fontstyle01"/>
          <w:rFonts w:ascii="Times New Roman" w:hAnsi="Times New Roman" w:cs="Times New Roman"/>
          <w:color w:val="0D0D0D" w:themeColor="text1" w:themeTint="F2"/>
          <w:sz w:val="24"/>
          <w:szCs w:val="24"/>
        </w:rPr>
        <w:t>Germany</w:t>
      </w:r>
      <w:proofErr w:type="gramEnd"/>
      <w:r w:rsidRPr="00C87BBD">
        <w:rPr>
          <w:rStyle w:val="fontstyle01"/>
          <w:rFonts w:ascii="Times New Roman" w:hAnsi="Times New Roman" w:cs="Times New Roman"/>
          <w:color w:val="0D0D0D" w:themeColor="text1" w:themeTint="F2"/>
          <w:sz w:val="24"/>
          <w:szCs w:val="24"/>
        </w:rPr>
        <w:t xml:space="preserve"> and</w:t>
      </w:r>
      <w:r w:rsidRPr="00C87BBD">
        <w:rPr>
          <w:rStyle w:val="fontstyle3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University of Canterbury.</w:t>
      </w:r>
    </w:p>
    <w:p w14:paraId="35A8EB67"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Pr>
      </w:pPr>
      <w:proofErr w:type="spellStart"/>
      <w:r w:rsidRPr="00C87BBD">
        <w:rPr>
          <w:rStyle w:val="fontstyle01"/>
          <w:rFonts w:ascii="Times New Roman" w:hAnsi="Times New Roman" w:cs="Times New Roman"/>
          <w:color w:val="0D0D0D" w:themeColor="text1" w:themeTint="F2"/>
          <w:sz w:val="24"/>
          <w:szCs w:val="24"/>
        </w:rPr>
        <w:t>Koerniawati</w:t>
      </w:r>
      <w:proofErr w:type="spellEnd"/>
      <w:r w:rsidRPr="00C87BBD">
        <w:rPr>
          <w:rStyle w:val="fontstyle01"/>
          <w:rFonts w:ascii="Times New Roman" w:hAnsi="Times New Roman" w:cs="Times New Roman"/>
          <w:color w:val="0D0D0D" w:themeColor="text1" w:themeTint="F2"/>
          <w:sz w:val="24"/>
          <w:szCs w:val="24"/>
        </w:rPr>
        <w:t xml:space="preserve">, </w:t>
      </w:r>
      <w:proofErr w:type="gramStart"/>
      <w:r w:rsidRPr="00C87BBD">
        <w:rPr>
          <w:rStyle w:val="fontstyle01"/>
          <w:rFonts w:ascii="Times New Roman" w:hAnsi="Times New Roman" w:cs="Times New Roman"/>
          <w:color w:val="0D0D0D" w:themeColor="text1" w:themeTint="F2"/>
          <w:sz w:val="24"/>
          <w:szCs w:val="24"/>
        </w:rPr>
        <w:t>D.(</w:t>
      </w:r>
      <w:proofErr w:type="gramEnd"/>
      <w:r w:rsidRPr="00C87BBD">
        <w:rPr>
          <w:rStyle w:val="fontstyle01"/>
          <w:rFonts w:ascii="Times New Roman" w:hAnsi="Times New Roman" w:cs="Times New Roman"/>
          <w:color w:val="0D0D0D" w:themeColor="text1" w:themeTint="F2"/>
          <w:sz w:val="24"/>
          <w:szCs w:val="24"/>
        </w:rPr>
        <w:t>2021), “The Remote AND Agile Auditing: A Fraud Prevention Effort to  Navigate The Audit Process in the COVID-19 Pandemic</w:t>
      </w:r>
      <w:r w:rsidRPr="00C87BBD">
        <w:rPr>
          <w:rFonts w:ascii="Times New Roman" w:hAnsi="Times New Roman" w:cs="Times New Roman"/>
          <w:b/>
          <w:bCs/>
          <w:i/>
          <w:iCs/>
          <w:color w:val="0D0D0D" w:themeColor="text1" w:themeTint="F2"/>
          <w:sz w:val="24"/>
          <w:szCs w:val="24"/>
        </w:rPr>
        <w:t xml:space="preserve">”, </w:t>
      </w:r>
      <w:proofErr w:type="spellStart"/>
      <w:r w:rsidRPr="00C87BBD">
        <w:rPr>
          <w:rStyle w:val="fontstyle01"/>
          <w:rFonts w:ascii="Times New Roman" w:hAnsi="Times New Roman" w:cs="Times New Roman"/>
          <w:b/>
          <w:bCs/>
          <w:i/>
          <w:iCs/>
          <w:color w:val="0D0D0D" w:themeColor="text1" w:themeTint="F2"/>
          <w:sz w:val="24"/>
          <w:szCs w:val="24"/>
        </w:rPr>
        <w:t>Jurnal</w:t>
      </w:r>
      <w:proofErr w:type="spellEnd"/>
      <w:r w:rsidRPr="00C87BBD">
        <w:rPr>
          <w:rStyle w:val="fontstyle01"/>
          <w:rFonts w:ascii="Times New Roman" w:hAnsi="Times New Roman" w:cs="Times New Roman"/>
          <w:b/>
          <w:bCs/>
          <w:i/>
          <w:iCs/>
          <w:color w:val="0D0D0D" w:themeColor="text1" w:themeTint="F2"/>
          <w:sz w:val="24"/>
          <w:szCs w:val="24"/>
        </w:rPr>
        <w:t xml:space="preserve"> Riset </w:t>
      </w:r>
      <w:proofErr w:type="spellStart"/>
      <w:r w:rsidRPr="00C87BBD">
        <w:rPr>
          <w:rStyle w:val="fontstyle01"/>
          <w:rFonts w:ascii="Times New Roman" w:hAnsi="Times New Roman" w:cs="Times New Roman"/>
          <w:b/>
          <w:bCs/>
          <w:i/>
          <w:iCs/>
          <w:color w:val="0D0D0D" w:themeColor="text1" w:themeTint="F2"/>
          <w:sz w:val="24"/>
          <w:szCs w:val="24"/>
        </w:rPr>
        <w:t>Akuntansi</w:t>
      </w:r>
      <w:proofErr w:type="spellEnd"/>
      <w:r w:rsidRPr="00C87BBD">
        <w:rPr>
          <w:rStyle w:val="fontstyle01"/>
          <w:rFonts w:ascii="Times New Roman" w:hAnsi="Times New Roman" w:cs="Times New Roman"/>
          <w:b/>
          <w:bCs/>
          <w:i/>
          <w:iCs/>
          <w:color w:val="0D0D0D" w:themeColor="text1" w:themeTint="F2"/>
          <w:sz w:val="24"/>
          <w:szCs w:val="24"/>
        </w:rPr>
        <w:t xml:space="preserve"> dan </w:t>
      </w:r>
      <w:proofErr w:type="spellStart"/>
      <w:r w:rsidRPr="00C87BBD">
        <w:rPr>
          <w:rStyle w:val="fontstyle01"/>
          <w:rFonts w:ascii="Times New Roman" w:hAnsi="Times New Roman" w:cs="Times New Roman"/>
          <w:b/>
          <w:bCs/>
          <w:i/>
          <w:iCs/>
          <w:color w:val="0D0D0D" w:themeColor="text1" w:themeTint="F2"/>
          <w:sz w:val="24"/>
          <w:szCs w:val="24"/>
        </w:rPr>
        <w:t>Bisnis</w:t>
      </w:r>
      <w:proofErr w:type="spellEnd"/>
      <w:r w:rsidRPr="00C87BBD">
        <w:rPr>
          <w:rStyle w:val="fontstyle01"/>
          <w:rFonts w:ascii="Times New Roman" w:hAnsi="Times New Roman" w:cs="Times New Roman"/>
          <w:b/>
          <w:bCs/>
          <w:i/>
          <w:iCs/>
          <w:color w:val="0D0D0D" w:themeColor="text1" w:themeTint="F2"/>
          <w:sz w:val="24"/>
          <w:szCs w:val="24"/>
        </w:rPr>
        <w:t xml:space="preserve"> Airlangga</w:t>
      </w:r>
      <w:r w:rsidRPr="00C87BBD">
        <w:rPr>
          <w:rStyle w:val="fontstyle01"/>
          <w:rFonts w:ascii="Times New Roman" w:hAnsi="Times New Roman" w:cs="Times New Roman"/>
          <w:color w:val="0D0D0D" w:themeColor="text1" w:themeTint="F2"/>
          <w:sz w:val="24"/>
          <w:szCs w:val="24"/>
        </w:rPr>
        <w:t>, 6(2),pp. 1131-1149. ISSN 2548-1401 (Print) ISSN 2548-4346 (Online)</w:t>
      </w:r>
    </w:p>
    <w:p w14:paraId="2C5BB12D" w14:textId="77777777" w:rsidR="00AF0C9D" w:rsidRPr="00C87BBD" w:rsidRDefault="002E0DCE" w:rsidP="006348B7">
      <w:pPr>
        <w:pStyle w:val="a4"/>
        <w:numPr>
          <w:ilvl w:val="0"/>
          <w:numId w:val="31"/>
        </w:numPr>
        <w:tabs>
          <w:tab w:val="left" w:pos="142"/>
          <w:tab w:val="left" w:pos="284"/>
        </w:tabs>
        <w:spacing w:before="120" w:after="120" w:line="276" w:lineRule="auto"/>
        <w:ind w:left="1276" w:hanging="1352"/>
        <w:contextualSpacing w:val="0"/>
        <w:rPr>
          <w:rStyle w:val="fontstyle01"/>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Madhani, P. M. (2016), "Application of Six Sigma in Supply Chain Management Evaluation and Measurement Approach”, </w:t>
      </w:r>
      <w:r w:rsidRPr="00C87BBD">
        <w:rPr>
          <w:rStyle w:val="fontstyle21"/>
          <w:rFonts w:ascii="Times New Roman" w:hAnsi="Times New Roman" w:cs="Times New Roman"/>
          <w:b/>
          <w:bCs/>
          <w:i/>
          <w:iCs/>
          <w:color w:val="0D0D0D" w:themeColor="text1" w:themeTint="F2"/>
          <w:sz w:val="24"/>
          <w:szCs w:val="24"/>
        </w:rPr>
        <w:t>The IUP Journal of Supply Chain Management</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13(3), pp. 34-53.</w:t>
      </w:r>
      <w:r w:rsidR="00AF0C9D"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 xml:space="preserve">Available </w:t>
      </w:r>
      <w:r w:rsidRPr="006348B7">
        <w:rPr>
          <w:rStyle w:val="fontstyle01"/>
          <w:rFonts w:ascii="Times New Roman" w:hAnsi="Times New Roman" w:cs="Times New Roman"/>
          <w:color w:val="0D0D0D" w:themeColor="text1" w:themeTint="F2"/>
          <w:sz w:val="24"/>
          <w:szCs w:val="24"/>
        </w:rPr>
        <w:t>at:</w:t>
      </w:r>
      <w:r w:rsidRPr="00C87BBD">
        <w:rPr>
          <w:rStyle w:val="fontstyle01"/>
          <w:rFonts w:ascii="Times New Roman" w:hAnsi="Times New Roman" w:cs="Times New Roman"/>
          <w:color w:val="0D0D0D" w:themeColor="text1" w:themeTint="F2"/>
          <w:sz w:val="24"/>
          <w:szCs w:val="24"/>
          <w:u w:val="single"/>
        </w:rPr>
        <w:t xml:space="preserve"> </w:t>
      </w:r>
      <w:hyperlink r:id="rId45" w:history="1">
        <w:r w:rsidR="00AF0C9D" w:rsidRPr="00C87BBD">
          <w:rPr>
            <w:rStyle w:val="Hyperlink"/>
            <w:rFonts w:ascii="Times New Roman" w:hAnsi="Times New Roman" w:cs="Times New Roman"/>
            <w:color w:val="0D0D0D" w:themeColor="text1" w:themeTint="F2"/>
            <w:sz w:val="24"/>
            <w:szCs w:val="24"/>
          </w:rPr>
          <w:t>https://papers.ssrn.com/sol3/papers.cfm?abstract_id=2851301</w:t>
        </w:r>
      </w:hyperlink>
    </w:p>
    <w:p w14:paraId="54A8CE42"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Pr>
      </w:pPr>
      <w:proofErr w:type="spellStart"/>
      <w:r w:rsidRPr="00C87BBD">
        <w:rPr>
          <w:rStyle w:val="fontstyle01"/>
          <w:rFonts w:ascii="Times New Roman" w:hAnsi="Times New Roman" w:cs="Times New Roman"/>
          <w:color w:val="0D0D0D" w:themeColor="text1" w:themeTint="F2"/>
          <w:sz w:val="24"/>
          <w:szCs w:val="24"/>
        </w:rPr>
        <w:t>Manitaa</w:t>
      </w:r>
      <w:proofErr w:type="spellEnd"/>
      <w:r w:rsidRPr="00C87BBD">
        <w:rPr>
          <w:rStyle w:val="fontstyle01"/>
          <w:rFonts w:ascii="Times New Roman" w:hAnsi="Times New Roman" w:cs="Times New Roman"/>
          <w:color w:val="0D0D0D" w:themeColor="text1" w:themeTint="F2"/>
          <w:sz w:val="24"/>
          <w:szCs w:val="24"/>
        </w:rPr>
        <w:t xml:space="preserve">, R., </w:t>
      </w:r>
      <w:proofErr w:type="spellStart"/>
      <w:r w:rsidRPr="00C87BBD">
        <w:rPr>
          <w:rStyle w:val="fontstyle01"/>
          <w:rFonts w:ascii="Times New Roman" w:hAnsi="Times New Roman" w:cs="Times New Roman"/>
          <w:color w:val="0D0D0D" w:themeColor="text1" w:themeTint="F2"/>
          <w:sz w:val="24"/>
          <w:szCs w:val="24"/>
        </w:rPr>
        <w:t>Elommalb</w:t>
      </w:r>
      <w:proofErr w:type="spellEnd"/>
      <w:r w:rsidRPr="00C87BBD">
        <w:rPr>
          <w:rStyle w:val="fontstyle01"/>
          <w:rFonts w:ascii="Times New Roman" w:hAnsi="Times New Roman" w:cs="Times New Roman"/>
          <w:color w:val="0D0D0D" w:themeColor="text1" w:themeTint="F2"/>
          <w:sz w:val="24"/>
          <w:szCs w:val="24"/>
        </w:rPr>
        <w:t xml:space="preserve">, N., </w:t>
      </w:r>
      <w:proofErr w:type="spellStart"/>
      <w:r w:rsidRPr="00C87BBD">
        <w:rPr>
          <w:rStyle w:val="fontstyle01"/>
          <w:rFonts w:ascii="Times New Roman" w:hAnsi="Times New Roman" w:cs="Times New Roman"/>
          <w:color w:val="0D0D0D" w:themeColor="text1" w:themeTint="F2"/>
          <w:sz w:val="24"/>
          <w:szCs w:val="24"/>
        </w:rPr>
        <w:t>Baudierc</w:t>
      </w:r>
      <w:proofErr w:type="spellEnd"/>
      <w:r w:rsidRPr="00C87BBD">
        <w:rPr>
          <w:rStyle w:val="fontstyle01"/>
          <w:rFonts w:ascii="Times New Roman" w:hAnsi="Times New Roman" w:cs="Times New Roman"/>
          <w:color w:val="0D0D0D" w:themeColor="text1" w:themeTint="F2"/>
          <w:sz w:val="24"/>
          <w:szCs w:val="24"/>
        </w:rPr>
        <w:t xml:space="preserve">, P., </w:t>
      </w:r>
      <w:proofErr w:type="spellStart"/>
      <w:r w:rsidRPr="00C87BBD">
        <w:rPr>
          <w:rStyle w:val="fontstyle01"/>
          <w:rFonts w:ascii="Times New Roman" w:hAnsi="Times New Roman" w:cs="Times New Roman"/>
          <w:color w:val="0D0D0D" w:themeColor="text1" w:themeTint="F2"/>
          <w:sz w:val="24"/>
          <w:szCs w:val="24"/>
        </w:rPr>
        <w:t>Hikkerova</w:t>
      </w:r>
      <w:proofErr w:type="spellEnd"/>
      <w:r w:rsidRPr="00C87BBD">
        <w:rPr>
          <w:rStyle w:val="fontstyle01"/>
          <w:rFonts w:ascii="Times New Roman" w:hAnsi="Times New Roman" w:cs="Times New Roman"/>
          <w:color w:val="0D0D0D" w:themeColor="text1" w:themeTint="F2"/>
          <w:sz w:val="24"/>
          <w:szCs w:val="24"/>
        </w:rPr>
        <w:t xml:space="preserve">, L. (2020), “The digital transformation of external audit and its impact on corporate governance”, </w:t>
      </w:r>
      <w:r w:rsidRPr="00C87BBD">
        <w:rPr>
          <w:rFonts w:ascii="Times New Roman" w:hAnsi="Times New Roman" w:cs="Times New Roman"/>
          <w:b/>
          <w:bCs/>
          <w:i/>
          <w:iCs/>
          <w:color w:val="0D0D0D" w:themeColor="text1" w:themeTint="F2"/>
          <w:sz w:val="24"/>
          <w:szCs w:val="24"/>
        </w:rPr>
        <w:t>Technological Forecasting &amp; Social Change</w:t>
      </w:r>
      <w:r w:rsidRPr="00C87BBD">
        <w:rPr>
          <w:rStyle w:val="fontstyle01"/>
          <w:rFonts w:ascii="Times New Roman" w:hAnsi="Times New Roman" w:cs="Times New Roman"/>
          <w:color w:val="0D0D0D" w:themeColor="text1" w:themeTint="F2"/>
          <w:sz w:val="24"/>
          <w:szCs w:val="24"/>
        </w:rPr>
        <w:t xml:space="preserve">, 150, pp.1-10.  </w:t>
      </w:r>
      <w:hyperlink r:id="rId46" w:history="1">
        <w:r w:rsidR="00EF680C" w:rsidRPr="00C87BBD">
          <w:rPr>
            <w:rStyle w:val="Hyperlink"/>
            <w:rFonts w:ascii="Times New Roman" w:hAnsi="Times New Roman" w:cs="Times New Roman"/>
            <w:color w:val="0D0D0D" w:themeColor="text1" w:themeTint="F2"/>
            <w:sz w:val="24"/>
            <w:szCs w:val="24"/>
          </w:rPr>
          <w:t>https://doi.org/10.1016/j.techfore.2019.119751</w:t>
        </w:r>
      </w:hyperlink>
    </w:p>
    <w:p w14:paraId="6AFD9BAE" w14:textId="77777777" w:rsidR="00AF0C9D" w:rsidRPr="00C87BBD" w:rsidRDefault="001D3AA2"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Pr>
      </w:pPr>
      <w:proofErr w:type="spellStart"/>
      <w:r w:rsidRPr="00C87BBD">
        <w:rPr>
          <w:rStyle w:val="fontstyle01"/>
          <w:rFonts w:ascii="Times New Roman" w:hAnsi="Times New Roman" w:cs="Times New Roman"/>
          <w:color w:val="0D0D0D" w:themeColor="text1" w:themeTint="F2"/>
          <w:sz w:val="24"/>
          <w:szCs w:val="24"/>
        </w:rPr>
        <w:t>Mironeasa</w:t>
      </w:r>
      <w:proofErr w:type="spellEnd"/>
      <w:r w:rsidRPr="00C87BBD">
        <w:rPr>
          <w:rStyle w:val="fontstyle01"/>
          <w:rFonts w:ascii="Times New Roman" w:hAnsi="Times New Roman" w:cs="Times New Roman"/>
          <w:color w:val="0D0D0D" w:themeColor="text1" w:themeTint="F2"/>
          <w:sz w:val="24"/>
          <w:szCs w:val="24"/>
        </w:rPr>
        <w:t xml:space="preserve">, C. and Codina, G.G. (2013), </w:t>
      </w:r>
      <w:r w:rsidRPr="00C87BBD">
        <w:rPr>
          <w:rStyle w:val="fontstyle3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A new approach of audit functions and principles</w:t>
      </w:r>
      <w:r w:rsidRPr="00C87BBD">
        <w:rPr>
          <w:rStyle w:val="fontstyle3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41"/>
          <w:rFonts w:ascii="Times New Roman" w:hAnsi="Times New Roman" w:cs="Times New Roman"/>
          <w:b/>
          <w:bCs/>
          <w:i/>
          <w:iCs/>
          <w:color w:val="0D0D0D" w:themeColor="text1" w:themeTint="F2"/>
          <w:sz w:val="24"/>
          <w:szCs w:val="24"/>
        </w:rPr>
        <w:t>Journal of Cleaner Production</w:t>
      </w:r>
      <w:r w:rsidRPr="00C87BBD">
        <w:rPr>
          <w:rStyle w:val="fontstyle01"/>
          <w:rFonts w:ascii="Times New Roman" w:hAnsi="Times New Roman" w:cs="Times New Roman"/>
          <w:color w:val="0D0D0D" w:themeColor="text1" w:themeTint="F2"/>
          <w:sz w:val="24"/>
          <w:szCs w:val="24"/>
        </w:rPr>
        <w:t xml:space="preserve">, 43, pp. 27-36. </w:t>
      </w:r>
      <w:r w:rsidRPr="00C87BBD">
        <w:rPr>
          <w:rFonts w:ascii="Times New Roman" w:hAnsi="Times New Roman" w:cs="Times New Roman"/>
          <w:color w:val="0D0D0D" w:themeColor="text1" w:themeTint="F2"/>
          <w:sz w:val="24"/>
          <w:szCs w:val="24"/>
          <w:u w:val="single"/>
        </w:rPr>
        <w:t>DOI:</w:t>
      </w:r>
      <w:hyperlink r:id="rId47" w:tgtFrame="_blank" w:history="1">
        <w:r w:rsidRPr="00C87BBD">
          <w:rPr>
            <w:rStyle w:val="Hyperlink"/>
            <w:rFonts w:ascii="Times New Roman" w:hAnsi="Times New Roman" w:cs="Times New Roman"/>
            <w:color w:val="0D0D0D" w:themeColor="text1" w:themeTint="F2"/>
            <w:sz w:val="24"/>
            <w:szCs w:val="24"/>
          </w:rPr>
          <w:t>10.1016/j.jclepro.2012.12.018</w:t>
        </w:r>
      </w:hyperlink>
    </w:p>
    <w:p w14:paraId="1E4A5D05"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21"/>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Moura, L., R., Kohl, H. (2020), “Maturity Assessment in Industry 4.0 – A Comparative Analysis of Brazilian and German Companies”, </w:t>
      </w:r>
      <w:r w:rsidRPr="00C87BBD">
        <w:rPr>
          <w:rStyle w:val="fontstyle01"/>
          <w:rFonts w:ascii="Times New Roman" w:hAnsi="Times New Roman" w:cs="Times New Roman"/>
          <w:b/>
          <w:bCs/>
          <w:i/>
          <w:iCs/>
          <w:color w:val="0D0D0D" w:themeColor="text1" w:themeTint="F2"/>
          <w:sz w:val="24"/>
          <w:szCs w:val="24"/>
        </w:rPr>
        <w:t>Emerging Science Journal</w:t>
      </w:r>
      <w:r w:rsidRPr="00C87BBD">
        <w:rPr>
          <w:rStyle w:val="fontstyle01"/>
          <w:rFonts w:ascii="Times New Roman" w:hAnsi="Times New Roman" w:cs="Times New Roman"/>
          <w:color w:val="0D0D0D" w:themeColor="text1" w:themeTint="F2"/>
          <w:sz w:val="24"/>
          <w:szCs w:val="24"/>
        </w:rPr>
        <w:t xml:space="preserve">, 4(5), pp. 365-375. </w:t>
      </w:r>
      <w:r w:rsidRPr="00C87BBD">
        <w:rPr>
          <w:rStyle w:val="fontstyle01"/>
          <w:rFonts w:ascii="Times New Roman" w:hAnsi="Times New Roman" w:cs="Times New Roman"/>
          <w:color w:val="0D0D0D" w:themeColor="text1" w:themeTint="F2"/>
          <w:sz w:val="24"/>
          <w:szCs w:val="24"/>
          <w:u w:val="single"/>
        </w:rPr>
        <w:t xml:space="preserve">DOI: </w:t>
      </w:r>
      <w:hyperlink r:id="rId48" w:history="1">
        <w:r w:rsidR="008A3362" w:rsidRPr="00C87BBD">
          <w:rPr>
            <w:rStyle w:val="Hyperlink"/>
            <w:rFonts w:ascii="Times New Roman" w:hAnsi="Times New Roman" w:cs="Times New Roman"/>
            <w:color w:val="0D0D0D" w:themeColor="text1" w:themeTint="F2"/>
            <w:sz w:val="24"/>
            <w:szCs w:val="24"/>
          </w:rPr>
          <w:t>http://dx.doi.org/10.28991/esj-2020-01237</w:t>
        </w:r>
      </w:hyperlink>
    </w:p>
    <w:p w14:paraId="25DF5791" w14:textId="77777777" w:rsidR="00AF0C9D" w:rsidRPr="00C87BBD" w:rsidRDefault="002E0DCE" w:rsidP="006348B7">
      <w:pPr>
        <w:pStyle w:val="a4"/>
        <w:numPr>
          <w:ilvl w:val="0"/>
          <w:numId w:val="31"/>
        </w:numPr>
        <w:tabs>
          <w:tab w:val="left" w:pos="142"/>
          <w:tab w:val="left" w:pos="284"/>
        </w:tabs>
        <w:spacing w:before="120" w:after="120" w:line="276" w:lineRule="auto"/>
        <w:ind w:left="1276" w:hanging="1352"/>
        <w:contextualSpacing w:val="0"/>
        <w:rPr>
          <w:rStyle w:val="Hyperlink"/>
          <w:rFonts w:ascii="Times New Roman" w:hAnsi="Times New Roman" w:cs="Times New Roman"/>
          <w:color w:val="0D0D0D" w:themeColor="text1" w:themeTint="F2"/>
          <w:sz w:val="24"/>
          <w:szCs w:val="24"/>
          <w:u w:val="none"/>
        </w:rPr>
      </w:pPr>
      <w:r w:rsidRPr="00C87BBD">
        <w:rPr>
          <w:rStyle w:val="fontstyle01"/>
          <w:rFonts w:ascii="Times New Roman" w:hAnsi="Times New Roman" w:cs="Times New Roman"/>
          <w:color w:val="0D0D0D" w:themeColor="text1" w:themeTint="F2"/>
          <w:sz w:val="24"/>
          <w:szCs w:val="24"/>
        </w:rPr>
        <w:lastRenderedPageBreak/>
        <w:t xml:space="preserve">Nandi, S., Sarkis, J., </w:t>
      </w:r>
      <w:proofErr w:type="spellStart"/>
      <w:r w:rsidRPr="00C87BBD">
        <w:rPr>
          <w:rStyle w:val="fontstyle01"/>
          <w:rFonts w:ascii="Times New Roman" w:hAnsi="Times New Roman" w:cs="Times New Roman"/>
          <w:color w:val="0D0D0D" w:themeColor="text1" w:themeTint="F2"/>
          <w:sz w:val="24"/>
          <w:szCs w:val="24"/>
        </w:rPr>
        <w:t>Hervani</w:t>
      </w:r>
      <w:proofErr w:type="spellEnd"/>
      <w:r w:rsidRPr="00C87BBD">
        <w:rPr>
          <w:rStyle w:val="fontstyle01"/>
          <w:rFonts w:ascii="Times New Roman" w:hAnsi="Times New Roman" w:cs="Times New Roman"/>
          <w:color w:val="0D0D0D" w:themeColor="text1" w:themeTint="F2"/>
          <w:sz w:val="24"/>
          <w:szCs w:val="24"/>
        </w:rPr>
        <w:t xml:space="preserve">, A.A. and Helms, M.M. (2021),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Redesigning supply chains using</w:t>
      </w:r>
      <w:r w:rsidR="00AF0C9D"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blockchain-enabled circular economy and COVID-19 experiences</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Sustainable Production and</w:t>
      </w:r>
      <w:r w:rsidRPr="00C87BBD">
        <w:rPr>
          <w:rFonts w:ascii="Times New Roman" w:hAnsi="Times New Roman" w:cs="Times New Roman"/>
          <w:b/>
          <w:bCs/>
          <w:i/>
          <w:iCs/>
          <w:color w:val="0D0D0D" w:themeColor="text1" w:themeTint="F2"/>
          <w:sz w:val="24"/>
          <w:szCs w:val="24"/>
        </w:rPr>
        <w:br/>
      </w:r>
      <w:r w:rsidRPr="00C87BBD">
        <w:rPr>
          <w:rStyle w:val="fontstyle31"/>
          <w:rFonts w:ascii="Times New Roman" w:hAnsi="Times New Roman" w:cs="Times New Roman"/>
          <w:b/>
          <w:bCs/>
          <w:i/>
          <w:iCs/>
          <w:color w:val="0D0D0D" w:themeColor="text1" w:themeTint="F2"/>
          <w:sz w:val="24"/>
          <w:szCs w:val="24"/>
        </w:rPr>
        <w:t>Consumption</w:t>
      </w:r>
      <w:r w:rsidRPr="00C87BBD">
        <w:rPr>
          <w:rStyle w:val="fontstyle01"/>
          <w:rFonts w:ascii="Times New Roman" w:hAnsi="Times New Roman" w:cs="Times New Roman"/>
          <w:color w:val="0D0D0D" w:themeColor="text1" w:themeTint="F2"/>
          <w:sz w:val="24"/>
          <w:szCs w:val="24"/>
        </w:rPr>
        <w:t xml:space="preserve">, 27, pp. 10-22. </w:t>
      </w:r>
      <w:hyperlink r:id="rId49" w:history="1">
        <w:r w:rsidR="00AF0C9D" w:rsidRPr="00C87BBD">
          <w:rPr>
            <w:rStyle w:val="Hyperlink"/>
            <w:rFonts w:ascii="Times New Roman" w:hAnsi="Times New Roman" w:cs="Times New Roman"/>
            <w:color w:val="0D0D0D" w:themeColor="text1" w:themeTint="F2"/>
            <w:sz w:val="24"/>
            <w:szCs w:val="24"/>
          </w:rPr>
          <w:t>https://doi.org/10.1016/j.spc.2020.10.019</w:t>
        </w:r>
      </w:hyperlink>
    </w:p>
    <w:p w14:paraId="042F2BD9"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Pereira, J. V. (2009),” The new supply chain's frontier: Information management”, </w:t>
      </w:r>
      <w:r w:rsidRPr="00C87BBD">
        <w:rPr>
          <w:rStyle w:val="fontstyle21"/>
          <w:rFonts w:ascii="Times New Roman" w:hAnsi="Times New Roman" w:cs="Times New Roman"/>
          <w:b/>
          <w:bCs/>
          <w:i/>
          <w:iCs/>
          <w:color w:val="0D0D0D" w:themeColor="text1" w:themeTint="F2"/>
          <w:sz w:val="24"/>
          <w:szCs w:val="24"/>
        </w:rPr>
        <w:t>International Journal of Information Management</w:t>
      </w:r>
      <w:r w:rsidRPr="00C87BBD">
        <w:rPr>
          <w:rStyle w:val="fontstyle01"/>
          <w:rFonts w:ascii="Times New Roman" w:hAnsi="Times New Roman" w:cs="Times New Roman"/>
          <w:b/>
          <w:bCs/>
          <w:i/>
          <w:iCs/>
          <w:color w:val="0D0D0D" w:themeColor="text1" w:themeTint="F2"/>
          <w:sz w:val="24"/>
          <w:szCs w:val="24"/>
        </w:rPr>
        <w:t>,</w:t>
      </w:r>
      <w:r w:rsidR="00745D93" w:rsidRPr="00C87BBD">
        <w:rPr>
          <w:rStyle w:val="fontstyle01"/>
          <w:rFonts w:ascii="Times New Roman" w:hAnsi="Times New Roman" w:cs="Times New Roman"/>
          <w:color w:val="0D0D0D" w:themeColor="text1" w:themeTint="F2"/>
          <w:sz w:val="24"/>
          <w:szCs w:val="24"/>
        </w:rPr>
        <w:t xml:space="preserve"> Vol. 29(5). </w:t>
      </w:r>
      <w:r w:rsidR="00E26825" w:rsidRPr="00C87BBD">
        <w:rPr>
          <w:rStyle w:val="fontstyle01"/>
          <w:rFonts w:ascii="Times New Roman" w:hAnsi="Times New Roman" w:cs="Times New Roman"/>
          <w:color w:val="0D0D0D" w:themeColor="text1" w:themeTint="F2"/>
          <w:sz w:val="24"/>
          <w:szCs w:val="24"/>
        </w:rPr>
        <w:t>p</w:t>
      </w:r>
      <w:r w:rsidR="00745D93" w:rsidRPr="00C87BBD">
        <w:rPr>
          <w:rStyle w:val="fontstyle01"/>
          <w:rFonts w:ascii="Times New Roman" w:hAnsi="Times New Roman" w:cs="Times New Roman"/>
          <w:color w:val="0D0D0D" w:themeColor="text1" w:themeTint="F2"/>
          <w:sz w:val="24"/>
          <w:szCs w:val="24"/>
        </w:rPr>
        <w:t>p.372-379</w:t>
      </w:r>
      <w:r w:rsidR="00745D93" w:rsidRPr="00C87BBD">
        <w:rPr>
          <w:rFonts w:ascii="Times New Roman" w:hAnsi="Times New Roman" w:cs="Times New Roman"/>
          <w:color w:val="0D0D0D" w:themeColor="text1" w:themeTint="F2"/>
          <w:sz w:val="24"/>
          <w:szCs w:val="24"/>
        </w:rPr>
        <w:t xml:space="preserve">. </w:t>
      </w:r>
      <w:hyperlink r:id="rId50" w:history="1">
        <w:r w:rsidR="00AF0C9D" w:rsidRPr="00C87BBD">
          <w:rPr>
            <w:rStyle w:val="Hyperlink"/>
            <w:rFonts w:ascii="Times New Roman" w:hAnsi="Times New Roman" w:cs="Times New Roman"/>
            <w:color w:val="0D0D0D" w:themeColor="text1" w:themeTint="F2"/>
            <w:sz w:val="24"/>
            <w:szCs w:val="24"/>
          </w:rPr>
          <w:t>https://doi.org/10.1016/j.ijinfomgt.2009.02.001</w:t>
        </w:r>
      </w:hyperlink>
    </w:p>
    <w:p w14:paraId="20B1D2F7"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Pr>
      </w:pPr>
      <w:proofErr w:type="spellStart"/>
      <w:r w:rsidRPr="00C87BBD">
        <w:rPr>
          <w:rStyle w:val="fontstyle01"/>
          <w:rFonts w:ascii="Times New Roman" w:hAnsi="Times New Roman" w:cs="Times New Roman"/>
          <w:color w:val="0D0D0D" w:themeColor="text1" w:themeTint="F2"/>
          <w:sz w:val="24"/>
          <w:szCs w:val="24"/>
        </w:rPr>
        <w:t>Prajogo</w:t>
      </w:r>
      <w:proofErr w:type="spellEnd"/>
      <w:r w:rsidRPr="00C87BBD">
        <w:rPr>
          <w:rStyle w:val="fontstyle01"/>
          <w:rFonts w:ascii="Times New Roman" w:hAnsi="Times New Roman" w:cs="Times New Roman"/>
          <w:color w:val="0D0D0D" w:themeColor="text1" w:themeTint="F2"/>
          <w:sz w:val="24"/>
          <w:szCs w:val="24"/>
        </w:rPr>
        <w:t xml:space="preserve">, D., </w:t>
      </w: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xml:space="preserve">, P., </w:t>
      </w:r>
      <w:proofErr w:type="spellStart"/>
      <w:r w:rsidRPr="00C87BBD">
        <w:rPr>
          <w:rStyle w:val="fontstyle01"/>
          <w:rFonts w:ascii="Times New Roman" w:hAnsi="Times New Roman" w:cs="Times New Roman"/>
          <w:color w:val="0D0D0D" w:themeColor="text1" w:themeTint="F2"/>
          <w:sz w:val="24"/>
          <w:szCs w:val="24"/>
        </w:rPr>
        <w:t>Yiu</w:t>
      </w:r>
      <w:proofErr w:type="spellEnd"/>
      <w:r w:rsidRPr="00C87BBD">
        <w:rPr>
          <w:rStyle w:val="fontstyle01"/>
          <w:rFonts w:ascii="Times New Roman" w:hAnsi="Times New Roman" w:cs="Times New Roman"/>
          <w:color w:val="0D0D0D" w:themeColor="text1" w:themeTint="F2"/>
          <w:sz w:val="24"/>
          <w:szCs w:val="24"/>
        </w:rPr>
        <w:t>, D., Yeung, A.C.L., Lai, K.-H. (2016), “Environmental auditing</w:t>
      </w:r>
      <w:r w:rsidR="00D52D90">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and third party certi</w:t>
      </w:r>
      <w:r w:rsidRPr="00C87BBD">
        <w:rPr>
          <w:rStyle w:val="fontstyle21"/>
          <w:rFonts w:ascii="Times New Roman" w:hAnsi="Times New Roman" w:cs="Times New Roman"/>
          <w:color w:val="0D0D0D" w:themeColor="text1" w:themeTint="F2"/>
          <w:sz w:val="24"/>
          <w:szCs w:val="24"/>
        </w:rPr>
        <w:t>fi</w:t>
      </w:r>
      <w:r w:rsidRPr="00C87BBD">
        <w:rPr>
          <w:rStyle w:val="fontstyle01"/>
          <w:rFonts w:ascii="Times New Roman" w:hAnsi="Times New Roman" w:cs="Times New Roman"/>
          <w:color w:val="0D0D0D" w:themeColor="text1" w:themeTint="F2"/>
          <w:sz w:val="24"/>
          <w:szCs w:val="24"/>
        </w:rPr>
        <w:t xml:space="preserve">cation of management practices: </w:t>
      </w:r>
      <w:r w:rsidRPr="00C87BBD">
        <w:rPr>
          <w:rStyle w:val="fontstyle21"/>
          <w:rFonts w:ascii="Times New Roman" w:hAnsi="Times New Roman" w:cs="Times New Roman"/>
          <w:color w:val="0D0D0D" w:themeColor="text1" w:themeTint="F2"/>
          <w:sz w:val="24"/>
          <w:szCs w:val="24"/>
        </w:rPr>
        <w:t>fi</w:t>
      </w:r>
      <w:r w:rsidRPr="00C87BBD">
        <w:rPr>
          <w:rStyle w:val="fontstyle01"/>
          <w:rFonts w:ascii="Times New Roman" w:hAnsi="Times New Roman" w:cs="Times New Roman"/>
          <w:color w:val="0D0D0D" w:themeColor="text1" w:themeTint="F2"/>
          <w:sz w:val="24"/>
          <w:szCs w:val="24"/>
        </w:rPr>
        <w:t>rms</w:t>
      </w:r>
      <w:r w:rsidRPr="00C87BBD">
        <w:rPr>
          <w:rStyle w:val="fontstyle3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motives, audit orientations, and bene</w:t>
      </w:r>
      <w:r w:rsidRPr="00C87BBD">
        <w:rPr>
          <w:rStyle w:val="fontstyle21"/>
          <w:rFonts w:ascii="Times New Roman" w:hAnsi="Times New Roman" w:cs="Times New Roman"/>
          <w:color w:val="0D0D0D" w:themeColor="text1" w:themeTint="F2"/>
          <w:sz w:val="24"/>
          <w:szCs w:val="24"/>
        </w:rPr>
        <w:t>fi</w:t>
      </w:r>
      <w:r w:rsidRPr="00C87BBD">
        <w:rPr>
          <w:rStyle w:val="fontstyle01"/>
          <w:rFonts w:ascii="Times New Roman" w:hAnsi="Times New Roman" w:cs="Times New Roman"/>
          <w:color w:val="0D0D0D" w:themeColor="text1" w:themeTint="F2"/>
          <w:sz w:val="24"/>
          <w:szCs w:val="24"/>
        </w:rPr>
        <w:t>ts from certi</w:t>
      </w:r>
      <w:r w:rsidRPr="00C87BBD">
        <w:rPr>
          <w:rStyle w:val="fontstyle21"/>
          <w:rFonts w:ascii="Times New Roman" w:hAnsi="Times New Roman" w:cs="Times New Roman"/>
          <w:color w:val="0D0D0D" w:themeColor="text1" w:themeTint="F2"/>
          <w:sz w:val="24"/>
          <w:szCs w:val="24"/>
        </w:rPr>
        <w:t>fi</w:t>
      </w:r>
      <w:r w:rsidRPr="00C87BBD">
        <w:rPr>
          <w:rStyle w:val="fontstyle01"/>
          <w:rFonts w:ascii="Times New Roman" w:hAnsi="Times New Roman" w:cs="Times New Roman"/>
          <w:color w:val="0D0D0D" w:themeColor="text1" w:themeTint="F2"/>
          <w:sz w:val="24"/>
          <w:szCs w:val="24"/>
        </w:rPr>
        <w:t xml:space="preserve">cation”, </w:t>
      </w:r>
      <w:hyperlink r:id="rId51" w:history="1">
        <w:r w:rsidRPr="00C87BBD">
          <w:rPr>
            <w:rStyle w:val="Hyperlink"/>
            <w:rFonts w:ascii="Times New Roman" w:hAnsi="Times New Roman" w:cs="Times New Roman"/>
            <w:b/>
            <w:bCs/>
            <w:i/>
            <w:iCs/>
            <w:color w:val="0D0D0D" w:themeColor="text1" w:themeTint="F2"/>
            <w:sz w:val="24"/>
            <w:szCs w:val="24"/>
            <w:u w:val="none"/>
          </w:rPr>
          <w:t>International Journal of Auditing</w:t>
        </w:r>
      </w:hyperlink>
      <w:r w:rsidRPr="00C87BBD">
        <w:rPr>
          <w:rStyle w:val="Hyperlink"/>
          <w:rFonts w:ascii="Times New Roman" w:hAnsi="Times New Roman" w:cs="Times New Roman"/>
          <w:b/>
          <w:bCs/>
          <w:i/>
          <w:iCs/>
          <w:color w:val="0D0D0D" w:themeColor="text1" w:themeTint="F2"/>
          <w:sz w:val="24"/>
          <w:szCs w:val="24"/>
          <w:u w:val="none"/>
        </w:rPr>
        <w:t xml:space="preserve"> ,</w:t>
      </w:r>
      <w:r w:rsidRPr="00C87BBD">
        <w:rPr>
          <w:rStyle w:val="fontstyle01"/>
          <w:rFonts w:ascii="Times New Roman" w:hAnsi="Times New Roman" w:cs="Times New Roman"/>
          <w:color w:val="0D0D0D" w:themeColor="text1" w:themeTint="F2"/>
          <w:sz w:val="24"/>
          <w:szCs w:val="24"/>
        </w:rPr>
        <w:t>20(2) , pp. 202</w:t>
      </w:r>
      <w:r w:rsidRPr="00C87BBD">
        <w:rPr>
          <w:rStyle w:val="fontstyle4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210. </w:t>
      </w:r>
      <w:r w:rsidRPr="00C87BBD">
        <w:rPr>
          <w:rFonts w:ascii="Times New Roman" w:hAnsi="Times New Roman" w:cs="Times New Roman"/>
          <w:color w:val="0D0D0D" w:themeColor="text1" w:themeTint="F2"/>
          <w:sz w:val="24"/>
          <w:szCs w:val="24"/>
          <w:u w:val="single"/>
        </w:rPr>
        <w:t>DOI:</w:t>
      </w:r>
      <w:hyperlink r:id="rId52" w:tgtFrame="_blank" w:history="1">
        <w:r w:rsidRPr="00C87BBD">
          <w:rPr>
            <w:rStyle w:val="Hyperlink"/>
            <w:rFonts w:ascii="Times New Roman" w:hAnsi="Times New Roman" w:cs="Times New Roman"/>
            <w:color w:val="0D0D0D" w:themeColor="text1" w:themeTint="F2"/>
            <w:sz w:val="24"/>
            <w:szCs w:val="24"/>
          </w:rPr>
          <w:t>10.1111/ijau.12068</w:t>
        </w:r>
      </w:hyperlink>
    </w:p>
    <w:p w14:paraId="60F70ADF" w14:textId="77777777" w:rsidR="00AF0C9D" w:rsidRPr="00D52D90"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Pr>
      </w:pPr>
      <w:proofErr w:type="spellStart"/>
      <w:r w:rsidRPr="00C87BBD">
        <w:rPr>
          <w:rStyle w:val="fontstyle01"/>
          <w:rFonts w:ascii="Times New Roman" w:hAnsi="Times New Roman" w:cs="Times New Roman"/>
          <w:color w:val="0D0D0D" w:themeColor="text1" w:themeTint="F2"/>
          <w:sz w:val="24"/>
          <w:szCs w:val="24"/>
        </w:rPr>
        <w:t>Prajogo</w:t>
      </w:r>
      <w:proofErr w:type="spellEnd"/>
      <w:r w:rsidRPr="00C87BBD">
        <w:rPr>
          <w:rStyle w:val="fontstyle01"/>
          <w:rFonts w:ascii="Times New Roman" w:hAnsi="Times New Roman" w:cs="Times New Roman"/>
          <w:color w:val="0D0D0D" w:themeColor="text1" w:themeTint="F2"/>
          <w:sz w:val="24"/>
          <w:szCs w:val="24"/>
        </w:rPr>
        <w:t xml:space="preserve">, D., Nair, A. and </w:t>
      </w:r>
      <w:proofErr w:type="spellStart"/>
      <w:r w:rsidRPr="00C87BBD">
        <w:rPr>
          <w:rStyle w:val="fontstyle01"/>
          <w:rFonts w:ascii="Times New Roman" w:hAnsi="Times New Roman" w:cs="Times New Roman"/>
          <w:color w:val="0D0D0D" w:themeColor="text1" w:themeTint="F2"/>
          <w:sz w:val="24"/>
          <w:szCs w:val="24"/>
        </w:rPr>
        <w:t>Castka</w:t>
      </w:r>
      <w:proofErr w:type="spellEnd"/>
      <w:r w:rsidRPr="00C87BBD">
        <w:rPr>
          <w:rStyle w:val="fontstyle01"/>
          <w:rFonts w:ascii="Times New Roman" w:hAnsi="Times New Roman" w:cs="Times New Roman"/>
          <w:color w:val="0D0D0D" w:themeColor="text1" w:themeTint="F2"/>
          <w:sz w:val="24"/>
          <w:szCs w:val="24"/>
        </w:rPr>
        <w:t xml:space="preserve">, P. (2020),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The effects of external auditors and certification bodies on the operational and market-oriented outcomes of ISO 9001 implementation</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IEEE Transactions on Engineering Management</w:t>
      </w:r>
      <w:r w:rsidRPr="00C87BBD">
        <w:rPr>
          <w:rStyle w:val="fontstyle01"/>
          <w:rFonts w:ascii="Times New Roman" w:hAnsi="Times New Roman" w:cs="Times New Roman"/>
          <w:b/>
          <w:bCs/>
          <w:i/>
          <w:iCs/>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pp. 1-12.</w:t>
      </w:r>
      <w:r w:rsidR="00D52D90">
        <w:rPr>
          <w:rStyle w:val="fontstyle01"/>
          <w:rFonts w:ascii="Times New Roman" w:hAnsi="Times New Roman" w:cs="Times New Roman"/>
          <w:color w:val="0D0D0D" w:themeColor="text1" w:themeTint="F2"/>
          <w:sz w:val="24"/>
          <w:szCs w:val="24"/>
        </w:rPr>
        <w:t xml:space="preserve">                                                    </w:t>
      </w:r>
      <w:proofErr w:type="spellStart"/>
      <w:r w:rsidRPr="00D52D90">
        <w:rPr>
          <w:rStyle w:val="fontstyle01"/>
          <w:rFonts w:ascii="Times New Roman" w:hAnsi="Times New Roman" w:cs="Times New Roman"/>
          <w:color w:val="0D0D0D" w:themeColor="text1" w:themeTint="F2"/>
          <w:sz w:val="24"/>
          <w:szCs w:val="24"/>
          <w:u w:val="single"/>
        </w:rPr>
        <w:t>doi</w:t>
      </w:r>
      <w:proofErr w:type="spellEnd"/>
      <w:r w:rsidRPr="00D52D90">
        <w:rPr>
          <w:rStyle w:val="fontstyle01"/>
          <w:rFonts w:ascii="Times New Roman" w:hAnsi="Times New Roman" w:cs="Times New Roman"/>
          <w:color w:val="0D0D0D" w:themeColor="text1" w:themeTint="F2"/>
          <w:sz w:val="24"/>
          <w:szCs w:val="24"/>
          <w:u w:val="single"/>
        </w:rPr>
        <w:t>:</w:t>
      </w:r>
      <w:r w:rsidRPr="00D52D90">
        <w:rPr>
          <w:rStyle w:val="fontstyle01"/>
          <w:rFonts w:ascii="Times New Roman" w:hAnsi="Times New Roman" w:cs="Times New Roman"/>
          <w:b/>
          <w:bCs/>
          <w:i/>
          <w:iCs/>
          <w:color w:val="0D0D0D" w:themeColor="text1" w:themeTint="F2"/>
          <w:sz w:val="24"/>
          <w:szCs w:val="24"/>
          <w:u w:val="single"/>
        </w:rPr>
        <w:t xml:space="preserve"> </w:t>
      </w:r>
      <w:r w:rsidRPr="00D52D90">
        <w:rPr>
          <w:rStyle w:val="fontstyle01"/>
          <w:rFonts w:ascii="Times New Roman" w:hAnsi="Times New Roman" w:cs="Times New Roman"/>
          <w:color w:val="0D0D0D" w:themeColor="text1" w:themeTint="F2"/>
          <w:sz w:val="24"/>
          <w:szCs w:val="24"/>
          <w:u w:val="single"/>
        </w:rPr>
        <w:t>10.1109/TEM.2020.2982657</w:t>
      </w:r>
    </w:p>
    <w:p w14:paraId="0068EF3F"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Pr>
      </w:pPr>
      <w:proofErr w:type="spellStart"/>
      <w:r w:rsidRPr="00C87BBD">
        <w:rPr>
          <w:rStyle w:val="fontstyle01"/>
          <w:rFonts w:ascii="Times New Roman" w:hAnsi="Times New Roman" w:cs="Times New Roman"/>
          <w:color w:val="0D0D0D" w:themeColor="text1" w:themeTint="F2"/>
          <w:sz w:val="24"/>
          <w:szCs w:val="24"/>
        </w:rPr>
        <w:t>Rejeb</w:t>
      </w:r>
      <w:proofErr w:type="spellEnd"/>
      <w:r w:rsidRPr="00C87BBD">
        <w:rPr>
          <w:rStyle w:val="fontstyle01"/>
          <w:rFonts w:ascii="Times New Roman" w:hAnsi="Times New Roman" w:cs="Times New Roman"/>
          <w:color w:val="0D0D0D" w:themeColor="text1" w:themeTint="F2"/>
          <w:sz w:val="24"/>
          <w:szCs w:val="24"/>
        </w:rPr>
        <w:t xml:space="preserve">, A., </w:t>
      </w:r>
      <w:proofErr w:type="spellStart"/>
      <w:r w:rsidRPr="00C87BBD">
        <w:rPr>
          <w:rStyle w:val="fontstyle01"/>
          <w:rFonts w:ascii="Times New Roman" w:hAnsi="Times New Roman" w:cs="Times New Roman"/>
          <w:color w:val="0D0D0D" w:themeColor="text1" w:themeTint="F2"/>
          <w:sz w:val="24"/>
          <w:szCs w:val="24"/>
        </w:rPr>
        <w:t>Rejeb</w:t>
      </w:r>
      <w:proofErr w:type="spellEnd"/>
      <w:r w:rsidRPr="00C87BBD">
        <w:rPr>
          <w:rStyle w:val="fontstyle01"/>
          <w:rFonts w:ascii="Times New Roman" w:hAnsi="Times New Roman" w:cs="Times New Roman"/>
          <w:color w:val="0D0D0D" w:themeColor="text1" w:themeTint="F2"/>
          <w:sz w:val="24"/>
          <w:szCs w:val="24"/>
        </w:rPr>
        <w:t xml:space="preserve">, K., Keogh, J. G. (2020),” COVID-19 And </w:t>
      </w:r>
      <w:proofErr w:type="gramStart"/>
      <w:r w:rsidRPr="00C87BBD">
        <w:rPr>
          <w:rStyle w:val="fontstyle01"/>
          <w:rFonts w:ascii="Times New Roman" w:hAnsi="Times New Roman" w:cs="Times New Roman"/>
          <w:color w:val="0D0D0D" w:themeColor="text1" w:themeTint="F2"/>
          <w:sz w:val="24"/>
          <w:szCs w:val="24"/>
        </w:rPr>
        <w:t>The</w:t>
      </w:r>
      <w:proofErr w:type="gramEnd"/>
      <w:r w:rsidRPr="00C87BBD">
        <w:rPr>
          <w:rStyle w:val="fontstyle01"/>
          <w:rFonts w:ascii="Times New Roman" w:hAnsi="Times New Roman" w:cs="Times New Roman"/>
          <w:color w:val="0D0D0D" w:themeColor="text1" w:themeTint="F2"/>
          <w:sz w:val="24"/>
          <w:szCs w:val="24"/>
        </w:rPr>
        <w:t xml:space="preserve"> Food Chain? Impacts and Future Research Trends”, </w:t>
      </w:r>
      <w:proofErr w:type="spellStart"/>
      <w:r w:rsidRPr="00C87BBD">
        <w:rPr>
          <w:rStyle w:val="fontstyle01"/>
          <w:rFonts w:ascii="Times New Roman" w:hAnsi="Times New Roman" w:cs="Times New Roman"/>
          <w:b/>
          <w:bCs/>
          <w:i/>
          <w:iCs/>
          <w:color w:val="0D0D0D" w:themeColor="text1" w:themeTint="F2"/>
          <w:sz w:val="24"/>
          <w:szCs w:val="24"/>
        </w:rPr>
        <w:t>LogForum</w:t>
      </w:r>
      <w:proofErr w:type="spellEnd"/>
      <w:r w:rsidR="008515C3" w:rsidRPr="00C87BBD">
        <w:rPr>
          <w:rStyle w:val="fontstyle0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16 (4), pp. 475-485. </w:t>
      </w:r>
      <w:hyperlink r:id="rId53" w:history="1">
        <w:r w:rsidR="00EF680C" w:rsidRPr="00C87BBD">
          <w:rPr>
            <w:rStyle w:val="Hyperlink"/>
            <w:rFonts w:ascii="Times New Roman" w:hAnsi="Times New Roman" w:cs="Times New Roman"/>
            <w:color w:val="0D0D0D" w:themeColor="text1" w:themeTint="F2"/>
            <w:sz w:val="24"/>
            <w:szCs w:val="24"/>
          </w:rPr>
          <w:t>http://doi.org/10.17270/J.LOG.2020.502</w:t>
        </w:r>
      </w:hyperlink>
      <w:r w:rsidRPr="00C87BBD">
        <w:rPr>
          <w:rFonts w:ascii="Times New Roman" w:hAnsi="Times New Roman" w:cs="Times New Roman"/>
          <w:b/>
          <w:bCs/>
          <w:color w:val="0D0D0D" w:themeColor="text1" w:themeTint="F2"/>
          <w:sz w:val="24"/>
          <w:szCs w:val="24"/>
          <w:u w:val="single"/>
        </w:rPr>
        <w:t xml:space="preserve"> </w:t>
      </w:r>
    </w:p>
    <w:p w14:paraId="54AEFC62"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Pr>
      </w:pPr>
      <w:r w:rsidRPr="00C87BBD">
        <w:rPr>
          <w:rStyle w:val="fontstyle01"/>
          <w:rFonts w:ascii="Times New Roman" w:hAnsi="Times New Roman" w:cs="Times New Roman"/>
          <w:color w:val="0D0D0D" w:themeColor="text1" w:themeTint="F2"/>
          <w:sz w:val="24"/>
          <w:szCs w:val="24"/>
        </w:rPr>
        <w:t xml:space="preserve">Rose, A.M., Rose, J.M., Sanderson, K.-A. and Thibodeau, J.C. (2017),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When should audit firms introduce analyses of big data into the audit process?</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Journal of Information Systems</w:t>
      </w:r>
      <w:r w:rsidRPr="00C87BBD">
        <w:rPr>
          <w:rStyle w:val="fontstyle01"/>
          <w:rFonts w:ascii="Times New Roman" w:hAnsi="Times New Roman" w:cs="Times New Roman"/>
          <w:color w:val="0D0D0D" w:themeColor="text1" w:themeTint="F2"/>
          <w:sz w:val="24"/>
          <w:szCs w:val="24"/>
        </w:rPr>
        <w:t xml:space="preserve">, 31(3), pp. 81-99. </w:t>
      </w:r>
      <w:r w:rsidRPr="00C87BBD">
        <w:rPr>
          <w:rFonts w:ascii="Times New Roman" w:hAnsi="Times New Roman" w:cs="Times New Roman"/>
          <w:color w:val="0D0D0D" w:themeColor="text1" w:themeTint="F2"/>
          <w:sz w:val="24"/>
          <w:szCs w:val="24"/>
          <w:u w:val="single"/>
        </w:rPr>
        <w:t>DOI:</w:t>
      </w:r>
      <w:hyperlink r:id="rId54" w:tgtFrame="_blank" w:history="1">
        <w:r w:rsidRPr="00C87BBD">
          <w:rPr>
            <w:rStyle w:val="Hyperlink"/>
            <w:rFonts w:ascii="Times New Roman" w:hAnsi="Times New Roman" w:cs="Times New Roman"/>
            <w:color w:val="0D0D0D" w:themeColor="text1" w:themeTint="F2"/>
            <w:sz w:val="24"/>
            <w:szCs w:val="24"/>
          </w:rPr>
          <w:t>10.2308/isys-51837</w:t>
        </w:r>
      </w:hyperlink>
    </w:p>
    <w:p w14:paraId="581513CB"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Pr>
      </w:pPr>
      <w:r w:rsidRPr="00C87BBD">
        <w:rPr>
          <w:rFonts w:ascii="Times New Roman" w:hAnsi="Times New Roman" w:cs="Times New Roman"/>
          <w:color w:val="0D0D0D" w:themeColor="text1" w:themeTint="F2"/>
          <w:sz w:val="24"/>
          <w:szCs w:val="24"/>
        </w:rPr>
        <w:t>Salonen, T. (2021), “Remote</w:t>
      </w:r>
      <w:r w:rsidRPr="00C87BBD">
        <w:rPr>
          <w:rStyle w:val="crumb"/>
          <w:rFonts w:ascii="Times New Roman" w:hAnsi="Times New Roman" w:cs="Times New Roman"/>
          <w:color w:val="0D0D0D" w:themeColor="text1" w:themeTint="F2"/>
          <w:sz w:val="24"/>
          <w:szCs w:val="24"/>
        </w:rPr>
        <w:t xml:space="preserve"> auditing comes to the forefront during pandemic”. Available at: </w:t>
      </w:r>
      <w:hyperlink r:id="rId55" w:history="1">
        <w:r w:rsidRPr="00C87BBD">
          <w:rPr>
            <w:rStyle w:val="Hyperlink"/>
            <w:rFonts w:ascii="Times New Roman" w:hAnsi="Times New Roman" w:cs="Times New Roman"/>
            <w:color w:val="0D0D0D" w:themeColor="text1" w:themeTint="F2"/>
            <w:sz w:val="24"/>
            <w:szCs w:val="24"/>
          </w:rPr>
          <w:t>https://www.mogroup.com/insights/blog/company/remote-auditing/</w:t>
        </w:r>
      </w:hyperlink>
    </w:p>
    <w:p w14:paraId="3BA532F4" w14:textId="77777777" w:rsidR="00AF0C9D" w:rsidRPr="00D36493" w:rsidRDefault="002E7F90"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Pr>
      </w:pPr>
      <w:proofErr w:type="spellStart"/>
      <w:proofErr w:type="gramStart"/>
      <w:r w:rsidRPr="00C87BBD">
        <w:rPr>
          <w:rStyle w:val="fontstyle01"/>
          <w:rFonts w:ascii="Times New Roman" w:hAnsi="Times New Roman" w:cs="Times New Roman"/>
          <w:color w:val="0D0D0D" w:themeColor="text1" w:themeTint="F2"/>
          <w:sz w:val="24"/>
          <w:szCs w:val="24"/>
        </w:rPr>
        <w:t>Schmuck,R</w:t>
      </w:r>
      <w:proofErr w:type="spellEnd"/>
      <w:r w:rsidRPr="00C87BBD">
        <w:rPr>
          <w:rStyle w:val="fontstyle01"/>
          <w:rFonts w:ascii="Times New Roman" w:hAnsi="Times New Roman" w:cs="Times New Roman"/>
          <w:color w:val="0D0D0D" w:themeColor="text1" w:themeTint="F2"/>
          <w:sz w:val="24"/>
          <w:szCs w:val="24"/>
        </w:rPr>
        <w:t>.</w:t>
      </w:r>
      <w:proofErr w:type="gramEnd"/>
      <w:r w:rsidR="008C782C"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 xml:space="preserve">(2021),“Global supply chain quality integration strategies and the case of the Boeing 787 Dreamliner development”, </w:t>
      </w:r>
      <w:r w:rsidRPr="00C87BBD">
        <w:rPr>
          <w:rStyle w:val="fontstyle01"/>
          <w:rFonts w:ascii="Times New Roman" w:hAnsi="Times New Roman" w:cs="Times New Roman"/>
          <w:b/>
          <w:bCs/>
          <w:i/>
          <w:iCs/>
          <w:color w:val="0D0D0D" w:themeColor="text1" w:themeTint="F2"/>
          <w:sz w:val="24"/>
          <w:szCs w:val="24"/>
        </w:rPr>
        <w:t xml:space="preserve">Procedia </w:t>
      </w:r>
      <w:r w:rsidRPr="00C87BBD">
        <w:rPr>
          <w:rStyle w:val="fontstyle01"/>
          <w:rFonts w:ascii="Times New Roman" w:hAnsi="Times New Roman" w:cs="Times New Roman"/>
          <w:b/>
          <w:bCs/>
          <w:i/>
          <w:iCs/>
          <w:color w:val="0D0D0D" w:themeColor="text1" w:themeTint="F2"/>
          <w:sz w:val="24"/>
          <w:szCs w:val="24"/>
        </w:rPr>
        <w:lastRenderedPageBreak/>
        <w:t>Manufacturing</w:t>
      </w:r>
      <w:r w:rsidRPr="00C87BBD">
        <w:rPr>
          <w:rStyle w:val="fontstyle01"/>
          <w:rFonts w:ascii="Times New Roman" w:hAnsi="Times New Roman" w:cs="Times New Roman"/>
          <w:color w:val="0D0D0D" w:themeColor="text1" w:themeTint="F2"/>
          <w:sz w:val="24"/>
          <w:szCs w:val="24"/>
        </w:rPr>
        <w:t xml:space="preserve"> 54 , PP. 88–94. </w:t>
      </w:r>
      <w:hyperlink r:id="rId56" w:history="1">
        <w:r w:rsidR="00D52D90" w:rsidRPr="00D71730">
          <w:rPr>
            <w:rStyle w:val="Hyperlink"/>
            <w:rFonts w:ascii="Times New Roman" w:hAnsi="Times New Roman" w:cs="Times New Roman"/>
            <w:color w:val="056AD0" w:themeColor="hyperlink" w:themeTint="F2"/>
            <w:sz w:val="24"/>
            <w:szCs w:val="24"/>
          </w:rPr>
          <w:t>https://doi.org/10.1016/j.promfg.2021.07.014</w:t>
        </w:r>
      </w:hyperlink>
    </w:p>
    <w:p w14:paraId="4BA09D2C"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Pr>
      </w:pPr>
      <w:r w:rsidRPr="00C87BBD">
        <w:rPr>
          <w:rStyle w:val="fontstyle01"/>
          <w:rFonts w:ascii="Times New Roman" w:hAnsi="Times New Roman" w:cs="Times New Roman"/>
          <w:color w:val="0D0D0D" w:themeColor="text1" w:themeTint="F2"/>
          <w:sz w:val="24"/>
          <w:szCs w:val="24"/>
        </w:rPr>
        <w:t xml:space="preserve">Shahbaz, M., Bilal, M., Akhlaq, M., Moiz, A., Zubair, S., Iqbal, H.M.N. (2020),” Strategic Measures for Food Processing and Manufacturing Facilities to Combat Coronavirus Pandemic (COVID-19)”, </w:t>
      </w:r>
      <w:r w:rsidRPr="00C87BBD">
        <w:rPr>
          <w:rStyle w:val="fontstyle01"/>
          <w:rFonts w:ascii="Times New Roman" w:hAnsi="Times New Roman" w:cs="Times New Roman"/>
          <w:b/>
          <w:bCs/>
          <w:i/>
          <w:iCs/>
          <w:color w:val="0D0D0D" w:themeColor="text1" w:themeTint="F2"/>
          <w:sz w:val="24"/>
          <w:szCs w:val="24"/>
        </w:rPr>
        <w:t>Journal of Pure and Applied Microbiology</w:t>
      </w:r>
      <w:r w:rsidRPr="00C87BBD">
        <w:rPr>
          <w:rStyle w:val="fontstyle01"/>
          <w:rFonts w:ascii="Times New Roman" w:hAnsi="Times New Roman" w:cs="Times New Roman"/>
          <w:color w:val="0D0D0D" w:themeColor="text1" w:themeTint="F2"/>
          <w:sz w:val="24"/>
          <w:szCs w:val="24"/>
        </w:rPr>
        <w:t>, 14(2), pp, 1087–1094.</w:t>
      </w:r>
      <w:r w:rsidRPr="00C87BBD">
        <w:rPr>
          <w:rFonts w:ascii="Times New Roman" w:hAnsi="Times New Roman" w:cs="Times New Roman"/>
          <w:color w:val="0D0D0D" w:themeColor="text1" w:themeTint="F2"/>
          <w:sz w:val="24"/>
          <w:szCs w:val="24"/>
        </w:rPr>
        <w:t xml:space="preserve"> </w:t>
      </w:r>
      <w:r w:rsidRPr="00C87BBD">
        <w:rPr>
          <w:rFonts w:ascii="Times New Roman" w:hAnsi="Times New Roman" w:cs="Times New Roman"/>
          <w:color w:val="0D0D0D" w:themeColor="text1" w:themeTint="F2"/>
          <w:sz w:val="24"/>
          <w:szCs w:val="24"/>
          <w:u w:val="single"/>
        </w:rPr>
        <w:t>DOI:</w:t>
      </w:r>
      <w:hyperlink r:id="rId57" w:tgtFrame="_blank" w:history="1">
        <w:r w:rsidRPr="00C87BBD">
          <w:rPr>
            <w:rStyle w:val="Hyperlink"/>
            <w:rFonts w:ascii="Times New Roman" w:hAnsi="Times New Roman" w:cs="Times New Roman"/>
            <w:color w:val="0D0D0D" w:themeColor="text1" w:themeTint="F2"/>
            <w:sz w:val="24"/>
            <w:szCs w:val="24"/>
          </w:rPr>
          <w:t>10.22207/JPAM.14.2.01</w:t>
        </w:r>
      </w:hyperlink>
    </w:p>
    <w:p w14:paraId="6BBA755A" w14:textId="77777777" w:rsidR="00AF0C9D" w:rsidRPr="00C87BBD" w:rsidRDefault="00C6187F"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Pr>
      </w:pPr>
      <w:r w:rsidRPr="00C87BBD">
        <w:rPr>
          <w:rStyle w:val="fontstyle01"/>
          <w:rFonts w:ascii="Times New Roman" w:hAnsi="Times New Roman" w:cs="Times New Roman"/>
          <w:color w:val="0D0D0D" w:themeColor="text1" w:themeTint="F2"/>
          <w:sz w:val="24"/>
          <w:szCs w:val="24"/>
        </w:rPr>
        <w:t xml:space="preserve">Shahim, A. (2021), “Security of the digital transformation”, </w:t>
      </w:r>
      <w:r w:rsidRPr="00C87BBD">
        <w:rPr>
          <w:rStyle w:val="fontstyle01"/>
          <w:rFonts w:ascii="Times New Roman" w:hAnsi="Times New Roman" w:cs="Times New Roman"/>
          <w:b/>
          <w:bCs/>
          <w:i/>
          <w:iCs/>
          <w:color w:val="0D0D0D" w:themeColor="text1" w:themeTint="F2"/>
          <w:sz w:val="24"/>
          <w:szCs w:val="24"/>
        </w:rPr>
        <w:t>Computers &amp; Security</w:t>
      </w:r>
      <w:r w:rsidRPr="00C87BBD">
        <w:rPr>
          <w:rStyle w:val="fontstyle01"/>
          <w:rFonts w:ascii="Times New Roman" w:hAnsi="Times New Roman" w:cs="Times New Roman"/>
          <w:color w:val="0D0D0D" w:themeColor="text1" w:themeTint="F2"/>
          <w:sz w:val="24"/>
          <w:szCs w:val="24"/>
        </w:rPr>
        <w:t xml:space="preserve"> ,1 0 8, pp.1-4. </w:t>
      </w:r>
      <w:hyperlink r:id="rId58" w:history="1">
        <w:r w:rsidRPr="00C87BBD">
          <w:rPr>
            <w:rStyle w:val="Hyperlink"/>
            <w:rFonts w:ascii="Times New Roman" w:hAnsi="Times New Roman" w:cs="Times New Roman"/>
            <w:color w:val="0D0D0D" w:themeColor="text1" w:themeTint="F2"/>
            <w:sz w:val="24"/>
            <w:szCs w:val="24"/>
          </w:rPr>
          <w:t>https://doi.org/10.1016/j.cose.2021.102345</w:t>
        </w:r>
      </w:hyperlink>
    </w:p>
    <w:p w14:paraId="6B34EBC3" w14:textId="77777777" w:rsidR="00AF0C9D" w:rsidRPr="00C87BBD" w:rsidRDefault="008026BC"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Pr>
      </w:pPr>
      <w:r w:rsidRPr="00C87BBD">
        <w:rPr>
          <w:rStyle w:val="fontstyle01"/>
          <w:rFonts w:ascii="Times New Roman" w:hAnsi="Times New Roman" w:cs="Times New Roman"/>
          <w:color w:val="0D0D0D" w:themeColor="text1" w:themeTint="F2"/>
          <w:sz w:val="24"/>
          <w:szCs w:val="24"/>
        </w:rPr>
        <w:t>Sharma, A., Adhikary, A. and Borah, S.B. (2020</w:t>
      </w:r>
      <w:proofErr w:type="gramStart"/>
      <w:r w:rsidRPr="00C87BBD">
        <w:rPr>
          <w:rStyle w:val="fontstyle01"/>
          <w:rFonts w:ascii="Times New Roman" w:hAnsi="Times New Roman" w:cs="Times New Roman"/>
          <w:color w:val="0D0D0D" w:themeColor="text1" w:themeTint="F2"/>
          <w:sz w:val="24"/>
          <w:szCs w:val="24"/>
        </w:rPr>
        <w:t>),</w:t>
      </w:r>
      <w:r w:rsidRPr="00C87BBD">
        <w:rPr>
          <w:rStyle w:val="fontstyle21"/>
          <w:rFonts w:ascii="Times New Roman" w:hAnsi="Times New Roman" w:cs="Times New Roman"/>
          <w:color w:val="0D0D0D" w:themeColor="text1" w:themeTint="F2"/>
          <w:sz w:val="24"/>
          <w:szCs w:val="24"/>
        </w:rPr>
        <w:t>“</w:t>
      </w:r>
      <w:proofErr w:type="gramEnd"/>
      <w:r w:rsidRPr="00C87BBD">
        <w:rPr>
          <w:rStyle w:val="fontstyle01"/>
          <w:rFonts w:ascii="Times New Roman" w:hAnsi="Times New Roman" w:cs="Times New Roman"/>
          <w:color w:val="0D0D0D" w:themeColor="text1" w:themeTint="F2"/>
          <w:sz w:val="24"/>
          <w:szCs w:val="24"/>
        </w:rPr>
        <w:t>Covid-19</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s impact on supply chain decisions:</w:t>
      </w:r>
      <w:r w:rsidR="00316680" w:rsidRPr="00C87BBD">
        <w:rPr>
          <w:rStyle w:val="fontstyle01"/>
          <w:rFonts w:ascii="Times New Roman" w:hAnsi="Times New Roman" w:cs="Times New Roman"/>
          <w:color w:val="0D0D0D" w:themeColor="text1" w:themeTint="F2"/>
          <w:sz w:val="24"/>
          <w:szCs w:val="24"/>
        </w:rPr>
        <w:t xml:space="preserve"> strategic insights from NASDAQ 100 firms using Twitter data</w:t>
      </w:r>
      <w:r w:rsidR="00316680" w:rsidRPr="00C87BBD">
        <w:rPr>
          <w:rStyle w:val="fontstyle21"/>
          <w:rFonts w:ascii="Times New Roman" w:hAnsi="Times New Roman" w:cs="Times New Roman"/>
          <w:color w:val="0D0D0D" w:themeColor="text1" w:themeTint="F2"/>
          <w:sz w:val="24"/>
          <w:szCs w:val="24"/>
        </w:rPr>
        <w:t>”</w:t>
      </w:r>
      <w:r w:rsidR="00316680" w:rsidRPr="00C87BBD">
        <w:rPr>
          <w:rStyle w:val="fontstyle01"/>
          <w:rFonts w:ascii="Times New Roman" w:hAnsi="Times New Roman" w:cs="Times New Roman"/>
          <w:color w:val="0D0D0D" w:themeColor="text1" w:themeTint="F2"/>
          <w:sz w:val="24"/>
          <w:szCs w:val="24"/>
        </w:rPr>
        <w:t xml:space="preserve">, </w:t>
      </w:r>
      <w:r w:rsidR="00316680" w:rsidRPr="00C87BBD">
        <w:rPr>
          <w:rStyle w:val="fontstyle31"/>
          <w:rFonts w:ascii="Times New Roman" w:hAnsi="Times New Roman" w:cs="Times New Roman"/>
          <w:b/>
          <w:bCs/>
          <w:i/>
          <w:iCs/>
          <w:color w:val="0D0D0D" w:themeColor="text1" w:themeTint="F2"/>
          <w:sz w:val="24"/>
          <w:szCs w:val="24"/>
        </w:rPr>
        <w:t>Journal of Business Research</w:t>
      </w:r>
      <w:r w:rsidR="00316680" w:rsidRPr="00C87BBD">
        <w:rPr>
          <w:rStyle w:val="fontstyle01"/>
          <w:rFonts w:ascii="Times New Roman" w:hAnsi="Times New Roman" w:cs="Times New Roman"/>
          <w:color w:val="0D0D0D" w:themeColor="text1" w:themeTint="F2"/>
          <w:sz w:val="24"/>
          <w:szCs w:val="24"/>
        </w:rPr>
        <w:t>, 117, pp. 443-449</w:t>
      </w:r>
      <w:r w:rsidR="00316680" w:rsidRPr="00C87BBD">
        <w:rPr>
          <w:rStyle w:val="fontstyle01"/>
          <w:rFonts w:ascii="Times New Roman" w:hAnsi="Times New Roman" w:cs="Times New Roman"/>
          <w:color w:val="0D0D0D" w:themeColor="text1" w:themeTint="F2"/>
          <w:sz w:val="24"/>
          <w:szCs w:val="24"/>
          <w:u w:val="single"/>
        </w:rPr>
        <w:t xml:space="preserve">. </w:t>
      </w:r>
      <w:hyperlink r:id="rId59" w:history="1">
        <w:r w:rsidR="00316680" w:rsidRPr="00C87BBD">
          <w:rPr>
            <w:rStyle w:val="Hyperlink"/>
            <w:rFonts w:ascii="Times New Roman" w:hAnsi="Times New Roman" w:cs="Times New Roman"/>
            <w:color w:val="0D0D0D" w:themeColor="text1" w:themeTint="F2"/>
            <w:sz w:val="24"/>
            <w:szCs w:val="24"/>
          </w:rPr>
          <w:t>https://doi.org/10.1016/j.jbusres.2020.05.035</w:t>
        </w:r>
      </w:hyperlink>
    </w:p>
    <w:p w14:paraId="68459199" w14:textId="77777777" w:rsidR="00AF0C9D" w:rsidRPr="00C87BBD" w:rsidRDefault="008026BC"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Sharma, M., Luthra, S., Joshi, S. and Kumar, A. (2021),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Accelerating retail supply chain performance against pandemic disruption: adopting resilient strategies to mitigate the long-term effects</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Journal of Enterprise Information Management</w:t>
      </w:r>
      <w:r w:rsidRPr="00C87BBD">
        <w:rPr>
          <w:rStyle w:val="fontstyle01"/>
          <w:rFonts w:ascii="Times New Roman" w:hAnsi="Times New Roman" w:cs="Times New Roman"/>
          <w:color w:val="0D0D0D" w:themeColor="text1" w:themeTint="F2"/>
          <w:sz w:val="24"/>
          <w:szCs w:val="24"/>
        </w:rPr>
        <w:t xml:space="preserve">, 34(6), pp. 1844-1873. </w:t>
      </w:r>
      <w:r w:rsidRPr="00C87BBD">
        <w:rPr>
          <w:rStyle w:val="fontstyle01"/>
          <w:rFonts w:ascii="Times New Roman" w:hAnsi="Times New Roman" w:cs="Times New Roman"/>
          <w:color w:val="0D0D0D" w:themeColor="text1" w:themeTint="F2"/>
          <w:sz w:val="24"/>
          <w:szCs w:val="24"/>
          <w:u w:val="single"/>
        </w:rPr>
        <w:t>DOI</w:t>
      </w:r>
      <w:r w:rsidR="00A13DBE" w:rsidRPr="00C87BBD">
        <w:rPr>
          <w:rStyle w:val="fontstyle01"/>
          <w:rFonts w:ascii="Times New Roman" w:hAnsi="Times New Roman" w:cs="Times New Roman"/>
          <w:color w:val="0D0D0D" w:themeColor="text1" w:themeTint="F2"/>
          <w:sz w:val="24"/>
          <w:szCs w:val="24"/>
          <w:u w:val="single"/>
        </w:rPr>
        <w:t>:</w:t>
      </w:r>
      <w:r w:rsidRPr="00C87BBD">
        <w:rPr>
          <w:rStyle w:val="fontstyle01"/>
          <w:rFonts w:ascii="Times New Roman" w:hAnsi="Times New Roman" w:cs="Times New Roman"/>
          <w:color w:val="0D0D0D" w:themeColor="text1" w:themeTint="F2"/>
          <w:sz w:val="24"/>
          <w:szCs w:val="24"/>
          <w:u w:val="single"/>
        </w:rPr>
        <w:t xml:space="preserve"> 10.1108/JEIM-07-2020-0286</w:t>
      </w:r>
    </w:p>
    <w:p w14:paraId="4FEF7ADD"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Sharma, N.</w:t>
      </w:r>
      <w:r w:rsidR="00FD5687" w:rsidRPr="00C87BBD">
        <w:rPr>
          <w:rStyle w:val="fontstyle01"/>
          <w:rFonts w:ascii="Times New Roman" w:hAnsi="Times New Roman" w:cs="Times New Roman"/>
          <w:color w:val="0D0D0D" w:themeColor="text1" w:themeTint="F2"/>
          <w:sz w:val="24"/>
          <w:szCs w:val="24"/>
        </w:rPr>
        <w:t>, Sharma</w:t>
      </w:r>
      <w:r w:rsidRPr="00C87BBD">
        <w:rPr>
          <w:rStyle w:val="fontstyle01"/>
          <w:rFonts w:ascii="Times New Roman" w:hAnsi="Times New Roman" w:cs="Times New Roman"/>
          <w:color w:val="0D0D0D" w:themeColor="text1" w:themeTint="F2"/>
          <w:sz w:val="24"/>
          <w:szCs w:val="24"/>
        </w:rPr>
        <w:t xml:space="preserve">, G., Joshi, M., Sharma, </w:t>
      </w:r>
      <w:r w:rsidR="00FD5687" w:rsidRPr="00C87BBD">
        <w:rPr>
          <w:rStyle w:val="fontstyle01"/>
          <w:rFonts w:ascii="Times New Roman" w:hAnsi="Times New Roman" w:cs="Times New Roman"/>
          <w:color w:val="0D0D0D" w:themeColor="text1" w:themeTint="F2"/>
          <w:sz w:val="24"/>
          <w:szCs w:val="24"/>
        </w:rPr>
        <w:t>S. (</w:t>
      </w:r>
      <w:r w:rsidRPr="00C87BBD">
        <w:rPr>
          <w:rStyle w:val="fontstyle01"/>
          <w:rFonts w:ascii="Times New Roman" w:hAnsi="Times New Roman" w:cs="Times New Roman"/>
          <w:color w:val="0D0D0D" w:themeColor="text1" w:themeTint="F2"/>
          <w:sz w:val="24"/>
          <w:szCs w:val="24"/>
        </w:rPr>
        <w:t xml:space="preserve">2022), “Lessons from leveraging technology in auditing during COVID-19: an emerging economy perspective”, </w:t>
      </w:r>
      <w:r w:rsidRPr="00C87BBD">
        <w:rPr>
          <w:rStyle w:val="fontstyle01"/>
          <w:rFonts w:ascii="Times New Roman" w:hAnsi="Times New Roman" w:cs="Times New Roman"/>
          <w:b/>
          <w:bCs/>
          <w:i/>
          <w:iCs/>
          <w:color w:val="0D0D0D" w:themeColor="text1" w:themeTint="F2"/>
          <w:sz w:val="24"/>
          <w:szCs w:val="24"/>
        </w:rPr>
        <w:t>Managerial Auditing Journal</w:t>
      </w:r>
      <w:r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u w:val="single"/>
        </w:rPr>
        <w:t>DOI</w:t>
      </w:r>
      <w:r w:rsidR="00A13DBE" w:rsidRPr="00C87BBD">
        <w:rPr>
          <w:rStyle w:val="fontstyle01"/>
          <w:rFonts w:ascii="Times New Roman" w:hAnsi="Times New Roman" w:cs="Times New Roman"/>
          <w:color w:val="0D0D0D" w:themeColor="text1" w:themeTint="F2"/>
          <w:sz w:val="24"/>
          <w:szCs w:val="24"/>
          <w:u w:val="single"/>
        </w:rPr>
        <w:t>:</w:t>
      </w:r>
      <w:r w:rsidRPr="00C87BBD">
        <w:rPr>
          <w:rStyle w:val="fontstyle01"/>
          <w:rFonts w:ascii="Times New Roman" w:hAnsi="Times New Roman" w:cs="Times New Roman"/>
          <w:color w:val="0D0D0D" w:themeColor="text1" w:themeTint="F2"/>
          <w:sz w:val="24"/>
          <w:szCs w:val="24"/>
          <w:u w:val="single"/>
        </w:rPr>
        <w:t xml:space="preserve"> 10.1108/MAJ-07-2021-3267</w:t>
      </w:r>
    </w:p>
    <w:p w14:paraId="314959C9"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Pr>
      </w:pPr>
      <w:r w:rsidRPr="00C87BBD">
        <w:rPr>
          <w:rFonts w:ascii="Times New Roman" w:hAnsi="Times New Roman" w:cs="Times New Roman"/>
          <w:color w:val="0D0D0D" w:themeColor="text1" w:themeTint="F2"/>
          <w:sz w:val="24"/>
          <w:szCs w:val="24"/>
        </w:rPr>
        <w:t xml:space="preserve">Sharma, S., </w:t>
      </w:r>
      <w:proofErr w:type="spellStart"/>
      <w:r w:rsidRPr="00C87BBD">
        <w:rPr>
          <w:rFonts w:ascii="Times New Roman" w:hAnsi="Times New Roman" w:cs="Times New Roman"/>
          <w:color w:val="0D0D0D" w:themeColor="text1" w:themeTint="F2"/>
          <w:sz w:val="24"/>
          <w:szCs w:val="24"/>
        </w:rPr>
        <w:t>Routroy</w:t>
      </w:r>
      <w:proofErr w:type="spellEnd"/>
      <w:r w:rsidRPr="00C87BBD">
        <w:rPr>
          <w:rFonts w:ascii="Times New Roman" w:hAnsi="Times New Roman" w:cs="Times New Roman"/>
          <w:color w:val="0D0D0D" w:themeColor="text1" w:themeTint="F2"/>
          <w:sz w:val="24"/>
          <w:szCs w:val="24"/>
        </w:rPr>
        <w:t xml:space="preserve">, </w:t>
      </w:r>
      <w:proofErr w:type="gramStart"/>
      <w:r w:rsidRPr="00C87BBD">
        <w:rPr>
          <w:rFonts w:ascii="Times New Roman" w:hAnsi="Times New Roman" w:cs="Times New Roman"/>
          <w:color w:val="0D0D0D" w:themeColor="text1" w:themeTint="F2"/>
          <w:sz w:val="24"/>
          <w:szCs w:val="24"/>
        </w:rPr>
        <w:t>S.(</w:t>
      </w:r>
      <w:proofErr w:type="gramEnd"/>
      <w:r w:rsidRPr="00C87BBD">
        <w:rPr>
          <w:rFonts w:ascii="Times New Roman" w:hAnsi="Times New Roman" w:cs="Times New Roman"/>
          <w:color w:val="0D0D0D" w:themeColor="text1" w:themeTint="F2"/>
          <w:sz w:val="24"/>
          <w:szCs w:val="24"/>
        </w:rPr>
        <w:t>2016),” Modeling information risk in supply chain using</w:t>
      </w:r>
      <w:r w:rsidR="00C87BBD" w:rsidRPr="00C87BBD">
        <w:rPr>
          <w:rFonts w:ascii="Times New Roman" w:hAnsi="Times New Roman" w:cs="Times New Roman"/>
          <w:color w:val="0D0D0D" w:themeColor="text1" w:themeTint="F2"/>
          <w:sz w:val="24"/>
          <w:szCs w:val="24"/>
        </w:rPr>
        <w:t xml:space="preserve"> </w:t>
      </w:r>
      <w:r w:rsidRPr="00C87BBD">
        <w:rPr>
          <w:rFonts w:ascii="Times New Roman" w:hAnsi="Times New Roman" w:cs="Times New Roman"/>
          <w:color w:val="0D0D0D" w:themeColor="text1" w:themeTint="F2"/>
          <w:sz w:val="24"/>
          <w:szCs w:val="24"/>
        </w:rPr>
        <w:t>Bayesian networks</w:t>
      </w:r>
      <w:r w:rsidRPr="00C87BBD">
        <w:rPr>
          <w:rFonts w:ascii="Times New Roman" w:hAnsi="Times New Roman" w:cs="Times New Roman"/>
          <w:i/>
          <w:iCs/>
          <w:color w:val="0D0D0D" w:themeColor="text1" w:themeTint="F2"/>
          <w:sz w:val="24"/>
          <w:szCs w:val="24"/>
        </w:rPr>
        <w:t>”,</w:t>
      </w:r>
      <w:r w:rsidRPr="00C87BBD">
        <w:rPr>
          <w:rFonts w:ascii="Times New Roman" w:hAnsi="Times New Roman" w:cs="Times New Roman"/>
          <w:b/>
          <w:bCs/>
          <w:i/>
          <w:iCs/>
          <w:color w:val="0D0D0D" w:themeColor="text1" w:themeTint="F2"/>
          <w:sz w:val="24"/>
          <w:szCs w:val="24"/>
        </w:rPr>
        <w:t xml:space="preserve"> Journal of Enterprise Information Management</w:t>
      </w:r>
      <w:r w:rsidRPr="00C87BBD">
        <w:rPr>
          <w:rFonts w:ascii="Times New Roman" w:hAnsi="Times New Roman" w:cs="Times New Roman"/>
          <w:color w:val="0D0D0D" w:themeColor="text1" w:themeTint="F2"/>
          <w:sz w:val="24"/>
          <w:szCs w:val="24"/>
        </w:rPr>
        <w:t xml:space="preserve">, 29(2), pp.238-254. </w:t>
      </w:r>
      <w:r w:rsidRPr="00C87BBD">
        <w:rPr>
          <w:rFonts w:ascii="Times New Roman" w:hAnsi="Times New Roman" w:cs="Times New Roman"/>
          <w:color w:val="0D0D0D" w:themeColor="text1" w:themeTint="F2"/>
          <w:sz w:val="24"/>
          <w:szCs w:val="24"/>
          <w:u w:val="single"/>
        </w:rPr>
        <w:t xml:space="preserve">DOI </w:t>
      </w:r>
      <w:r w:rsidR="00E73221" w:rsidRPr="00C87BBD">
        <w:rPr>
          <w:rFonts w:ascii="Times New Roman" w:hAnsi="Times New Roman" w:cs="Times New Roman"/>
          <w:color w:val="0D0D0D" w:themeColor="text1" w:themeTint="F2"/>
          <w:sz w:val="24"/>
          <w:szCs w:val="24"/>
          <w:u w:val="single"/>
        </w:rPr>
        <w:t>:</w:t>
      </w:r>
      <w:r w:rsidRPr="00C87BBD">
        <w:rPr>
          <w:rFonts w:ascii="Times New Roman" w:hAnsi="Times New Roman" w:cs="Times New Roman"/>
          <w:color w:val="0D0D0D" w:themeColor="text1" w:themeTint="F2"/>
          <w:sz w:val="24"/>
          <w:szCs w:val="24"/>
          <w:u w:val="single"/>
        </w:rPr>
        <w:t>10.1108/JEIM-03-2014-0031</w:t>
      </w:r>
    </w:p>
    <w:p w14:paraId="66064444" w14:textId="77777777" w:rsidR="00C87BBD" w:rsidRPr="00150AC8"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Pr>
      </w:pPr>
      <w:r w:rsidRPr="00C87BBD">
        <w:rPr>
          <w:rStyle w:val="fontstyle01"/>
          <w:rFonts w:ascii="Times New Roman" w:hAnsi="Times New Roman" w:cs="Times New Roman"/>
          <w:color w:val="0D0D0D" w:themeColor="text1" w:themeTint="F2"/>
          <w:sz w:val="24"/>
          <w:szCs w:val="24"/>
        </w:rPr>
        <w:t xml:space="preserve">Simon, A., Yaya, L.H.P., </w:t>
      </w:r>
      <w:proofErr w:type="spellStart"/>
      <w:r w:rsidRPr="00C87BBD">
        <w:rPr>
          <w:rStyle w:val="fontstyle01"/>
          <w:rFonts w:ascii="Times New Roman" w:hAnsi="Times New Roman" w:cs="Times New Roman"/>
          <w:color w:val="0D0D0D" w:themeColor="text1" w:themeTint="F2"/>
          <w:sz w:val="24"/>
          <w:szCs w:val="24"/>
        </w:rPr>
        <w:t>Karapetrovic</w:t>
      </w:r>
      <w:proofErr w:type="spellEnd"/>
      <w:r w:rsidRPr="00C87BBD">
        <w:rPr>
          <w:rStyle w:val="fontstyle01"/>
          <w:rFonts w:ascii="Times New Roman" w:hAnsi="Times New Roman" w:cs="Times New Roman"/>
          <w:color w:val="0D0D0D" w:themeColor="text1" w:themeTint="F2"/>
          <w:sz w:val="24"/>
          <w:szCs w:val="24"/>
        </w:rPr>
        <w:t xml:space="preserve">, S., </w:t>
      </w:r>
      <w:proofErr w:type="spellStart"/>
      <w:r w:rsidRPr="00C87BBD">
        <w:rPr>
          <w:rStyle w:val="fontstyle01"/>
          <w:rFonts w:ascii="Times New Roman" w:hAnsi="Times New Roman" w:cs="Times New Roman"/>
          <w:color w:val="0D0D0D" w:themeColor="text1" w:themeTint="F2"/>
          <w:sz w:val="24"/>
          <w:szCs w:val="24"/>
        </w:rPr>
        <w:t>Casadesús</w:t>
      </w:r>
      <w:proofErr w:type="spellEnd"/>
      <w:r w:rsidRPr="00C87BBD">
        <w:rPr>
          <w:rStyle w:val="fontstyle01"/>
          <w:rFonts w:ascii="Times New Roman" w:hAnsi="Times New Roman" w:cs="Times New Roman"/>
          <w:color w:val="0D0D0D" w:themeColor="text1" w:themeTint="F2"/>
          <w:sz w:val="24"/>
          <w:szCs w:val="24"/>
        </w:rPr>
        <w:t>, M. (2014), “An empirical analysis of the integration of internal and external management system audits</w:t>
      </w:r>
      <w:r w:rsidRPr="00C87BBD">
        <w:rPr>
          <w:rStyle w:val="fontstyle01"/>
          <w:rFonts w:ascii="Times New Roman" w:hAnsi="Times New Roman" w:cs="Times New Roman"/>
          <w:b/>
          <w:bCs/>
          <w:i/>
          <w:iCs/>
          <w:color w:val="0D0D0D" w:themeColor="text1" w:themeTint="F2"/>
          <w:sz w:val="24"/>
          <w:szCs w:val="24"/>
        </w:rPr>
        <w:t>”,</w:t>
      </w:r>
      <w:r w:rsidRPr="00C87BBD">
        <w:rPr>
          <w:rFonts w:ascii="Times New Roman" w:hAnsi="Times New Roman" w:cs="Times New Roman"/>
          <w:b/>
          <w:bCs/>
          <w:i/>
          <w:iCs/>
          <w:color w:val="0D0D0D" w:themeColor="text1" w:themeTint="F2"/>
          <w:sz w:val="24"/>
          <w:szCs w:val="24"/>
        </w:rPr>
        <w:t xml:space="preserve"> </w:t>
      </w:r>
      <w:hyperlink r:id="rId60" w:history="1">
        <w:r w:rsidRPr="00C87BBD">
          <w:rPr>
            <w:rStyle w:val="Hyperlink"/>
            <w:rFonts w:ascii="Times New Roman" w:hAnsi="Times New Roman" w:cs="Times New Roman"/>
            <w:b/>
            <w:bCs/>
            <w:i/>
            <w:iCs/>
            <w:color w:val="0D0D0D" w:themeColor="text1" w:themeTint="F2"/>
            <w:sz w:val="24"/>
            <w:szCs w:val="24"/>
            <w:u w:val="none"/>
          </w:rPr>
          <w:t>Journal of Cleaner Production</w:t>
        </w:r>
      </w:hyperlink>
      <w:r w:rsidRPr="00C87BBD">
        <w:rPr>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66, PP. 499</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506. </w:t>
      </w:r>
      <w:r w:rsidRPr="00C87BBD">
        <w:rPr>
          <w:rFonts w:ascii="Times New Roman" w:hAnsi="Times New Roman" w:cs="Times New Roman"/>
          <w:color w:val="0D0D0D" w:themeColor="text1" w:themeTint="F2"/>
          <w:sz w:val="24"/>
          <w:szCs w:val="24"/>
          <w:u w:val="single"/>
        </w:rPr>
        <w:t>DOI:</w:t>
      </w:r>
      <w:hyperlink r:id="rId61" w:tgtFrame="_blank" w:history="1">
        <w:r w:rsidRPr="00C87BBD">
          <w:rPr>
            <w:rStyle w:val="Hyperlink"/>
            <w:rFonts w:ascii="Times New Roman" w:hAnsi="Times New Roman" w:cs="Times New Roman"/>
            <w:color w:val="0D0D0D" w:themeColor="text1" w:themeTint="F2"/>
            <w:sz w:val="24"/>
            <w:szCs w:val="24"/>
          </w:rPr>
          <w:t>10.1016/j.jclepro.2013.11.020</w:t>
        </w:r>
      </w:hyperlink>
    </w:p>
    <w:p w14:paraId="2A459354" w14:textId="77777777" w:rsidR="00150AC8" w:rsidRPr="00C87BBD" w:rsidRDefault="00150AC8" w:rsidP="00150AC8">
      <w:pPr>
        <w:pStyle w:val="a4"/>
        <w:tabs>
          <w:tab w:val="left" w:pos="142"/>
          <w:tab w:val="left" w:pos="284"/>
        </w:tabs>
        <w:spacing w:before="120" w:after="120" w:line="276" w:lineRule="auto"/>
        <w:ind w:left="1276"/>
        <w:contextualSpacing w:val="0"/>
        <w:jc w:val="both"/>
        <w:rPr>
          <w:rFonts w:ascii="Times New Roman" w:hAnsi="Times New Roman" w:cs="Times New Roman"/>
          <w:color w:val="0D0D0D" w:themeColor="text1" w:themeTint="F2"/>
          <w:sz w:val="24"/>
          <w:szCs w:val="24"/>
        </w:rPr>
      </w:pPr>
    </w:p>
    <w:p w14:paraId="1975D326"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lastRenderedPageBreak/>
        <w:t xml:space="preserve">Singh, A.R., Mishra, P.K., Jain, R. and Khurana, M.K. (2012),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Design of global supply chain network with operational risks</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The International Journal of Advanced Manufacturing Technology</w:t>
      </w:r>
      <w:r w:rsidRPr="00C87BBD">
        <w:rPr>
          <w:rStyle w:val="fontstyle01"/>
          <w:rFonts w:ascii="Times New Roman" w:hAnsi="Times New Roman" w:cs="Times New Roman"/>
          <w:color w:val="0D0D0D" w:themeColor="text1" w:themeTint="F2"/>
          <w:sz w:val="24"/>
          <w:szCs w:val="24"/>
        </w:rPr>
        <w:t xml:space="preserve">,60, pp. 273-290. </w:t>
      </w:r>
      <w:r w:rsidRPr="00C87BBD">
        <w:rPr>
          <w:rFonts w:ascii="Times New Roman" w:hAnsi="Times New Roman" w:cs="Times New Roman"/>
          <w:color w:val="0D0D0D" w:themeColor="text1" w:themeTint="F2"/>
          <w:sz w:val="24"/>
          <w:szCs w:val="24"/>
          <w:u w:val="single"/>
        </w:rPr>
        <w:t>DOI</w:t>
      </w:r>
      <w:r w:rsidR="001B77C9" w:rsidRPr="00C87BBD">
        <w:rPr>
          <w:rFonts w:ascii="Times New Roman" w:hAnsi="Times New Roman" w:cs="Times New Roman"/>
          <w:color w:val="0D0D0D" w:themeColor="text1" w:themeTint="F2"/>
          <w:sz w:val="24"/>
          <w:szCs w:val="24"/>
          <w:u w:val="single"/>
        </w:rPr>
        <w:t>:</w:t>
      </w:r>
      <w:r w:rsidRPr="00C87BBD">
        <w:rPr>
          <w:rFonts w:ascii="Times New Roman" w:hAnsi="Times New Roman" w:cs="Times New Roman"/>
          <w:color w:val="0D0D0D" w:themeColor="text1" w:themeTint="F2"/>
          <w:sz w:val="24"/>
          <w:szCs w:val="24"/>
          <w:u w:val="single"/>
        </w:rPr>
        <w:t xml:space="preserve"> 10.1007/s00170-011-3615-9</w:t>
      </w:r>
    </w:p>
    <w:p w14:paraId="5832289A"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Slough, T., Kopas, J., and </w:t>
      </w:r>
      <w:proofErr w:type="spellStart"/>
      <w:r w:rsidRPr="00C87BBD">
        <w:rPr>
          <w:rStyle w:val="fontstyle01"/>
          <w:rFonts w:ascii="Times New Roman" w:hAnsi="Times New Roman" w:cs="Times New Roman"/>
          <w:color w:val="0D0D0D" w:themeColor="text1" w:themeTint="F2"/>
          <w:sz w:val="24"/>
          <w:szCs w:val="24"/>
        </w:rPr>
        <w:t>Urpelainen</w:t>
      </w:r>
      <w:proofErr w:type="spellEnd"/>
      <w:r w:rsidRPr="00C87BBD">
        <w:rPr>
          <w:rStyle w:val="fontstyle01"/>
          <w:rFonts w:ascii="Times New Roman" w:hAnsi="Times New Roman" w:cs="Times New Roman"/>
          <w:color w:val="0D0D0D" w:themeColor="text1" w:themeTint="F2"/>
          <w:sz w:val="24"/>
          <w:szCs w:val="24"/>
        </w:rPr>
        <w:t>, J. (2021),” Satellite-based deforestation alerts with</w:t>
      </w:r>
      <w:r w:rsidR="00AF0C9D"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training and incentives for patrolling facilitate community monitoring in the Peruvian</w:t>
      </w:r>
      <w:r w:rsidR="00AF0C9D" w:rsidRPr="00C87BBD">
        <w:rPr>
          <w:rStyle w:val="fontstyle01"/>
          <w:rFonts w:ascii="Times New Roman" w:hAnsi="Times New Roman" w:cs="Times New Roman"/>
          <w:color w:val="0D0D0D" w:themeColor="text1" w:themeTint="F2"/>
          <w:sz w:val="24"/>
          <w:szCs w:val="24"/>
        </w:rPr>
        <w:t xml:space="preserve"> </w:t>
      </w:r>
      <w:r w:rsidRPr="00C87BBD">
        <w:rPr>
          <w:rStyle w:val="fontstyle01"/>
          <w:rFonts w:ascii="Times New Roman" w:hAnsi="Times New Roman" w:cs="Times New Roman"/>
          <w:color w:val="0D0D0D" w:themeColor="text1" w:themeTint="F2"/>
          <w:sz w:val="24"/>
          <w:szCs w:val="24"/>
        </w:rPr>
        <w:t xml:space="preserve">Amazon”, </w:t>
      </w:r>
      <w:r w:rsidRPr="00C87BBD">
        <w:rPr>
          <w:rStyle w:val="fontstyle21"/>
          <w:rFonts w:ascii="Times New Roman" w:hAnsi="Times New Roman" w:cs="Times New Roman"/>
          <w:b/>
          <w:bCs/>
          <w:i/>
          <w:iCs/>
          <w:color w:val="0D0D0D" w:themeColor="text1" w:themeTint="F2"/>
          <w:sz w:val="24"/>
          <w:szCs w:val="24"/>
        </w:rPr>
        <w:t>Proceedings of the National Academy of Sciences</w:t>
      </w:r>
      <w:r w:rsidRPr="00C87BBD">
        <w:rPr>
          <w:rStyle w:val="fontstyle21"/>
          <w:rFonts w:ascii="Times New Roman" w:hAnsi="Times New Roman" w:cs="Times New Roman"/>
          <w:color w:val="0D0D0D" w:themeColor="text1" w:themeTint="F2"/>
          <w:sz w:val="24"/>
          <w:szCs w:val="24"/>
        </w:rPr>
        <w:t>, 118</w:t>
      </w:r>
      <w:r w:rsidRPr="00C87BBD">
        <w:rPr>
          <w:rStyle w:val="fontstyle01"/>
          <w:rFonts w:ascii="Times New Roman" w:hAnsi="Times New Roman" w:cs="Times New Roman"/>
          <w:color w:val="0D0D0D" w:themeColor="text1" w:themeTint="F2"/>
          <w:sz w:val="24"/>
          <w:szCs w:val="24"/>
        </w:rPr>
        <w:t>(29), e2015171118.</w:t>
      </w:r>
      <w:r w:rsidRPr="00C87BBD">
        <w:rPr>
          <w:rStyle w:val="fontstyle01"/>
          <w:rFonts w:ascii="Times New Roman" w:hAnsi="Times New Roman" w:cs="Times New Roman"/>
          <w:color w:val="0D0D0D" w:themeColor="text1" w:themeTint="F2"/>
          <w:sz w:val="24"/>
          <w:szCs w:val="24"/>
          <w:u w:val="single"/>
        </w:rPr>
        <w:t>doi:10.1073/pnas.2015171118</w:t>
      </w:r>
    </w:p>
    <w:p w14:paraId="174C86F2" w14:textId="77777777" w:rsidR="00AF0C9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Stackpole, B. (2021), “Digital transformation after the pandemic”, </w:t>
      </w:r>
      <w:r w:rsidRPr="00C87BBD">
        <w:rPr>
          <w:rStyle w:val="fontstyle21"/>
          <w:rFonts w:ascii="Times New Roman" w:hAnsi="Times New Roman" w:cs="Times New Roman"/>
          <w:color w:val="0D0D0D" w:themeColor="text1" w:themeTint="F2"/>
          <w:sz w:val="24"/>
          <w:szCs w:val="24"/>
        </w:rPr>
        <w:t>MIT Sloan Ideas Made to</w:t>
      </w:r>
      <w:r w:rsidR="00AF0C9D" w:rsidRPr="00C87BBD">
        <w:rPr>
          <w:rStyle w:val="fontstyle21"/>
          <w:rFonts w:ascii="Times New Roman" w:hAnsi="Times New Roman" w:cs="Times New Roman"/>
          <w:color w:val="0D0D0D" w:themeColor="text1" w:themeTint="F2"/>
          <w:sz w:val="24"/>
          <w:szCs w:val="24"/>
        </w:rPr>
        <w:t xml:space="preserve"> </w:t>
      </w:r>
      <w:r w:rsidRPr="00C87BBD">
        <w:rPr>
          <w:rStyle w:val="fontstyle21"/>
          <w:rFonts w:ascii="Times New Roman" w:hAnsi="Times New Roman" w:cs="Times New Roman"/>
          <w:color w:val="0D0D0D" w:themeColor="text1" w:themeTint="F2"/>
          <w:sz w:val="24"/>
          <w:szCs w:val="24"/>
        </w:rPr>
        <w:t>Matter</w:t>
      </w:r>
      <w:r w:rsidRPr="00C87BBD">
        <w:rPr>
          <w:rStyle w:val="fontstyle01"/>
          <w:rFonts w:ascii="Times New Roman" w:hAnsi="Times New Roman" w:cs="Times New Roman"/>
          <w:color w:val="0D0D0D" w:themeColor="text1" w:themeTint="F2"/>
          <w:sz w:val="24"/>
          <w:szCs w:val="24"/>
        </w:rPr>
        <w:t xml:space="preserve">. </w:t>
      </w:r>
      <w:hyperlink r:id="rId62" w:history="1">
        <w:r w:rsidR="00B35851" w:rsidRPr="00C87BBD">
          <w:rPr>
            <w:rStyle w:val="Hyperlink"/>
            <w:rFonts w:ascii="Times New Roman" w:hAnsi="Times New Roman" w:cs="Times New Roman"/>
            <w:color w:val="0D0D0D" w:themeColor="text1" w:themeTint="F2"/>
            <w:sz w:val="24"/>
            <w:szCs w:val="24"/>
          </w:rPr>
          <w:t>https://mitsloan.mit.edu/ideas-made-to-matter/digital-transformation-after-pandemic</w:t>
        </w:r>
      </w:hyperlink>
    </w:p>
    <w:p w14:paraId="6DE1B413" w14:textId="77777777" w:rsidR="00C87BB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Pr>
      </w:pPr>
      <w:r w:rsidRPr="00C87BBD">
        <w:rPr>
          <w:rStyle w:val="fontstyle01"/>
          <w:rFonts w:ascii="Times New Roman" w:hAnsi="Times New Roman" w:cs="Times New Roman"/>
          <w:color w:val="0D0D0D" w:themeColor="text1" w:themeTint="F2"/>
          <w:sz w:val="24"/>
          <w:szCs w:val="24"/>
        </w:rPr>
        <w:t xml:space="preserve">Stevenson, M., Cole, R., </w:t>
      </w:r>
      <w:r w:rsidR="00AE3D3D" w:rsidRPr="00C87BBD">
        <w:rPr>
          <w:rStyle w:val="fontstyle0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2018</w:t>
      </w:r>
      <w:r w:rsidR="00AE3D3D" w:rsidRPr="00C87BBD">
        <w:rPr>
          <w:rStyle w:val="fontstyle01"/>
          <w:rFonts w:ascii="Times New Roman" w:hAnsi="Times New Roman" w:cs="Times New Roman"/>
          <w:color w:val="0D0D0D" w:themeColor="text1" w:themeTint="F2"/>
          <w:sz w:val="24"/>
          <w:szCs w:val="24"/>
        </w:rPr>
        <w:t>)</w:t>
      </w:r>
      <w:r w:rsidR="007F7A2F" w:rsidRPr="00C87BBD">
        <w:rPr>
          <w:rStyle w:val="fontstyle0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Modern slavery in supply chains: a secondary data analysis of detection, </w:t>
      </w:r>
      <w:proofErr w:type="gramStart"/>
      <w:r w:rsidRPr="00C87BBD">
        <w:rPr>
          <w:rStyle w:val="fontstyle01"/>
          <w:rFonts w:ascii="Times New Roman" w:hAnsi="Times New Roman" w:cs="Times New Roman"/>
          <w:color w:val="0D0D0D" w:themeColor="text1" w:themeTint="F2"/>
          <w:sz w:val="24"/>
          <w:szCs w:val="24"/>
        </w:rPr>
        <w:t>remediation</w:t>
      </w:r>
      <w:proofErr w:type="gramEnd"/>
      <w:r w:rsidRPr="00C87BBD">
        <w:rPr>
          <w:rStyle w:val="fontstyle01"/>
          <w:rFonts w:ascii="Times New Roman" w:hAnsi="Times New Roman" w:cs="Times New Roman"/>
          <w:color w:val="0D0D0D" w:themeColor="text1" w:themeTint="F2"/>
          <w:sz w:val="24"/>
          <w:szCs w:val="24"/>
        </w:rPr>
        <w:t xml:space="preserve"> and disclosure. </w:t>
      </w:r>
      <w:r w:rsidRPr="00C87BBD">
        <w:rPr>
          <w:rStyle w:val="fontstyle01"/>
          <w:rFonts w:ascii="Times New Roman" w:hAnsi="Times New Roman" w:cs="Times New Roman"/>
          <w:b/>
          <w:bCs/>
          <w:i/>
          <w:iCs/>
          <w:color w:val="0D0D0D" w:themeColor="text1" w:themeTint="F2"/>
          <w:sz w:val="24"/>
          <w:szCs w:val="24"/>
        </w:rPr>
        <w:t>Supply Chain Management.: Int</w:t>
      </w:r>
      <w:r w:rsidRPr="00C87BBD">
        <w:rPr>
          <w:rStyle w:val="fontstyle01"/>
          <w:rFonts w:ascii="Times New Roman" w:hAnsi="Times New Roman" w:cs="Times New Roman"/>
          <w:color w:val="0D0D0D" w:themeColor="text1" w:themeTint="F2"/>
          <w:sz w:val="24"/>
          <w:szCs w:val="24"/>
        </w:rPr>
        <w:t>.</w:t>
      </w:r>
      <w:r w:rsidR="00AE3D3D" w:rsidRPr="00C87BBD">
        <w:rPr>
          <w:rStyle w:val="fontstyle0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J. 23 (2), pp.81</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99. </w:t>
      </w:r>
      <w:r w:rsidRPr="00C87BBD">
        <w:rPr>
          <w:rFonts w:ascii="Times New Roman" w:hAnsi="Times New Roman" w:cs="Times New Roman"/>
          <w:color w:val="0D0D0D" w:themeColor="text1" w:themeTint="F2"/>
          <w:sz w:val="24"/>
          <w:szCs w:val="24"/>
          <w:u w:val="single"/>
        </w:rPr>
        <w:t>DOI:</w:t>
      </w:r>
      <w:hyperlink r:id="rId63" w:tgtFrame="_blank" w:history="1">
        <w:r w:rsidRPr="00C87BBD">
          <w:rPr>
            <w:rStyle w:val="Hyperlink"/>
            <w:rFonts w:ascii="Times New Roman" w:hAnsi="Times New Roman" w:cs="Times New Roman"/>
            <w:color w:val="0D0D0D" w:themeColor="text1" w:themeTint="F2"/>
            <w:sz w:val="24"/>
            <w:szCs w:val="24"/>
          </w:rPr>
          <w:t>10.1108/SCM-11-2017-0382</w:t>
        </w:r>
      </w:hyperlink>
    </w:p>
    <w:p w14:paraId="06C625A8" w14:textId="77777777" w:rsidR="002E0DCE"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fontstyle01"/>
          <w:rFonts w:ascii="Times New Roman" w:hAnsi="Times New Roman" w:cs="Times New Roman"/>
          <w:color w:val="0D0D0D" w:themeColor="text1" w:themeTint="F2"/>
          <w:sz w:val="24"/>
          <w:szCs w:val="24"/>
          <w:rtl/>
        </w:rPr>
      </w:pPr>
      <w:r w:rsidRPr="00C87BBD">
        <w:rPr>
          <w:rStyle w:val="fontstyle01"/>
          <w:rFonts w:ascii="Times New Roman" w:hAnsi="Times New Roman" w:cs="Times New Roman"/>
          <w:color w:val="0D0D0D" w:themeColor="text1" w:themeTint="F2"/>
          <w:sz w:val="24"/>
          <w:szCs w:val="24"/>
        </w:rPr>
        <w:t xml:space="preserve">Tran, T., Paul, C. and Eric, </w:t>
      </w:r>
      <w:proofErr w:type="gramStart"/>
      <w:r w:rsidRPr="00C87BBD">
        <w:rPr>
          <w:rStyle w:val="fontstyle01"/>
          <w:rFonts w:ascii="Times New Roman" w:hAnsi="Times New Roman" w:cs="Times New Roman"/>
          <w:color w:val="0D0D0D" w:themeColor="text1" w:themeTint="F2"/>
          <w:sz w:val="24"/>
          <w:szCs w:val="24"/>
        </w:rPr>
        <w:t>D.(</w:t>
      </w:r>
      <w:proofErr w:type="gramEnd"/>
      <w:r w:rsidRPr="00C87BBD">
        <w:rPr>
          <w:rStyle w:val="fontstyle01"/>
          <w:rFonts w:ascii="Times New Roman" w:hAnsi="Times New Roman" w:cs="Times New Roman"/>
          <w:color w:val="0D0D0D" w:themeColor="text1" w:themeTint="F2"/>
          <w:sz w:val="24"/>
          <w:szCs w:val="24"/>
        </w:rPr>
        <w:t xml:space="preserve">2016), “Supply chain information sharing: challenges and risk mitigation strategies”, </w:t>
      </w:r>
      <w:r w:rsidRPr="00C87BBD">
        <w:rPr>
          <w:rStyle w:val="fontstyle21"/>
          <w:rFonts w:ascii="Times New Roman" w:hAnsi="Times New Roman" w:cs="Times New Roman"/>
          <w:color w:val="0D0D0D" w:themeColor="text1" w:themeTint="F2"/>
          <w:sz w:val="24"/>
          <w:szCs w:val="24"/>
        </w:rPr>
        <w:t xml:space="preserve">Journal of Manufacturing Technology Management </w:t>
      </w:r>
      <w:r w:rsidRPr="00C87BBD">
        <w:rPr>
          <w:rStyle w:val="fontstyle01"/>
          <w:rFonts w:ascii="Times New Roman" w:hAnsi="Times New Roman" w:cs="Times New Roman"/>
          <w:color w:val="0D0D0D" w:themeColor="text1" w:themeTint="F2"/>
          <w:sz w:val="24"/>
          <w:szCs w:val="24"/>
        </w:rPr>
        <w:t xml:space="preserve">, 27 (8),pp. 1102-1126. </w:t>
      </w:r>
      <w:r w:rsidRPr="00C87BBD">
        <w:rPr>
          <w:rStyle w:val="fontstyle01"/>
          <w:rFonts w:ascii="Times New Roman" w:hAnsi="Times New Roman" w:cs="Times New Roman"/>
          <w:color w:val="0D0D0D" w:themeColor="text1" w:themeTint="F2"/>
          <w:sz w:val="24"/>
          <w:szCs w:val="24"/>
          <w:u w:val="single"/>
        </w:rPr>
        <w:t>DOI</w:t>
      </w:r>
      <w:r w:rsidR="001B77C9" w:rsidRPr="00C87BBD">
        <w:rPr>
          <w:rStyle w:val="fontstyle01"/>
          <w:rFonts w:ascii="Times New Roman" w:hAnsi="Times New Roman" w:cs="Times New Roman"/>
          <w:color w:val="0D0D0D" w:themeColor="text1" w:themeTint="F2"/>
          <w:sz w:val="24"/>
          <w:szCs w:val="24"/>
          <w:u w:val="single"/>
        </w:rPr>
        <w:t>:</w:t>
      </w:r>
      <w:r w:rsidRPr="00C87BBD">
        <w:rPr>
          <w:rStyle w:val="fontstyle01"/>
          <w:rFonts w:ascii="Times New Roman" w:hAnsi="Times New Roman" w:cs="Times New Roman"/>
          <w:color w:val="0D0D0D" w:themeColor="text1" w:themeTint="F2"/>
          <w:sz w:val="24"/>
          <w:szCs w:val="24"/>
          <w:u w:val="single"/>
        </w:rPr>
        <w:t xml:space="preserve"> 10.1108/JMTM-03-2016-0033</w:t>
      </w:r>
    </w:p>
    <w:p w14:paraId="7A9F4F1B" w14:textId="77777777" w:rsidR="00C87BBD" w:rsidRPr="00C87BBD"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rPr>
      </w:pPr>
      <w:r w:rsidRPr="00C87BBD">
        <w:rPr>
          <w:rStyle w:val="fontstyle01"/>
          <w:rFonts w:ascii="Times New Roman" w:hAnsi="Times New Roman" w:cs="Times New Roman"/>
          <w:color w:val="0D0D0D" w:themeColor="text1" w:themeTint="F2"/>
          <w:sz w:val="24"/>
          <w:szCs w:val="24"/>
        </w:rPr>
        <w:t xml:space="preserve">Tukamuhabwa, B.R., Stevenson, M., Busby, J. and </w:t>
      </w:r>
      <w:proofErr w:type="spellStart"/>
      <w:r w:rsidRPr="00C87BBD">
        <w:rPr>
          <w:rStyle w:val="fontstyle01"/>
          <w:rFonts w:ascii="Times New Roman" w:hAnsi="Times New Roman" w:cs="Times New Roman"/>
          <w:color w:val="0D0D0D" w:themeColor="text1" w:themeTint="F2"/>
          <w:sz w:val="24"/>
          <w:szCs w:val="24"/>
        </w:rPr>
        <w:t>Zorzini</w:t>
      </w:r>
      <w:proofErr w:type="spellEnd"/>
      <w:r w:rsidRPr="00C87BBD">
        <w:rPr>
          <w:rStyle w:val="fontstyle01"/>
          <w:rFonts w:ascii="Times New Roman" w:hAnsi="Times New Roman" w:cs="Times New Roman"/>
          <w:color w:val="0D0D0D" w:themeColor="text1" w:themeTint="F2"/>
          <w:sz w:val="24"/>
          <w:szCs w:val="24"/>
        </w:rPr>
        <w:t xml:space="preserve">, M. (2015),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Supply chain </w:t>
      </w:r>
      <w:r w:rsidR="00FF2B9B" w:rsidRPr="00C87BBD">
        <w:rPr>
          <w:rStyle w:val="fontstyle01"/>
          <w:rFonts w:ascii="Times New Roman" w:hAnsi="Times New Roman" w:cs="Times New Roman"/>
          <w:color w:val="0D0D0D" w:themeColor="text1" w:themeTint="F2"/>
          <w:sz w:val="24"/>
          <w:szCs w:val="24"/>
        </w:rPr>
        <w:t>resilience: definition</w:t>
      </w:r>
      <w:r w:rsidRPr="00C87BBD">
        <w:rPr>
          <w:rStyle w:val="fontstyle01"/>
          <w:rFonts w:ascii="Times New Roman" w:hAnsi="Times New Roman" w:cs="Times New Roman"/>
          <w:color w:val="0D0D0D" w:themeColor="text1" w:themeTint="F2"/>
          <w:sz w:val="24"/>
          <w:szCs w:val="24"/>
        </w:rPr>
        <w:t>, review and theoretical foundations for further study</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 xml:space="preserve">International Journal </w:t>
      </w:r>
      <w:proofErr w:type="spellStart"/>
      <w:r w:rsidRPr="00C87BBD">
        <w:rPr>
          <w:rStyle w:val="fontstyle31"/>
          <w:rFonts w:ascii="Times New Roman" w:hAnsi="Times New Roman" w:cs="Times New Roman"/>
          <w:b/>
          <w:bCs/>
          <w:i/>
          <w:iCs/>
          <w:color w:val="0D0D0D" w:themeColor="text1" w:themeTint="F2"/>
          <w:sz w:val="24"/>
          <w:szCs w:val="24"/>
        </w:rPr>
        <w:t>ofProduction</w:t>
      </w:r>
      <w:proofErr w:type="spellEnd"/>
      <w:r w:rsidRPr="00C87BBD">
        <w:rPr>
          <w:rStyle w:val="fontstyle31"/>
          <w:rFonts w:ascii="Times New Roman" w:hAnsi="Times New Roman" w:cs="Times New Roman"/>
          <w:b/>
          <w:bCs/>
          <w:i/>
          <w:iCs/>
          <w:color w:val="0D0D0D" w:themeColor="text1" w:themeTint="F2"/>
          <w:sz w:val="24"/>
          <w:szCs w:val="24"/>
        </w:rPr>
        <w:t xml:space="preserve"> Research</w:t>
      </w:r>
      <w:r w:rsidRPr="00C87BBD">
        <w:rPr>
          <w:rStyle w:val="fontstyle01"/>
          <w:rFonts w:ascii="Times New Roman" w:hAnsi="Times New Roman" w:cs="Times New Roman"/>
          <w:color w:val="0D0D0D" w:themeColor="text1" w:themeTint="F2"/>
          <w:sz w:val="24"/>
          <w:szCs w:val="24"/>
        </w:rPr>
        <w:t xml:space="preserve">, 53(18), pp. 5592-5623. </w:t>
      </w:r>
      <w:r w:rsidRPr="00C87BBD">
        <w:rPr>
          <w:rFonts w:ascii="Times New Roman" w:hAnsi="Times New Roman" w:cs="Times New Roman"/>
          <w:color w:val="0D0D0D" w:themeColor="text1" w:themeTint="F2"/>
          <w:sz w:val="24"/>
          <w:szCs w:val="24"/>
          <w:u w:val="single"/>
        </w:rPr>
        <w:t>DOI:</w:t>
      </w:r>
      <w:hyperlink r:id="rId64" w:tgtFrame="_blank" w:history="1">
        <w:r w:rsidRPr="00C87BBD">
          <w:rPr>
            <w:rStyle w:val="Hyperlink"/>
            <w:rFonts w:ascii="Times New Roman" w:hAnsi="Times New Roman" w:cs="Times New Roman"/>
            <w:color w:val="0D0D0D" w:themeColor="text1" w:themeTint="F2"/>
            <w:sz w:val="24"/>
            <w:szCs w:val="24"/>
          </w:rPr>
          <w:t>10.1080/00207543.2015.1037934</w:t>
        </w:r>
      </w:hyperlink>
    </w:p>
    <w:p w14:paraId="4CAABE09" w14:textId="77777777" w:rsidR="00C87BBD" w:rsidRPr="00C87BBD" w:rsidRDefault="00AE3D3D"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rPr>
      </w:pPr>
      <w:proofErr w:type="spellStart"/>
      <w:r w:rsidRPr="00C87BBD">
        <w:rPr>
          <w:rStyle w:val="Hyperlink"/>
          <w:rFonts w:ascii="Times New Roman" w:hAnsi="Times New Roman" w:cs="Times New Roman"/>
          <w:color w:val="0D0D0D" w:themeColor="text1" w:themeTint="F2"/>
          <w:sz w:val="24"/>
          <w:szCs w:val="24"/>
          <w:u w:val="none"/>
        </w:rPr>
        <w:t>Tysiac</w:t>
      </w:r>
      <w:proofErr w:type="spellEnd"/>
      <w:r w:rsidRPr="00C87BBD">
        <w:rPr>
          <w:rStyle w:val="Hyperlink"/>
          <w:rFonts w:ascii="Times New Roman" w:hAnsi="Times New Roman" w:cs="Times New Roman"/>
          <w:color w:val="0D0D0D" w:themeColor="text1" w:themeTint="F2"/>
          <w:sz w:val="24"/>
          <w:szCs w:val="24"/>
          <w:u w:val="none"/>
        </w:rPr>
        <w:t xml:space="preserve">, K. (2020), “Remote Auditing Comes </w:t>
      </w:r>
      <w:r w:rsidR="002525F1" w:rsidRPr="00C87BBD">
        <w:rPr>
          <w:rStyle w:val="Hyperlink"/>
          <w:rFonts w:ascii="Times New Roman" w:hAnsi="Times New Roman" w:cs="Times New Roman"/>
          <w:color w:val="0D0D0D" w:themeColor="text1" w:themeTint="F2"/>
          <w:sz w:val="24"/>
          <w:szCs w:val="24"/>
          <w:u w:val="none"/>
        </w:rPr>
        <w:t>to</w:t>
      </w:r>
      <w:r w:rsidRPr="00C87BBD">
        <w:rPr>
          <w:rStyle w:val="Hyperlink"/>
          <w:rFonts w:ascii="Times New Roman" w:hAnsi="Times New Roman" w:cs="Times New Roman"/>
          <w:color w:val="0D0D0D" w:themeColor="text1" w:themeTint="F2"/>
          <w:sz w:val="24"/>
          <w:szCs w:val="24"/>
          <w:u w:val="none"/>
        </w:rPr>
        <w:t xml:space="preserve"> Forefront During Pandemic”, </w:t>
      </w:r>
      <w:r w:rsidRPr="00C87BBD">
        <w:rPr>
          <w:rStyle w:val="Hyperlink"/>
          <w:rFonts w:ascii="Times New Roman" w:hAnsi="Times New Roman" w:cs="Times New Roman"/>
          <w:b/>
          <w:bCs/>
          <w:i/>
          <w:iCs/>
          <w:color w:val="0D0D0D" w:themeColor="text1" w:themeTint="F2"/>
          <w:sz w:val="24"/>
          <w:szCs w:val="24"/>
          <w:u w:val="none"/>
        </w:rPr>
        <w:t>Journal of Accountancy</w:t>
      </w:r>
      <w:r w:rsidRPr="00C87BBD">
        <w:rPr>
          <w:rStyle w:val="Hyperlink"/>
          <w:rFonts w:ascii="Times New Roman" w:hAnsi="Times New Roman" w:cs="Times New Roman"/>
          <w:color w:val="0D0D0D" w:themeColor="text1" w:themeTint="F2"/>
          <w:sz w:val="24"/>
          <w:szCs w:val="24"/>
          <w:u w:val="none"/>
        </w:rPr>
        <w:t xml:space="preserve">, </w:t>
      </w:r>
      <w:proofErr w:type="gramStart"/>
      <w:r w:rsidRPr="00C87BBD">
        <w:rPr>
          <w:rStyle w:val="Hyperlink"/>
          <w:rFonts w:ascii="Times New Roman" w:hAnsi="Times New Roman" w:cs="Times New Roman"/>
          <w:color w:val="0D0D0D" w:themeColor="text1" w:themeTint="F2"/>
          <w:sz w:val="24"/>
          <w:szCs w:val="24"/>
          <w:u w:val="none"/>
        </w:rPr>
        <w:t>April,</w:t>
      </w:r>
      <w:proofErr w:type="gramEnd"/>
      <w:r w:rsidRPr="00C87BBD">
        <w:rPr>
          <w:rStyle w:val="Hyperlink"/>
          <w:rFonts w:ascii="Times New Roman" w:hAnsi="Times New Roman" w:cs="Times New Roman"/>
          <w:color w:val="0D0D0D" w:themeColor="text1" w:themeTint="F2"/>
          <w:sz w:val="24"/>
          <w:szCs w:val="24"/>
          <w:u w:val="none"/>
        </w:rPr>
        <w:t xml:space="preserve"> 24, pp.39-40</w:t>
      </w:r>
    </w:p>
    <w:p w14:paraId="4D494998" w14:textId="77777777" w:rsidR="002E0DCE" w:rsidRDefault="00000000" w:rsidP="00D52D90">
      <w:pPr>
        <w:pStyle w:val="a4"/>
        <w:numPr>
          <w:ilvl w:val="0"/>
          <w:numId w:val="31"/>
        </w:numPr>
        <w:tabs>
          <w:tab w:val="left" w:pos="142"/>
          <w:tab w:val="left" w:pos="284"/>
        </w:tabs>
        <w:spacing w:before="120" w:after="120" w:line="276" w:lineRule="auto"/>
        <w:ind w:left="1276" w:hanging="1352"/>
        <w:contextualSpacing w:val="0"/>
        <w:jc w:val="both"/>
        <w:rPr>
          <w:rStyle w:val="titleauthoretc"/>
          <w:rFonts w:ascii="Times New Roman" w:hAnsi="Times New Roman" w:cs="Times New Roman"/>
          <w:color w:val="0D0D0D" w:themeColor="text1" w:themeTint="F2"/>
          <w:sz w:val="24"/>
          <w:szCs w:val="24"/>
        </w:rPr>
      </w:pPr>
      <w:hyperlink r:id="rId65" w:tooltip="Click to search for more items by this author" w:history="1">
        <w:proofErr w:type="spellStart"/>
        <w:r w:rsidR="002E0DCE" w:rsidRPr="00C87BBD">
          <w:rPr>
            <w:rStyle w:val="Hyperlink"/>
            <w:rFonts w:ascii="Times New Roman" w:hAnsi="Times New Roman" w:cs="Times New Roman"/>
            <w:color w:val="0D0D0D" w:themeColor="text1" w:themeTint="F2"/>
            <w:sz w:val="24"/>
            <w:szCs w:val="24"/>
            <w:u w:val="none"/>
          </w:rPr>
          <w:t>Vasarhelyi</w:t>
        </w:r>
        <w:proofErr w:type="spellEnd"/>
        <w:r w:rsidR="002E0DCE" w:rsidRPr="00C87BBD">
          <w:rPr>
            <w:rStyle w:val="Hyperlink"/>
            <w:rFonts w:ascii="Times New Roman" w:hAnsi="Times New Roman" w:cs="Times New Roman"/>
            <w:color w:val="0D0D0D" w:themeColor="text1" w:themeTint="F2"/>
            <w:sz w:val="24"/>
            <w:szCs w:val="24"/>
            <w:u w:val="none"/>
          </w:rPr>
          <w:t xml:space="preserve">, M. A., </w:t>
        </w:r>
      </w:hyperlink>
      <w:r w:rsidR="002E0DCE" w:rsidRPr="00C87BBD">
        <w:rPr>
          <w:rStyle w:val="titleauthoretc"/>
          <w:rFonts w:ascii="Times New Roman" w:hAnsi="Times New Roman" w:cs="Times New Roman"/>
          <w:color w:val="0D0D0D" w:themeColor="text1" w:themeTint="F2"/>
          <w:sz w:val="24"/>
          <w:szCs w:val="24"/>
        </w:rPr>
        <w:t> Warren Jr, J. D., Jr, Teeter, R. A.,  Titera, W. R.(2014),”</w:t>
      </w:r>
      <w:r w:rsidR="002E0DCE" w:rsidRPr="00C87BBD">
        <w:rPr>
          <w:rFonts w:ascii="Times New Roman" w:hAnsi="Times New Roman" w:cs="Times New Roman"/>
          <w:color w:val="0D0D0D" w:themeColor="text1" w:themeTint="F2"/>
          <w:sz w:val="24"/>
          <w:szCs w:val="24"/>
        </w:rPr>
        <w:t xml:space="preserve"> Embracing the Automated Audit”,</w:t>
      </w:r>
      <w:r w:rsidR="002E0DCE" w:rsidRPr="00C87BBD">
        <w:rPr>
          <w:rFonts w:ascii="Times New Roman" w:hAnsi="Times New Roman" w:cs="Times New Roman"/>
          <w:b/>
          <w:bCs/>
          <w:color w:val="0D0D0D" w:themeColor="text1" w:themeTint="F2"/>
          <w:sz w:val="24"/>
          <w:szCs w:val="24"/>
        </w:rPr>
        <w:t xml:space="preserve"> </w:t>
      </w:r>
      <w:hyperlink r:id="rId66" w:tooltip="Click to search for more items from this journal" w:history="1">
        <w:r w:rsidR="002E0DCE" w:rsidRPr="00C87BBD">
          <w:rPr>
            <w:rStyle w:val="a6"/>
            <w:rFonts w:ascii="Times New Roman" w:hAnsi="Times New Roman" w:cs="Times New Roman"/>
            <w:i/>
            <w:iCs/>
            <w:color w:val="0D0D0D" w:themeColor="text1" w:themeTint="F2"/>
            <w:sz w:val="24"/>
            <w:szCs w:val="24"/>
          </w:rPr>
          <w:t>Journal of Accountancy</w:t>
        </w:r>
      </w:hyperlink>
      <w:r w:rsidR="002E0DCE" w:rsidRPr="00C87BBD">
        <w:rPr>
          <w:rStyle w:val="a6"/>
          <w:rFonts w:ascii="Times New Roman" w:hAnsi="Times New Roman" w:cs="Times New Roman"/>
          <w:color w:val="0D0D0D" w:themeColor="text1" w:themeTint="F2"/>
          <w:sz w:val="24"/>
          <w:szCs w:val="24"/>
        </w:rPr>
        <w:t xml:space="preserve">, </w:t>
      </w:r>
      <w:r w:rsidR="002E0DCE" w:rsidRPr="00C87BBD">
        <w:rPr>
          <w:rStyle w:val="a6"/>
          <w:rFonts w:ascii="Times New Roman" w:hAnsi="Times New Roman" w:cs="Times New Roman"/>
          <w:b w:val="0"/>
          <w:bCs w:val="0"/>
          <w:color w:val="0D0D0D" w:themeColor="text1" w:themeTint="F2"/>
          <w:sz w:val="24"/>
          <w:szCs w:val="24"/>
        </w:rPr>
        <w:t>New York,</w:t>
      </w:r>
      <w:hyperlink r:id="rId67" w:tooltip="Click to search for more items from this issue" w:history="1">
        <w:r w:rsidR="002E0DCE" w:rsidRPr="00C87BBD">
          <w:rPr>
            <w:rStyle w:val="Hyperlink"/>
            <w:rFonts w:ascii="Times New Roman" w:hAnsi="Times New Roman" w:cs="Times New Roman"/>
            <w:color w:val="0D0D0D" w:themeColor="text1" w:themeTint="F2"/>
            <w:sz w:val="24"/>
            <w:szCs w:val="24"/>
            <w:u w:val="none"/>
          </w:rPr>
          <w:t>  217( 4),</w:t>
        </w:r>
      </w:hyperlink>
      <w:r w:rsidR="002E0DCE" w:rsidRPr="00C87BBD">
        <w:rPr>
          <w:rStyle w:val="titleauthoretc"/>
          <w:rFonts w:ascii="Times New Roman" w:hAnsi="Times New Roman" w:cs="Times New Roman"/>
          <w:color w:val="0D0D0D" w:themeColor="text1" w:themeTint="F2"/>
          <w:sz w:val="24"/>
          <w:szCs w:val="24"/>
        </w:rPr>
        <w:t xml:space="preserve"> pp.34-37</w:t>
      </w:r>
    </w:p>
    <w:p w14:paraId="73BB1FC4" w14:textId="77777777" w:rsidR="00150AC8" w:rsidRPr="00150AC8" w:rsidRDefault="00150AC8" w:rsidP="00150AC8">
      <w:pPr>
        <w:tabs>
          <w:tab w:val="left" w:pos="142"/>
          <w:tab w:val="left" w:pos="284"/>
        </w:tabs>
        <w:spacing w:before="120" w:after="120" w:line="276" w:lineRule="auto"/>
        <w:jc w:val="both"/>
        <w:rPr>
          <w:rStyle w:val="titleauthoretc"/>
          <w:rFonts w:ascii="Times New Roman" w:hAnsi="Times New Roman" w:cs="Times New Roman"/>
          <w:color w:val="0D0D0D" w:themeColor="text1" w:themeTint="F2"/>
          <w:sz w:val="24"/>
          <w:szCs w:val="24"/>
          <w:rtl/>
        </w:rPr>
      </w:pPr>
    </w:p>
    <w:p w14:paraId="0F991C65" w14:textId="77777777" w:rsidR="002E0DCE" w:rsidRPr="00D36493" w:rsidRDefault="002E0DCE" w:rsidP="00D52D90">
      <w:pPr>
        <w:pStyle w:val="a4"/>
        <w:numPr>
          <w:ilvl w:val="0"/>
          <w:numId w:val="31"/>
        </w:numPr>
        <w:tabs>
          <w:tab w:val="left" w:pos="142"/>
          <w:tab w:val="left" w:pos="284"/>
        </w:tabs>
        <w:spacing w:before="120" w:after="120" w:line="276" w:lineRule="auto"/>
        <w:ind w:left="1276" w:hanging="1352"/>
        <w:contextualSpacing w:val="0"/>
        <w:jc w:val="both"/>
        <w:rPr>
          <w:rStyle w:val="Hyperlink"/>
          <w:rFonts w:ascii="Times New Roman" w:hAnsi="Times New Roman" w:cs="Times New Roman"/>
          <w:color w:val="0D0D0D" w:themeColor="text1" w:themeTint="F2"/>
          <w:sz w:val="24"/>
          <w:szCs w:val="24"/>
          <w:u w:val="none"/>
          <w:rtl/>
        </w:rPr>
      </w:pPr>
      <w:r w:rsidRPr="00C87BBD">
        <w:rPr>
          <w:rStyle w:val="fontstyle01"/>
          <w:rFonts w:ascii="Times New Roman" w:hAnsi="Times New Roman" w:cs="Times New Roman"/>
          <w:color w:val="0D0D0D" w:themeColor="text1" w:themeTint="F2"/>
          <w:sz w:val="24"/>
          <w:szCs w:val="24"/>
        </w:rPr>
        <w:lastRenderedPageBreak/>
        <w:t xml:space="preserve">Wamba, F.S., Kala </w:t>
      </w:r>
      <w:proofErr w:type="spellStart"/>
      <w:r w:rsidRPr="00C87BBD">
        <w:rPr>
          <w:rStyle w:val="fontstyle01"/>
          <w:rFonts w:ascii="Times New Roman" w:hAnsi="Times New Roman" w:cs="Times New Roman"/>
          <w:color w:val="0D0D0D" w:themeColor="text1" w:themeTint="F2"/>
          <w:sz w:val="24"/>
          <w:szCs w:val="24"/>
        </w:rPr>
        <w:t>Kamdjoug</w:t>
      </w:r>
      <w:proofErr w:type="spellEnd"/>
      <w:r w:rsidRPr="00C87BBD">
        <w:rPr>
          <w:rStyle w:val="fontstyle01"/>
          <w:rFonts w:ascii="Times New Roman" w:hAnsi="Times New Roman" w:cs="Times New Roman"/>
          <w:color w:val="0D0D0D" w:themeColor="text1" w:themeTint="F2"/>
          <w:sz w:val="24"/>
          <w:szCs w:val="24"/>
        </w:rPr>
        <w:t xml:space="preserve">, J.R., Epie Bawack, R. and Keogh, J.G. (2020a), </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Bitcoin, Blockchain and Fintech: a systematic review and case studies in the supply chain</w:t>
      </w:r>
      <w:r w:rsidRPr="00C87BBD">
        <w:rPr>
          <w:rStyle w:val="fontstyle21"/>
          <w:rFonts w:ascii="Times New Roman" w:hAnsi="Times New Roman" w:cs="Times New Roman"/>
          <w:color w:val="0D0D0D" w:themeColor="text1" w:themeTint="F2"/>
          <w:sz w:val="24"/>
          <w:szCs w:val="24"/>
        </w:rPr>
        <w:t>”</w:t>
      </w:r>
      <w:r w:rsidRPr="00C87BBD">
        <w:rPr>
          <w:rStyle w:val="fontstyle01"/>
          <w:rFonts w:ascii="Times New Roman" w:hAnsi="Times New Roman" w:cs="Times New Roman"/>
          <w:color w:val="0D0D0D" w:themeColor="text1" w:themeTint="F2"/>
          <w:sz w:val="24"/>
          <w:szCs w:val="24"/>
        </w:rPr>
        <w:t xml:space="preserve">, </w:t>
      </w:r>
      <w:r w:rsidRPr="00C87BBD">
        <w:rPr>
          <w:rStyle w:val="fontstyle31"/>
          <w:rFonts w:ascii="Times New Roman" w:hAnsi="Times New Roman" w:cs="Times New Roman"/>
          <w:b/>
          <w:bCs/>
          <w:i/>
          <w:iCs/>
          <w:color w:val="0D0D0D" w:themeColor="text1" w:themeTint="F2"/>
          <w:sz w:val="24"/>
          <w:szCs w:val="24"/>
        </w:rPr>
        <w:t>Production Planning and Control</w:t>
      </w:r>
      <w:r w:rsidRPr="00C87BBD">
        <w:rPr>
          <w:rStyle w:val="fontstyle01"/>
          <w:rFonts w:ascii="Times New Roman" w:hAnsi="Times New Roman" w:cs="Times New Roman"/>
          <w:color w:val="0D0D0D" w:themeColor="text1" w:themeTint="F2"/>
          <w:sz w:val="24"/>
          <w:szCs w:val="24"/>
        </w:rPr>
        <w:t>, 31(6), pp. 115-142.</w:t>
      </w:r>
      <w:r w:rsidRPr="00D36493">
        <w:rPr>
          <w:rStyle w:val="fontstyle01"/>
          <w:rFonts w:ascii="Times New Roman" w:hAnsi="Times New Roman" w:cs="Times New Roman"/>
          <w:color w:val="0D0D0D" w:themeColor="text1" w:themeTint="F2"/>
          <w:sz w:val="24"/>
          <w:szCs w:val="24"/>
        </w:rPr>
        <w:t xml:space="preserve"> </w:t>
      </w:r>
      <w:r w:rsidRPr="00D36493">
        <w:rPr>
          <w:rFonts w:ascii="Times New Roman" w:hAnsi="Times New Roman" w:cs="Times New Roman"/>
          <w:color w:val="0D0D0D" w:themeColor="text1" w:themeTint="F2"/>
          <w:sz w:val="24"/>
          <w:szCs w:val="24"/>
          <w:u w:val="single"/>
        </w:rPr>
        <w:t>DOI:</w:t>
      </w:r>
      <w:hyperlink r:id="rId68" w:tgtFrame="_blank" w:history="1">
        <w:r w:rsidRPr="00D36493">
          <w:rPr>
            <w:rStyle w:val="Hyperlink"/>
            <w:rFonts w:ascii="Times New Roman" w:hAnsi="Times New Roman" w:cs="Times New Roman"/>
            <w:color w:val="0D0D0D" w:themeColor="text1" w:themeTint="F2"/>
            <w:sz w:val="24"/>
            <w:szCs w:val="24"/>
          </w:rPr>
          <w:t>10.1080/09537287.2019.1631460</w:t>
        </w:r>
      </w:hyperlink>
    </w:p>
    <w:p w14:paraId="7FE30FCD" w14:textId="77777777" w:rsidR="002E0DCE" w:rsidRPr="00553B08" w:rsidRDefault="002E0DCE" w:rsidP="00553B08">
      <w:pPr>
        <w:spacing w:before="120" w:after="120" w:line="276" w:lineRule="auto"/>
        <w:rPr>
          <w:rStyle w:val="Hyperlink"/>
          <w:rFonts w:ascii="Times New Roman" w:hAnsi="Times New Roman" w:cs="Times New Roman"/>
          <w:color w:val="auto"/>
          <w:sz w:val="24"/>
          <w:szCs w:val="24"/>
          <w:u w:val="none"/>
          <w:rtl/>
        </w:rPr>
      </w:pPr>
    </w:p>
    <w:p w14:paraId="44E225C1" w14:textId="77777777" w:rsidR="00C87BBD" w:rsidRDefault="00C87BBD" w:rsidP="00C87BBD">
      <w:pPr>
        <w:bidi/>
        <w:spacing w:before="120" w:after="120" w:line="276" w:lineRule="auto"/>
        <w:jc w:val="center"/>
        <w:rPr>
          <w:rFonts w:ascii="Times New Roman" w:hAnsi="Times New Roman" w:cs="Times New Roman"/>
          <w:b/>
          <w:bCs/>
          <w:sz w:val="24"/>
          <w:szCs w:val="24"/>
          <w:lang w:bidi="ar-EG"/>
        </w:rPr>
      </w:pPr>
    </w:p>
    <w:p w14:paraId="32CF47BD" w14:textId="77777777" w:rsidR="00C87BBD" w:rsidRDefault="00C87BBD" w:rsidP="00C87BBD">
      <w:pPr>
        <w:bidi/>
        <w:spacing w:before="120" w:after="120" w:line="276" w:lineRule="auto"/>
        <w:jc w:val="center"/>
        <w:rPr>
          <w:rFonts w:ascii="Times New Roman" w:hAnsi="Times New Roman" w:cs="Times New Roman"/>
          <w:b/>
          <w:bCs/>
          <w:sz w:val="24"/>
          <w:szCs w:val="24"/>
          <w:lang w:bidi="ar-EG"/>
        </w:rPr>
      </w:pPr>
    </w:p>
    <w:p w14:paraId="54FFE358" w14:textId="77777777" w:rsidR="00C87BBD" w:rsidRDefault="00C87BBD" w:rsidP="00C87BBD">
      <w:pPr>
        <w:bidi/>
        <w:spacing w:before="120" w:after="120" w:line="276" w:lineRule="auto"/>
        <w:jc w:val="center"/>
        <w:rPr>
          <w:rFonts w:ascii="Times New Roman" w:hAnsi="Times New Roman" w:cs="Times New Roman"/>
          <w:b/>
          <w:bCs/>
          <w:sz w:val="24"/>
          <w:szCs w:val="24"/>
          <w:lang w:bidi="ar-EG"/>
        </w:rPr>
      </w:pPr>
    </w:p>
    <w:p w14:paraId="77C17DF5" w14:textId="77777777" w:rsidR="00C87BBD" w:rsidRDefault="00C87BBD" w:rsidP="00C87BBD">
      <w:pPr>
        <w:bidi/>
        <w:spacing w:before="120" w:after="120" w:line="276" w:lineRule="auto"/>
        <w:jc w:val="center"/>
        <w:rPr>
          <w:rFonts w:ascii="Times New Roman" w:hAnsi="Times New Roman" w:cs="Times New Roman"/>
          <w:b/>
          <w:bCs/>
          <w:sz w:val="24"/>
          <w:szCs w:val="24"/>
          <w:lang w:bidi="ar-EG"/>
        </w:rPr>
      </w:pPr>
    </w:p>
    <w:p w14:paraId="550A1BC9" w14:textId="77777777" w:rsidR="00C87BBD" w:rsidRDefault="00C87BBD" w:rsidP="00C87BBD">
      <w:pPr>
        <w:bidi/>
        <w:spacing w:before="120" w:after="120" w:line="276" w:lineRule="auto"/>
        <w:jc w:val="center"/>
        <w:rPr>
          <w:rFonts w:ascii="Times New Roman" w:hAnsi="Times New Roman" w:cs="Times New Roman"/>
          <w:b/>
          <w:bCs/>
          <w:sz w:val="24"/>
          <w:szCs w:val="24"/>
          <w:lang w:bidi="ar-EG"/>
        </w:rPr>
      </w:pPr>
    </w:p>
    <w:p w14:paraId="7FD8CA8D" w14:textId="77777777" w:rsidR="00C87BBD" w:rsidRDefault="00C87BBD" w:rsidP="00C87BBD">
      <w:pPr>
        <w:bidi/>
        <w:spacing w:before="120" w:after="120" w:line="276" w:lineRule="auto"/>
        <w:jc w:val="center"/>
        <w:rPr>
          <w:rFonts w:ascii="Times New Roman" w:hAnsi="Times New Roman" w:cs="Times New Roman"/>
          <w:b/>
          <w:bCs/>
          <w:sz w:val="24"/>
          <w:szCs w:val="24"/>
          <w:lang w:bidi="ar-EG"/>
        </w:rPr>
      </w:pPr>
    </w:p>
    <w:p w14:paraId="3ADF8FF0" w14:textId="77777777" w:rsidR="00C87BBD" w:rsidRDefault="00C87BBD" w:rsidP="00C87BBD">
      <w:pPr>
        <w:bidi/>
        <w:spacing w:before="120" w:after="120" w:line="276" w:lineRule="auto"/>
        <w:jc w:val="center"/>
        <w:rPr>
          <w:rFonts w:ascii="Times New Roman" w:hAnsi="Times New Roman" w:cs="Times New Roman"/>
          <w:b/>
          <w:bCs/>
          <w:sz w:val="24"/>
          <w:szCs w:val="24"/>
          <w:lang w:bidi="ar-EG"/>
        </w:rPr>
      </w:pPr>
    </w:p>
    <w:p w14:paraId="2DA1C8D3" w14:textId="77777777" w:rsidR="00C87BBD" w:rsidRDefault="00C87BBD" w:rsidP="00C87BBD">
      <w:pPr>
        <w:bidi/>
        <w:spacing w:before="120" w:after="120" w:line="276" w:lineRule="auto"/>
        <w:jc w:val="center"/>
        <w:rPr>
          <w:rFonts w:ascii="Times New Roman" w:hAnsi="Times New Roman" w:cs="Times New Roman"/>
          <w:b/>
          <w:bCs/>
          <w:sz w:val="24"/>
          <w:szCs w:val="24"/>
          <w:lang w:bidi="ar-EG"/>
        </w:rPr>
      </w:pPr>
    </w:p>
    <w:p w14:paraId="32A209F0" w14:textId="77777777" w:rsidR="00C87BBD" w:rsidRDefault="00C87BBD" w:rsidP="00C87BBD">
      <w:pPr>
        <w:bidi/>
        <w:spacing w:before="120" w:after="120" w:line="276" w:lineRule="auto"/>
        <w:jc w:val="center"/>
        <w:rPr>
          <w:rFonts w:ascii="Times New Roman" w:hAnsi="Times New Roman" w:cs="Times New Roman"/>
          <w:b/>
          <w:bCs/>
          <w:sz w:val="24"/>
          <w:szCs w:val="24"/>
          <w:lang w:bidi="ar-EG"/>
        </w:rPr>
      </w:pPr>
    </w:p>
    <w:p w14:paraId="0D641A60" w14:textId="77777777" w:rsidR="00C87BBD" w:rsidRDefault="00C87BBD" w:rsidP="00C87BBD">
      <w:pPr>
        <w:bidi/>
        <w:spacing w:before="120" w:after="120" w:line="276" w:lineRule="auto"/>
        <w:jc w:val="center"/>
        <w:rPr>
          <w:rFonts w:ascii="Times New Roman" w:hAnsi="Times New Roman" w:cs="Times New Roman"/>
          <w:b/>
          <w:bCs/>
          <w:sz w:val="24"/>
          <w:szCs w:val="24"/>
          <w:lang w:bidi="ar-EG"/>
        </w:rPr>
      </w:pPr>
    </w:p>
    <w:p w14:paraId="545494B7" w14:textId="77777777" w:rsidR="003922F5" w:rsidRDefault="003922F5" w:rsidP="003922F5">
      <w:pPr>
        <w:bidi/>
        <w:spacing w:before="120" w:after="120" w:line="276" w:lineRule="auto"/>
        <w:jc w:val="center"/>
        <w:rPr>
          <w:rFonts w:ascii="Times New Roman" w:hAnsi="Times New Roman" w:cs="Times New Roman"/>
          <w:b/>
          <w:bCs/>
          <w:sz w:val="24"/>
          <w:szCs w:val="24"/>
          <w:lang w:bidi="ar-EG"/>
        </w:rPr>
      </w:pPr>
    </w:p>
    <w:p w14:paraId="4BDA0107" w14:textId="77777777" w:rsidR="003922F5" w:rsidRDefault="003922F5" w:rsidP="003922F5">
      <w:pPr>
        <w:bidi/>
        <w:spacing w:before="120" w:after="120" w:line="276" w:lineRule="auto"/>
        <w:jc w:val="center"/>
        <w:rPr>
          <w:rFonts w:ascii="Times New Roman" w:hAnsi="Times New Roman" w:cs="Times New Roman"/>
          <w:b/>
          <w:bCs/>
          <w:sz w:val="24"/>
          <w:szCs w:val="24"/>
          <w:lang w:bidi="ar-EG"/>
        </w:rPr>
      </w:pPr>
    </w:p>
    <w:p w14:paraId="05664D80" w14:textId="77777777" w:rsidR="003922F5" w:rsidRDefault="003922F5" w:rsidP="003922F5">
      <w:pPr>
        <w:bidi/>
        <w:spacing w:before="120" w:after="120" w:line="276" w:lineRule="auto"/>
        <w:jc w:val="center"/>
        <w:rPr>
          <w:rFonts w:ascii="Times New Roman" w:hAnsi="Times New Roman" w:cs="Times New Roman"/>
          <w:b/>
          <w:bCs/>
          <w:sz w:val="24"/>
          <w:szCs w:val="24"/>
          <w:lang w:bidi="ar-EG"/>
        </w:rPr>
      </w:pPr>
    </w:p>
    <w:p w14:paraId="40B7E6D1" w14:textId="77777777" w:rsidR="003922F5" w:rsidRDefault="003922F5" w:rsidP="003922F5">
      <w:pPr>
        <w:bidi/>
        <w:spacing w:before="120" w:after="120" w:line="276" w:lineRule="auto"/>
        <w:jc w:val="center"/>
        <w:rPr>
          <w:rFonts w:ascii="Times New Roman" w:hAnsi="Times New Roman" w:cs="Times New Roman"/>
          <w:b/>
          <w:bCs/>
          <w:sz w:val="24"/>
          <w:szCs w:val="24"/>
          <w:lang w:bidi="ar-EG"/>
        </w:rPr>
      </w:pPr>
    </w:p>
    <w:p w14:paraId="6A1EA60E" w14:textId="77777777" w:rsidR="003E2121" w:rsidRDefault="003E2121" w:rsidP="00C87BBD">
      <w:pPr>
        <w:bidi/>
        <w:spacing w:before="120" w:after="120" w:line="276" w:lineRule="auto"/>
        <w:jc w:val="center"/>
        <w:rPr>
          <w:rFonts w:ascii="Times New Roman" w:hAnsi="Times New Roman" w:cs="Times New Roman"/>
          <w:b/>
          <w:bCs/>
          <w:sz w:val="24"/>
          <w:szCs w:val="24"/>
          <w:lang w:bidi="ar-EG"/>
        </w:rPr>
      </w:pPr>
    </w:p>
    <w:p w14:paraId="34D567E4" w14:textId="77777777" w:rsidR="003E2121" w:rsidRDefault="003E2121" w:rsidP="003E2121">
      <w:pPr>
        <w:bidi/>
        <w:spacing w:before="120" w:after="120" w:line="276" w:lineRule="auto"/>
        <w:jc w:val="center"/>
        <w:rPr>
          <w:rFonts w:ascii="Times New Roman" w:hAnsi="Times New Roman" w:cs="Times New Roman"/>
          <w:b/>
          <w:bCs/>
          <w:sz w:val="24"/>
          <w:szCs w:val="24"/>
          <w:lang w:bidi="ar-EG"/>
        </w:rPr>
      </w:pPr>
    </w:p>
    <w:p w14:paraId="79FF5284" w14:textId="77777777" w:rsidR="003E2121" w:rsidRDefault="003E2121" w:rsidP="003E2121">
      <w:pPr>
        <w:bidi/>
        <w:spacing w:before="120" w:after="120" w:line="276" w:lineRule="auto"/>
        <w:jc w:val="center"/>
        <w:rPr>
          <w:rFonts w:ascii="Times New Roman" w:hAnsi="Times New Roman" w:cs="Times New Roman"/>
          <w:b/>
          <w:bCs/>
          <w:sz w:val="24"/>
          <w:szCs w:val="24"/>
          <w:lang w:bidi="ar-EG"/>
        </w:rPr>
      </w:pPr>
    </w:p>
    <w:p w14:paraId="1F594AA7" w14:textId="77777777" w:rsidR="00AE6217" w:rsidRDefault="00AE6217" w:rsidP="003E2121">
      <w:pPr>
        <w:bidi/>
        <w:spacing w:before="120" w:after="120" w:line="276" w:lineRule="auto"/>
        <w:jc w:val="center"/>
        <w:rPr>
          <w:rFonts w:ascii="Times New Roman" w:hAnsi="Times New Roman" w:cs="Times New Roman"/>
          <w:b/>
          <w:bCs/>
          <w:sz w:val="28"/>
          <w:szCs w:val="28"/>
          <w:rtl/>
          <w:lang w:bidi="ar-EG"/>
        </w:rPr>
      </w:pPr>
    </w:p>
    <w:p w14:paraId="537002F6" w14:textId="77777777" w:rsidR="00AE6217" w:rsidRDefault="00AE6217" w:rsidP="00AE6217">
      <w:pPr>
        <w:bidi/>
        <w:spacing w:before="120" w:after="120" w:line="276" w:lineRule="auto"/>
        <w:jc w:val="center"/>
        <w:rPr>
          <w:rFonts w:ascii="Times New Roman" w:hAnsi="Times New Roman" w:cs="Times New Roman"/>
          <w:b/>
          <w:bCs/>
          <w:sz w:val="28"/>
          <w:szCs w:val="28"/>
          <w:rtl/>
          <w:lang w:bidi="ar-EG"/>
        </w:rPr>
      </w:pPr>
    </w:p>
    <w:p w14:paraId="11719C24" w14:textId="77777777" w:rsidR="00AE6217" w:rsidRDefault="00AE6217" w:rsidP="00AE6217">
      <w:pPr>
        <w:bidi/>
        <w:spacing w:before="120" w:after="120" w:line="276" w:lineRule="auto"/>
        <w:jc w:val="center"/>
        <w:rPr>
          <w:rFonts w:ascii="Times New Roman" w:hAnsi="Times New Roman" w:cs="Times New Roman"/>
          <w:b/>
          <w:bCs/>
          <w:sz w:val="28"/>
          <w:szCs w:val="28"/>
          <w:rtl/>
          <w:lang w:bidi="ar-EG"/>
        </w:rPr>
      </w:pPr>
    </w:p>
    <w:p w14:paraId="530D971A" w14:textId="200BC56D" w:rsidR="00AB3936" w:rsidRPr="003E2121" w:rsidRDefault="00AB3936" w:rsidP="00AE6217">
      <w:pPr>
        <w:bidi/>
        <w:spacing w:before="120" w:after="120" w:line="276" w:lineRule="auto"/>
        <w:jc w:val="center"/>
        <w:rPr>
          <w:rFonts w:ascii="Times New Roman" w:hAnsi="Times New Roman" w:cs="Times New Roman"/>
          <w:b/>
          <w:bCs/>
          <w:sz w:val="28"/>
          <w:szCs w:val="28"/>
          <w:lang w:bidi="ar-EG"/>
        </w:rPr>
      </w:pPr>
      <w:r w:rsidRPr="003E2121">
        <w:rPr>
          <w:rFonts w:ascii="Times New Roman" w:hAnsi="Times New Roman" w:cs="Times New Roman"/>
          <w:b/>
          <w:bCs/>
          <w:sz w:val="28"/>
          <w:szCs w:val="28"/>
          <w:rtl/>
          <w:lang w:bidi="ar-EG"/>
        </w:rPr>
        <w:lastRenderedPageBreak/>
        <w:t>قائمة الاستقصاء</w:t>
      </w:r>
    </w:p>
    <w:p w14:paraId="4B6A91BE" w14:textId="77777777" w:rsidR="00C87BBD" w:rsidRPr="00553B08" w:rsidRDefault="00C87BBD" w:rsidP="00553B08">
      <w:pPr>
        <w:spacing w:before="120" w:after="120" w:line="276" w:lineRule="auto"/>
        <w:jc w:val="center"/>
        <w:rPr>
          <w:rFonts w:ascii="Times New Roman" w:hAnsi="Times New Roman" w:cs="Times New Roman"/>
          <w:b/>
          <w:bCs/>
          <w:sz w:val="24"/>
          <w:szCs w:val="24"/>
          <w:rtl/>
          <w:lang w:bidi="ar-EG"/>
        </w:rPr>
      </w:pPr>
    </w:p>
    <w:p w14:paraId="526602EF" w14:textId="77777777" w:rsidR="003E2121" w:rsidRDefault="00AB3936" w:rsidP="003E2121">
      <w:pPr>
        <w:tabs>
          <w:tab w:val="left" w:pos="2520"/>
        </w:tabs>
        <w:bidi/>
        <w:spacing w:before="120" w:after="120" w:line="276" w:lineRule="auto"/>
        <w:jc w:val="both"/>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 تعتبر هذه الاستمارة جزء من بحث بعنوان:</w:t>
      </w:r>
    </w:p>
    <w:p w14:paraId="2E8B6DA8" w14:textId="77777777" w:rsidR="0063734C" w:rsidRPr="003E2121" w:rsidRDefault="005E7F49" w:rsidP="003E2121">
      <w:pPr>
        <w:tabs>
          <w:tab w:val="left" w:pos="2520"/>
        </w:tabs>
        <w:bidi/>
        <w:spacing w:before="120" w:after="120" w:line="276" w:lineRule="auto"/>
        <w:jc w:val="center"/>
        <w:rPr>
          <w:rFonts w:ascii="Times New Roman" w:hAnsi="Times New Roman" w:cs="Times New Roman"/>
          <w:b/>
          <w:bCs/>
          <w:sz w:val="24"/>
          <w:szCs w:val="24"/>
          <w:lang w:bidi="ar-EG"/>
        </w:rPr>
      </w:pPr>
      <w:r w:rsidRPr="003E2121">
        <w:rPr>
          <w:rFonts w:ascii="Times New Roman" w:hAnsi="Times New Roman" w:cs="Times New Roman"/>
          <w:b/>
          <w:bCs/>
          <w:sz w:val="24"/>
          <w:szCs w:val="24"/>
          <w:rtl/>
          <w:lang w:bidi="ar-EG"/>
        </w:rPr>
        <w:t>"</w:t>
      </w:r>
      <w:r w:rsidR="0063734C" w:rsidRPr="003E2121">
        <w:rPr>
          <w:rFonts w:ascii="Times New Roman" w:hAnsi="Times New Roman" w:cs="Times New Roman"/>
          <w:b/>
          <w:bCs/>
          <w:sz w:val="24"/>
          <w:szCs w:val="24"/>
          <w:rtl/>
          <w:lang w:bidi="ar-EG"/>
        </w:rPr>
        <w:t>مراجعة سلاسل التوريد عن بُعد</w:t>
      </w:r>
      <w:r w:rsidR="0056569B" w:rsidRPr="003E2121">
        <w:rPr>
          <w:rFonts w:ascii="Times New Roman" w:hAnsi="Times New Roman" w:cs="Times New Roman" w:hint="cs"/>
          <w:b/>
          <w:bCs/>
          <w:sz w:val="24"/>
          <w:szCs w:val="24"/>
          <w:rtl/>
          <w:lang w:bidi="ar-EG"/>
        </w:rPr>
        <w:t>:</w:t>
      </w:r>
      <w:r w:rsidR="0063734C" w:rsidRPr="003E2121">
        <w:rPr>
          <w:rFonts w:ascii="Times New Roman" w:hAnsi="Times New Roman" w:cs="Times New Roman"/>
          <w:b/>
          <w:bCs/>
          <w:sz w:val="24"/>
          <w:szCs w:val="24"/>
          <w:rtl/>
          <w:lang w:bidi="ar-EG"/>
        </w:rPr>
        <w:t xml:space="preserve"> منظور النظرية </w:t>
      </w:r>
      <w:proofErr w:type="spellStart"/>
      <w:r w:rsidR="0063734C" w:rsidRPr="003E2121">
        <w:rPr>
          <w:rFonts w:ascii="Times New Roman" w:hAnsi="Times New Roman" w:cs="Times New Roman"/>
          <w:b/>
          <w:bCs/>
          <w:sz w:val="24"/>
          <w:szCs w:val="24"/>
          <w:rtl/>
          <w:lang w:bidi="ar-EG"/>
        </w:rPr>
        <w:t>الموقفية</w:t>
      </w:r>
      <w:proofErr w:type="spellEnd"/>
      <w:r w:rsidR="00025452" w:rsidRPr="003E2121">
        <w:rPr>
          <w:rFonts w:ascii="Times New Roman" w:hAnsi="Times New Roman" w:cs="Times New Roman" w:hint="cs"/>
          <w:b/>
          <w:bCs/>
          <w:sz w:val="24"/>
          <w:szCs w:val="24"/>
          <w:rtl/>
          <w:lang w:bidi="ar-EG"/>
        </w:rPr>
        <w:t xml:space="preserve"> -</w:t>
      </w:r>
      <w:r w:rsidR="0063734C" w:rsidRPr="003E2121">
        <w:rPr>
          <w:rFonts w:ascii="Times New Roman" w:hAnsi="Times New Roman" w:cs="Times New Roman"/>
          <w:b/>
          <w:bCs/>
          <w:sz w:val="24"/>
          <w:szCs w:val="24"/>
          <w:rtl/>
          <w:lang w:bidi="ar-EG"/>
        </w:rPr>
        <w:t xml:space="preserve"> دراسة ميدانية</w:t>
      </w:r>
      <w:r w:rsidR="00F62EA6" w:rsidRPr="003E2121">
        <w:rPr>
          <w:rFonts w:ascii="Times New Roman" w:hAnsi="Times New Roman" w:cs="Times New Roman" w:hint="cs"/>
          <w:b/>
          <w:bCs/>
          <w:sz w:val="24"/>
          <w:szCs w:val="24"/>
          <w:rtl/>
          <w:lang w:bidi="ar-EG"/>
        </w:rPr>
        <w:t xml:space="preserve"> في البيئة المصرية</w:t>
      </w:r>
      <w:r w:rsidRPr="003E2121">
        <w:rPr>
          <w:rFonts w:ascii="Times New Roman" w:hAnsi="Times New Roman" w:cs="Times New Roman"/>
          <w:b/>
          <w:bCs/>
          <w:sz w:val="24"/>
          <w:szCs w:val="24"/>
          <w:rtl/>
          <w:lang w:bidi="ar-EG"/>
        </w:rPr>
        <w:t>"</w:t>
      </w:r>
    </w:p>
    <w:p w14:paraId="35FA8FE9" w14:textId="77777777" w:rsidR="00AB3936" w:rsidRPr="003E2121" w:rsidRDefault="00AB3936" w:rsidP="000A178D">
      <w:pPr>
        <w:bidi/>
        <w:spacing w:before="120" w:after="120" w:line="276" w:lineRule="auto"/>
        <w:jc w:val="both"/>
        <w:rPr>
          <w:rFonts w:ascii="Times New Roman" w:hAnsi="Times New Roman" w:cs="Times New Roman"/>
          <w:color w:val="000000" w:themeColor="text1"/>
          <w:sz w:val="24"/>
          <w:szCs w:val="24"/>
          <w:rtl/>
          <w:lang w:bidi="ar-EG"/>
        </w:rPr>
      </w:pPr>
      <w:r w:rsidRPr="003E2121">
        <w:rPr>
          <w:rFonts w:ascii="Times New Roman" w:hAnsi="Times New Roman" w:cs="Times New Roman"/>
          <w:color w:val="000000" w:themeColor="text1"/>
          <w:sz w:val="24"/>
          <w:szCs w:val="24"/>
          <w:rtl/>
          <w:lang w:bidi="ar-EG"/>
        </w:rPr>
        <w:t xml:space="preserve">المفاهيم </w:t>
      </w:r>
      <w:r w:rsidR="00241368" w:rsidRPr="003E2121">
        <w:rPr>
          <w:rFonts w:ascii="Times New Roman" w:hAnsi="Times New Roman" w:cs="Times New Roman" w:hint="cs"/>
          <w:color w:val="000000" w:themeColor="text1"/>
          <w:sz w:val="24"/>
          <w:szCs w:val="24"/>
          <w:rtl/>
          <w:lang w:bidi="ar-EG"/>
        </w:rPr>
        <w:t>الأساسية:</w:t>
      </w:r>
    </w:p>
    <w:p w14:paraId="686FBB3A" w14:textId="77777777" w:rsidR="00AB3936" w:rsidRPr="003E2121" w:rsidRDefault="00AB3936" w:rsidP="000A178D">
      <w:pPr>
        <w:bidi/>
        <w:spacing w:before="120" w:after="120" w:line="276" w:lineRule="auto"/>
        <w:jc w:val="both"/>
        <w:rPr>
          <w:rFonts w:ascii="Times New Roman" w:hAnsi="Times New Roman" w:cs="Times New Roman"/>
          <w:sz w:val="24"/>
          <w:szCs w:val="24"/>
          <w:rtl/>
          <w:lang w:bidi="ar-EG"/>
        </w:rPr>
      </w:pPr>
      <w:r w:rsidRPr="003E2121">
        <w:rPr>
          <w:rFonts w:ascii="Times New Roman" w:hAnsi="Times New Roman" w:cs="Times New Roman"/>
          <w:sz w:val="24"/>
          <w:szCs w:val="24"/>
          <w:u w:val="single"/>
          <w:rtl/>
          <w:lang w:bidi="ar-EG"/>
        </w:rPr>
        <w:t>المراجعة عن بُعد:</w:t>
      </w:r>
      <w:r w:rsidRPr="003E2121">
        <w:rPr>
          <w:rFonts w:ascii="Times New Roman" w:hAnsi="Times New Roman" w:cs="Times New Roman"/>
          <w:sz w:val="24"/>
          <w:szCs w:val="24"/>
          <w:rtl/>
          <w:lang w:bidi="ar-EG"/>
        </w:rPr>
        <w:t xml:space="preserve"> هي عملية مراجعة يقرن فيها مراقبو الحسابات تكنولوجيا المعلومات والاتصالات بتحليلات البيانات لتقييم دقة البيانات المالية والضوابط الداخلية، جمع الأدلة الإلكترونية، والتفاعل مع العملاء دون الحاجة إلى التواجد فعليًا. </w:t>
      </w:r>
    </w:p>
    <w:p w14:paraId="216E9B41" w14:textId="77777777" w:rsidR="00AB3936" w:rsidRPr="003E2121" w:rsidRDefault="00AB3936" w:rsidP="000A178D">
      <w:pPr>
        <w:bidi/>
        <w:spacing w:before="120" w:after="120" w:line="276" w:lineRule="auto"/>
        <w:jc w:val="both"/>
        <w:rPr>
          <w:rFonts w:ascii="Times New Roman" w:hAnsi="Times New Roman" w:cs="Times New Roman"/>
          <w:sz w:val="24"/>
          <w:szCs w:val="24"/>
          <w:rtl/>
          <w:lang w:bidi="ar-EG"/>
        </w:rPr>
      </w:pPr>
      <w:r w:rsidRPr="003E2121">
        <w:rPr>
          <w:rFonts w:ascii="Times New Roman" w:hAnsi="Times New Roman" w:cs="Times New Roman"/>
          <w:sz w:val="24"/>
          <w:szCs w:val="24"/>
          <w:u w:val="single"/>
          <w:rtl/>
          <w:lang w:bidi="ar-EG"/>
        </w:rPr>
        <w:t>المراجعة عن بُعد لسلسلة التوريد:</w:t>
      </w:r>
      <w:r w:rsidR="00D22A35" w:rsidRPr="003E2121">
        <w:rPr>
          <w:rFonts w:ascii="Times New Roman" w:hAnsi="Times New Roman" w:cs="Times New Roman" w:hint="cs"/>
          <w:sz w:val="24"/>
          <w:szCs w:val="24"/>
          <w:rtl/>
          <w:lang w:bidi="ar-EG"/>
        </w:rPr>
        <w:t xml:space="preserve"> </w:t>
      </w:r>
      <w:r w:rsidRPr="003E2121">
        <w:rPr>
          <w:rFonts w:ascii="Times New Roman" w:hAnsi="Times New Roman" w:cs="Times New Roman"/>
          <w:sz w:val="24"/>
          <w:szCs w:val="24"/>
          <w:rtl/>
          <w:lang w:bidi="ar-EG"/>
        </w:rPr>
        <w:t>هي مراجعة يتم إجراؤها بشكل منهجي لكل عملية تدخل في سلسلة التوريد للتحقق من أي نقاط ضعف واختنا</w:t>
      </w:r>
      <w:r w:rsidR="00BD00BF" w:rsidRPr="003E2121">
        <w:rPr>
          <w:rFonts w:ascii="Times New Roman" w:hAnsi="Times New Roman" w:cs="Times New Roman"/>
          <w:sz w:val="24"/>
          <w:szCs w:val="24"/>
          <w:rtl/>
          <w:lang w:bidi="ar-EG"/>
        </w:rPr>
        <w:t>قات، وبالطبع نطاق التحسين.</w:t>
      </w:r>
      <w:r w:rsidRPr="003E2121">
        <w:rPr>
          <w:rFonts w:ascii="Times New Roman" w:hAnsi="Times New Roman" w:cs="Times New Roman"/>
          <w:sz w:val="24"/>
          <w:szCs w:val="24"/>
          <w:rtl/>
          <w:lang w:bidi="ar-EG"/>
        </w:rPr>
        <w:t xml:space="preserve"> وذلك لضمان أن تكون سلسلة التوريد متسقة ومستدامة وتعمل بأفضل كفاءة من حيث الوقت والتكلفة.</w:t>
      </w:r>
    </w:p>
    <w:p w14:paraId="2B46D7C5" w14:textId="77777777" w:rsidR="00AB3936" w:rsidRPr="003E2121" w:rsidRDefault="00AB3936" w:rsidP="000A178D">
      <w:pPr>
        <w:bidi/>
        <w:spacing w:before="120" w:after="120" w:line="276" w:lineRule="auto"/>
        <w:jc w:val="both"/>
        <w:rPr>
          <w:rFonts w:ascii="Times New Roman" w:hAnsi="Times New Roman" w:cs="Times New Roman"/>
          <w:color w:val="000000" w:themeColor="text1"/>
          <w:sz w:val="24"/>
          <w:szCs w:val="24"/>
          <w:rtl/>
          <w:lang w:bidi="ar-EG"/>
        </w:rPr>
      </w:pPr>
      <w:r w:rsidRPr="003E2121">
        <w:rPr>
          <w:rFonts w:ascii="Times New Roman" w:hAnsi="Times New Roman" w:cs="Times New Roman"/>
          <w:color w:val="000000" w:themeColor="text1"/>
          <w:sz w:val="24"/>
          <w:szCs w:val="24"/>
          <w:rtl/>
          <w:lang w:bidi="ar-EG"/>
        </w:rPr>
        <w:t xml:space="preserve">العوامل </w:t>
      </w:r>
      <w:proofErr w:type="spellStart"/>
      <w:r w:rsidRPr="003E2121">
        <w:rPr>
          <w:rFonts w:ascii="Times New Roman" w:hAnsi="Times New Roman" w:cs="Times New Roman"/>
          <w:color w:val="000000" w:themeColor="text1"/>
          <w:sz w:val="24"/>
          <w:szCs w:val="24"/>
          <w:rtl/>
          <w:lang w:bidi="ar-EG"/>
        </w:rPr>
        <w:t>الموقفية</w:t>
      </w:r>
      <w:proofErr w:type="spellEnd"/>
      <w:r w:rsidRPr="003E2121">
        <w:rPr>
          <w:rFonts w:ascii="Times New Roman" w:hAnsi="Times New Roman" w:cs="Times New Roman"/>
          <w:color w:val="000000" w:themeColor="text1"/>
          <w:sz w:val="24"/>
          <w:szCs w:val="24"/>
          <w:rtl/>
          <w:lang w:bidi="ar-EG"/>
        </w:rPr>
        <w:t xml:space="preserve"> المؤثرة على فاعلية عمليات المراجعة عن بُعد لسلاسل التوريد</w:t>
      </w:r>
    </w:p>
    <w:p w14:paraId="57D05B29" w14:textId="77777777" w:rsidR="00AB3936" w:rsidRPr="003E2121" w:rsidRDefault="0033120D" w:rsidP="000A178D">
      <w:pPr>
        <w:pStyle w:val="a5"/>
        <w:bidi/>
        <w:spacing w:before="120" w:beforeAutospacing="0" w:after="120" w:afterAutospacing="0" w:line="276" w:lineRule="auto"/>
        <w:jc w:val="both"/>
        <w:rPr>
          <w:lang w:bidi="ar-EG"/>
        </w:rPr>
      </w:pPr>
      <w:r w:rsidRPr="003E2121">
        <w:rPr>
          <w:rFonts w:hint="cs"/>
          <w:u w:val="single"/>
          <w:rtl/>
          <w:lang w:bidi="ar-EG"/>
        </w:rPr>
        <w:t xml:space="preserve">- </w:t>
      </w:r>
      <w:r w:rsidR="00AB3936" w:rsidRPr="003E2121">
        <w:rPr>
          <w:u w:val="single"/>
          <w:rtl/>
          <w:lang w:bidi="ar-EG"/>
        </w:rPr>
        <w:t>مستوى التطور التكنولوجي:</w:t>
      </w:r>
      <w:r w:rsidR="00AB3936" w:rsidRPr="003E2121">
        <w:rPr>
          <w:rtl/>
          <w:lang w:bidi="ar-EG"/>
        </w:rPr>
        <w:t xml:space="preserve"> هو الاعتماد الكبير لعمليات المراجعة عن بُعد على التكنولوجيا، إما لتوفير الأدلة الداعمة المقنعة أو للتمكين من تبادل المستندات والسجلات (البيانات)، وزيادة فاعلية عمليات المراجعة عن بُعد.  </w:t>
      </w:r>
    </w:p>
    <w:p w14:paraId="6F460F61" w14:textId="77777777" w:rsidR="00AB3936" w:rsidRPr="003E2121" w:rsidRDefault="0033120D" w:rsidP="000A178D">
      <w:pPr>
        <w:pStyle w:val="a5"/>
        <w:bidi/>
        <w:spacing w:before="120" w:beforeAutospacing="0" w:after="120" w:afterAutospacing="0" w:line="276" w:lineRule="auto"/>
        <w:jc w:val="both"/>
        <w:rPr>
          <w:color w:val="000000" w:themeColor="text1"/>
          <w:rtl/>
          <w:lang w:bidi="ar-EG"/>
        </w:rPr>
      </w:pPr>
      <w:r w:rsidRPr="003E2121">
        <w:rPr>
          <w:rtl/>
          <w:lang w:bidi="ar-EG"/>
        </w:rPr>
        <w:t>-</w:t>
      </w:r>
      <w:r w:rsidR="00AB3936" w:rsidRPr="003E2121">
        <w:rPr>
          <w:rtl/>
          <w:lang w:bidi="ar-EG"/>
        </w:rPr>
        <w:t xml:space="preserve"> مستوى نضج عملية المراجعة:</w:t>
      </w:r>
      <w:r w:rsidR="00D22A35" w:rsidRPr="003E2121">
        <w:rPr>
          <w:rFonts w:hint="cs"/>
          <w:rtl/>
          <w:lang w:bidi="ar-EG"/>
        </w:rPr>
        <w:t xml:space="preserve"> </w:t>
      </w:r>
      <w:r w:rsidR="00AB3936" w:rsidRPr="003E2121">
        <w:rPr>
          <w:color w:val="000000" w:themeColor="text1"/>
          <w:rtl/>
          <w:lang w:bidi="ar-EG"/>
        </w:rPr>
        <w:t xml:space="preserve">هي قدرة مراقبي الحسابات على إجراء عمليات </w:t>
      </w:r>
      <w:r w:rsidR="00AB3936" w:rsidRPr="003E2121">
        <w:rPr>
          <w:rtl/>
          <w:lang w:bidi="ar-EG"/>
        </w:rPr>
        <w:t xml:space="preserve">المراجعة عن بُعد </w:t>
      </w:r>
      <w:r w:rsidR="00AB3936" w:rsidRPr="003E2121">
        <w:rPr>
          <w:color w:val="000000" w:themeColor="text1"/>
          <w:rtl/>
          <w:lang w:bidi="ar-EG"/>
        </w:rPr>
        <w:t xml:space="preserve">للمنشأة، توافر مهارات إجراء المقابلات وجمع البيانات عن بعد، توافر القدرة على جدولة الوقت بشكل فعال، والقدرة </w:t>
      </w:r>
      <w:r w:rsidR="00AB3936" w:rsidRPr="003E2121">
        <w:rPr>
          <w:rtl/>
          <w:lang w:bidi="ar-EG"/>
        </w:rPr>
        <w:t xml:space="preserve">على </w:t>
      </w:r>
      <w:r w:rsidR="00AB3936" w:rsidRPr="003E2121">
        <w:rPr>
          <w:color w:val="000000" w:themeColor="text1"/>
          <w:rtl/>
          <w:lang w:bidi="ar-EG"/>
        </w:rPr>
        <w:t xml:space="preserve">الإلمام باللوائح ذات الصلة وقيادة عمليات </w:t>
      </w:r>
      <w:r w:rsidR="00AB3936" w:rsidRPr="003E2121">
        <w:rPr>
          <w:rtl/>
          <w:lang w:bidi="ar-EG"/>
        </w:rPr>
        <w:t xml:space="preserve">المراجعة عن بُعد </w:t>
      </w:r>
      <w:r w:rsidR="00AB3936" w:rsidRPr="003E2121">
        <w:rPr>
          <w:color w:val="000000" w:themeColor="text1"/>
          <w:rtl/>
          <w:lang w:bidi="ar-EG"/>
        </w:rPr>
        <w:t>بين مراقبي الحسابات.</w:t>
      </w:r>
    </w:p>
    <w:p w14:paraId="6DC8F41F" w14:textId="77777777" w:rsidR="00AB3936" w:rsidRPr="003E2121" w:rsidRDefault="0033120D" w:rsidP="000A178D">
      <w:pPr>
        <w:pStyle w:val="a4"/>
        <w:autoSpaceDE w:val="0"/>
        <w:autoSpaceDN w:val="0"/>
        <w:bidi/>
        <w:adjustRightInd w:val="0"/>
        <w:spacing w:before="120" w:after="120" w:line="276" w:lineRule="auto"/>
        <w:ind w:left="0"/>
        <w:contextualSpacing w:val="0"/>
        <w:jc w:val="both"/>
        <w:rPr>
          <w:rFonts w:ascii="Times New Roman" w:hAnsi="Times New Roman" w:cs="Times New Roman"/>
          <w:color w:val="000000" w:themeColor="text1"/>
          <w:sz w:val="24"/>
          <w:szCs w:val="24"/>
          <w:rtl/>
          <w:lang w:bidi="ar-EG"/>
        </w:rPr>
      </w:pPr>
      <w:r w:rsidRPr="003E2121">
        <w:rPr>
          <w:rFonts w:ascii="Times New Roman" w:hAnsi="Times New Roman" w:cs="Times New Roman" w:hint="cs"/>
          <w:sz w:val="24"/>
          <w:szCs w:val="24"/>
          <w:rtl/>
          <w:lang w:bidi="ar-EG"/>
        </w:rPr>
        <w:t xml:space="preserve">- </w:t>
      </w:r>
      <w:r w:rsidR="00AB3936" w:rsidRPr="003E2121">
        <w:rPr>
          <w:rFonts w:ascii="Times New Roman" w:hAnsi="Times New Roman" w:cs="Times New Roman"/>
          <w:sz w:val="24"/>
          <w:szCs w:val="24"/>
          <w:u w:val="single"/>
          <w:rtl/>
          <w:lang w:bidi="ar-EG"/>
        </w:rPr>
        <w:t>سمعة المنشأة وسلسلة التوريد:</w:t>
      </w:r>
      <w:r w:rsidR="00AB3936" w:rsidRPr="003E2121">
        <w:rPr>
          <w:rFonts w:ascii="Times New Roman" w:hAnsi="Times New Roman" w:cs="Times New Roman"/>
          <w:sz w:val="24"/>
          <w:szCs w:val="24"/>
          <w:rtl/>
          <w:lang w:bidi="ar-EG"/>
        </w:rPr>
        <w:t xml:space="preserve"> </w:t>
      </w:r>
      <w:r w:rsidR="003173FA" w:rsidRPr="003E2121">
        <w:rPr>
          <w:rFonts w:ascii="Times New Roman" w:hAnsi="Times New Roman" w:cs="Times New Roman" w:hint="cs"/>
          <w:color w:val="000000" w:themeColor="text1"/>
          <w:sz w:val="24"/>
          <w:szCs w:val="24"/>
          <w:rtl/>
          <w:lang w:bidi="ar-EG"/>
        </w:rPr>
        <w:t xml:space="preserve">هي </w:t>
      </w:r>
      <w:r w:rsidR="00AB3936" w:rsidRPr="003E2121">
        <w:rPr>
          <w:rFonts w:ascii="Times New Roman" w:hAnsi="Times New Roman" w:cs="Times New Roman"/>
          <w:color w:val="000000" w:themeColor="text1"/>
          <w:sz w:val="24"/>
          <w:szCs w:val="24"/>
          <w:rtl/>
          <w:lang w:bidi="ar-EG"/>
        </w:rPr>
        <w:t xml:space="preserve">الثقة في مراقبي الحسابات ذوي السمعة الطيبة وشركاتهم يزيد الثقة في تقديم المراجعة عن بُعد بكفاءة للعملاء. كما أن السمعة الطيبة للشركات المرتبطة بانخفاض مستوى الانتهاكات وعدم المطابقة يوفر الثقة بين الشركات ومراقبي الحسابات، بالإضافة إلى أن السمعة الجيدة لسلاسل التوريد والشركات تشجع مراقبي الحسابات على تقديم عمليات المراجعة عن بُعد، وتُمكّن الشركات من الاتفاق على ترتيبات طويلة الأمد للمراجعة عن بُعد. </w:t>
      </w:r>
    </w:p>
    <w:p w14:paraId="514A3B14" w14:textId="77777777" w:rsidR="00AB3936" w:rsidRPr="003E2121" w:rsidRDefault="00241368" w:rsidP="000A178D">
      <w:pPr>
        <w:pStyle w:val="a4"/>
        <w:autoSpaceDE w:val="0"/>
        <w:autoSpaceDN w:val="0"/>
        <w:bidi/>
        <w:adjustRightInd w:val="0"/>
        <w:spacing w:before="120" w:after="120" w:line="276" w:lineRule="auto"/>
        <w:ind w:left="0"/>
        <w:contextualSpacing w:val="0"/>
        <w:jc w:val="both"/>
        <w:rPr>
          <w:rFonts w:ascii="Times New Roman" w:hAnsi="Times New Roman" w:cs="Times New Roman"/>
          <w:color w:val="000000" w:themeColor="text1"/>
          <w:sz w:val="24"/>
          <w:szCs w:val="24"/>
          <w:lang w:bidi="ar-EG"/>
        </w:rPr>
      </w:pPr>
      <w:r w:rsidRPr="003E2121">
        <w:rPr>
          <w:rFonts w:ascii="Times New Roman" w:hAnsi="Times New Roman" w:cs="Times New Roman" w:hint="cs"/>
          <w:sz w:val="24"/>
          <w:szCs w:val="24"/>
          <w:rtl/>
          <w:lang w:bidi="ar-EG"/>
        </w:rPr>
        <w:t xml:space="preserve">- </w:t>
      </w:r>
      <w:r w:rsidR="00AB3936" w:rsidRPr="003E2121">
        <w:rPr>
          <w:rFonts w:ascii="Times New Roman" w:hAnsi="Times New Roman" w:cs="Times New Roman"/>
          <w:sz w:val="24"/>
          <w:szCs w:val="24"/>
          <w:u w:val="single"/>
          <w:rtl/>
          <w:lang w:bidi="ar-EG"/>
        </w:rPr>
        <w:t>درجة تعقد المنشآت وسلاسل التوريد</w:t>
      </w:r>
    </w:p>
    <w:p w14:paraId="27C944CF" w14:textId="77777777" w:rsidR="00AB3936" w:rsidRPr="003E2121" w:rsidRDefault="00241368" w:rsidP="000A178D">
      <w:pPr>
        <w:pStyle w:val="a4"/>
        <w:autoSpaceDE w:val="0"/>
        <w:autoSpaceDN w:val="0"/>
        <w:bidi/>
        <w:adjustRightInd w:val="0"/>
        <w:spacing w:before="120" w:after="120" w:line="276" w:lineRule="auto"/>
        <w:ind w:left="0"/>
        <w:contextualSpacing w:val="0"/>
        <w:jc w:val="both"/>
        <w:rPr>
          <w:rStyle w:val="a6"/>
          <w:rFonts w:ascii="Times New Roman" w:hAnsi="Times New Roman" w:cs="Times New Roman"/>
          <w:b w:val="0"/>
          <w:bCs w:val="0"/>
          <w:color w:val="000000"/>
          <w:sz w:val="24"/>
          <w:szCs w:val="24"/>
          <w:rtl/>
        </w:rPr>
      </w:pPr>
      <w:r w:rsidRPr="003E2121">
        <w:rPr>
          <w:rFonts w:ascii="Times New Roman" w:hAnsi="Times New Roman" w:cs="Times New Roman" w:hint="cs"/>
          <w:color w:val="000000"/>
          <w:sz w:val="24"/>
          <w:szCs w:val="24"/>
          <w:rtl/>
        </w:rPr>
        <w:t xml:space="preserve">- </w:t>
      </w:r>
      <w:r w:rsidR="00AB3936" w:rsidRPr="003E2121">
        <w:rPr>
          <w:rFonts w:ascii="Times New Roman" w:hAnsi="Times New Roman" w:cs="Times New Roman"/>
          <w:color w:val="000000"/>
          <w:sz w:val="24"/>
          <w:szCs w:val="24"/>
          <w:u w:val="single"/>
          <w:rtl/>
        </w:rPr>
        <w:t>طبيعة الامتثَال:</w:t>
      </w:r>
      <w:r w:rsidR="00AB3936" w:rsidRPr="003E2121">
        <w:rPr>
          <w:rFonts w:ascii="Times New Roman" w:hAnsi="Times New Roman" w:cs="Times New Roman"/>
          <w:color w:val="000000"/>
          <w:sz w:val="24"/>
          <w:szCs w:val="24"/>
          <w:rtl/>
        </w:rPr>
        <w:t xml:space="preserve"> هي ضَوابط تساعد الشَركات على تسيير نِظام العمل وفقًا لقواعد وأسس لا تحيد عنها (يمينًا ولا شمالًا)، قد تكُون هذه الضوابط داخلية أي تفرضها المُؤسسات على الموظفين وقد تكون ضوابط خارجية (كالمعايير</w:t>
      </w:r>
      <w:r w:rsidR="003173FA" w:rsidRPr="003E2121">
        <w:rPr>
          <w:rFonts w:ascii="Times New Roman" w:hAnsi="Times New Roman" w:cs="Times New Roman" w:hint="cs"/>
          <w:color w:val="000000"/>
          <w:sz w:val="24"/>
          <w:szCs w:val="24"/>
          <w:rtl/>
        </w:rPr>
        <w:t xml:space="preserve"> </w:t>
      </w:r>
      <w:r w:rsidR="00AB3936" w:rsidRPr="003E2121">
        <w:rPr>
          <w:rFonts w:ascii="Times New Roman" w:hAnsi="Times New Roman" w:cs="Times New Roman"/>
          <w:color w:val="000000"/>
          <w:sz w:val="24"/>
          <w:szCs w:val="24"/>
          <w:rtl/>
        </w:rPr>
        <w:t xml:space="preserve">الدولية أو المحلية </w:t>
      </w:r>
      <w:proofErr w:type="spellStart"/>
      <w:r w:rsidR="00AB3936" w:rsidRPr="003E2121">
        <w:rPr>
          <w:rFonts w:ascii="Times New Roman" w:hAnsi="Times New Roman" w:cs="Times New Roman"/>
          <w:color w:val="000000"/>
          <w:sz w:val="24"/>
          <w:szCs w:val="24"/>
          <w:rtl/>
        </w:rPr>
        <w:t>أوالقوانين</w:t>
      </w:r>
      <w:proofErr w:type="spellEnd"/>
      <w:r w:rsidR="00AB3936" w:rsidRPr="003E2121">
        <w:rPr>
          <w:rFonts w:ascii="Times New Roman" w:hAnsi="Times New Roman" w:cs="Times New Roman"/>
          <w:color w:val="000000"/>
          <w:sz w:val="24"/>
          <w:szCs w:val="24"/>
          <w:rtl/>
        </w:rPr>
        <w:t xml:space="preserve"> العامة </w:t>
      </w:r>
      <w:proofErr w:type="spellStart"/>
      <w:r w:rsidR="00AB3936" w:rsidRPr="003E2121">
        <w:rPr>
          <w:rFonts w:ascii="Times New Roman" w:hAnsi="Times New Roman" w:cs="Times New Roman"/>
          <w:color w:val="000000"/>
          <w:sz w:val="24"/>
          <w:szCs w:val="24"/>
          <w:rtl/>
        </w:rPr>
        <w:t>أواللوائح</w:t>
      </w:r>
      <w:proofErr w:type="spellEnd"/>
      <w:r w:rsidR="00AB3936" w:rsidRPr="003E2121">
        <w:rPr>
          <w:rFonts w:ascii="Times New Roman" w:hAnsi="Times New Roman" w:cs="Times New Roman"/>
          <w:color w:val="000000"/>
          <w:sz w:val="24"/>
          <w:szCs w:val="24"/>
          <w:rtl/>
        </w:rPr>
        <w:t xml:space="preserve"> في البلاد). </w:t>
      </w:r>
      <w:r w:rsidR="00AB3936" w:rsidRPr="003E2121">
        <w:rPr>
          <w:rFonts w:ascii="Times New Roman" w:hAnsi="Times New Roman" w:cs="Times New Roman"/>
          <w:color w:val="000000" w:themeColor="text1"/>
          <w:sz w:val="24"/>
          <w:szCs w:val="24"/>
          <w:rtl/>
        </w:rPr>
        <w:t xml:space="preserve">لضمان </w:t>
      </w:r>
      <w:r w:rsidR="00AB3936" w:rsidRPr="003E2121">
        <w:rPr>
          <w:rStyle w:val="a6"/>
          <w:rFonts w:ascii="Times New Roman" w:hAnsi="Times New Roman" w:cs="Times New Roman"/>
          <w:b w:val="0"/>
          <w:bCs w:val="0"/>
          <w:color w:val="000000"/>
          <w:sz w:val="24"/>
          <w:szCs w:val="24"/>
          <w:rtl/>
        </w:rPr>
        <w:t>حماية البيانات،</w:t>
      </w:r>
      <w:r w:rsidR="00AB3936" w:rsidRPr="003E2121">
        <w:rPr>
          <w:rFonts w:ascii="Times New Roman" w:hAnsi="Times New Roman" w:cs="Times New Roman"/>
          <w:b/>
          <w:bCs/>
          <w:color w:val="000000"/>
          <w:sz w:val="24"/>
          <w:szCs w:val="24"/>
          <w:rtl/>
        </w:rPr>
        <w:t xml:space="preserve"> </w:t>
      </w:r>
      <w:r w:rsidR="00AB3936" w:rsidRPr="003E2121">
        <w:rPr>
          <w:rStyle w:val="a6"/>
          <w:rFonts w:ascii="Times New Roman" w:hAnsi="Times New Roman" w:cs="Times New Roman"/>
          <w:b w:val="0"/>
          <w:bCs w:val="0"/>
          <w:color w:val="000000"/>
          <w:sz w:val="24"/>
          <w:szCs w:val="24"/>
          <w:rtl/>
        </w:rPr>
        <w:t>تقليل المخاطر القانونية</w:t>
      </w:r>
      <w:r w:rsidR="00AB3936" w:rsidRPr="003E2121">
        <w:rPr>
          <w:rFonts w:ascii="Times New Roman" w:hAnsi="Times New Roman" w:cs="Times New Roman"/>
          <w:b/>
          <w:bCs/>
          <w:color w:val="212529"/>
          <w:sz w:val="24"/>
          <w:szCs w:val="24"/>
          <w:rtl/>
        </w:rPr>
        <w:t>،</w:t>
      </w:r>
      <w:r w:rsidR="00AB3936" w:rsidRPr="003E2121">
        <w:rPr>
          <w:rFonts w:ascii="Times New Roman" w:hAnsi="Times New Roman" w:cs="Times New Roman"/>
          <w:b/>
          <w:bCs/>
          <w:color w:val="000000"/>
          <w:sz w:val="24"/>
          <w:szCs w:val="24"/>
          <w:rtl/>
        </w:rPr>
        <w:t xml:space="preserve"> </w:t>
      </w:r>
      <w:r w:rsidR="00AB3936" w:rsidRPr="003E2121">
        <w:rPr>
          <w:rStyle w:val="a6"/>
          <w:rFonts w:ascii="Times New Roman" w:hAnsi="Times New Roman" w:cs="Times New Roman"/>
          <w:b w:val="0"/>
          <w:bCs w:val="0"/>
          <w:color w:val="000000"/>
          <w:sz w:val="24"/>
          <w:szCs w:val="24"/>
          <w:rtl/>
        </w:rPr>
        <w:t>تأمين بيئة عمل سليمة،</w:t>
      </w:r>
      <w:r w:rsidR="00AB3936" w:rsidRPr="003E2121">
        <w:rPr>
          <w:rFonts w:ascii="Times New Roman" w:hAnsi="Times New Roman" w:cs="Times New Roman"/>
          <w:b/>
          <w:bCs/>
          <w:color w:val="000000"/>
          <w:sz w:val="24"/>
          <w:szCs w:val="24"/>
          <w:rtl/>
        </w:rPr>
        <w:t xml:space="preserve"> </w:t>
      </w:r>
      <w:r w:rsidR="00AB3936" w:rsidRPr="003E2121">
        <w:rPr>
          <w:rStyle w:val="a6"/>
          <w:rFonts w:ascii="Times New Roman" w:hAnsi="Times New Roman" w:cs="Times New Roman"/>
          <w:b w:val="0"/>
          <w:bCs w:val="0"/>
          <w:color w:val="000000"/>
          <w:sz w:val="24"/>
          <w:szCs w:val="24"/>
          <w:rtl/>
        </w:rPr>
        <w:t>تحسين العلامة التجارية</w:t>
      </w:r>
      <w:r w:rsidR="00AB3936" w:rsidRPr="003E2121">
        <w:rPr>
          <w:rFonts w:ascii="Times New Roman" w:hAnsi="Times New Roman" w:cs="Times New Roman"/>
          <w:b/>
          <w:bCs/>
          <w:color w:val="212529"/>
          <w:sz w:val="24"/>
          <w:szCs w:val="24"/>
          <w:rtl/>
        </w:rPr>
        <w:t>،</w:t>
      </w:r>
      <w:r w:rsidR="00AB3936" w:rsidRPr="003E2121">
        <w:rPr>
          <w:rFonts w:ascii="Times New Roman" w:hAnsi="Times New Roman" w:cs="Times New Roman"/>
          <w:b/>
          <w:bCs/>
          <w:color w:val="000000"/>
          <w:sz w:val="24"/>
          <w:szCs w:val="24"/>
          <w:rtl/>
        </w:rPr>
        <w:t xml:space="preserve"> </w:t>
      </w:r>
      <w:r w:rsidR="00AB3936" w:rsidRPr="003E2121">
        <w:rPr>
          <w:rStyle w:val="a6"/>
          <w:rFonts w:ascii="Times New Roman" w:hAnsi="Times New Roman" w:cs="Times New Roman"/>
          <w:b w:val="0"/>
          <w:bCs w:val="0"/>
          <w:color w:val="000000"/>
          <w:sz w:val="24"/>
          <w:szCs w:val="24"/>
          <w:rtl/>
        </w:rPr>
        <w:t>بناء ثقة جيدة مع العملاء،</w:t>
      </w:r>
      <w:r w:rsidR="00AB3936" w:rsidRPr="003E2121">
        <w:rPr>
          <w:rFonts w:ascii="Times New Roman" w:hAnsi="Times New Roman" w:cs="Times New Roman"/>
          <w:b/>
          <w:bCs/>
          <w:color w:val="000000"/>
          <w:sz w:val="24"/>
          <w:szCs w:val="24"/>
          <w:rtl/>
        </w:rPr>
        <w:t xml:space="preserve"> </w:t>
      </w:r>
      <w:r w:rsidR="00AB3936" w:rsidRPr="003E2121">
        <w:rPr>
          <w:rStyle w:val="a6"/>
          <w:rFonts w:ascii="Times New Roman" w:hAnsi="Times New Roman" w:cs="Times New Roman"/>
          <w:b w:val="0"/>
          <w:bCs w:val="0"/>
          <w:color w:val="000000"/>
          <w:sz w:val="24"/>
          <w:szCs w:val="24"/>
          <w:rtl/>
        </w:rPr>
        <w:t>الاحتفاظ بالموظفين.</w:t>
      </w:r>
    </w:p>
    <w:p w14:paraId="6F618B2B" w14:textId="77777777" w:rsidR="00AB3936" w:rsidRPr="003E2121" w:rsidRDefault="00AB3936" w:rsidP="000A178D">
      <w:pPr>
        <w:pStyle w:val="a4"/>
        <w:numPr>
          <w:ilvl w:val="0"/>
          <w:numId w:val="15"/>
        </w:numPr>
        <w:bidi/>
        <w:spacing w:before="120" w:after="120" w:line="276" w:lineRule="auto"/>
        <w:ind w:left="0" w:hanging="142"/>
        <w:contextualSpacing w:val="0"/>
        <w:jc w:val="both"/>
        <w:rPr>
          <w:rFonts w:ascii="Times New Roman" w:hAnsi="Times New Roman" w:cs="Times New Roman"/>
          <w:color w:val="212529"/>
          <w:sz w:val="24"/>
          <w:szCs w:val="24"/>
          <w:lang w:bidi="ar-EG"/>
        </w:rPr>
      </w:pPr>
      <w:r w:rsidRPr="003E2121">
        <w:rPr>
          <w:rFonts w:ascii="Times New Roman" w:hAnsi="Times New Roman" w:cs="Times New Roman"/>
          <w:color w:val="000000" w:themeColor="text1"/>
          <w:sz w:val="24"/>
          <w:szCs w:val="24"/>
          <w:u w:val="single"/>
          <w:rtl/>
          <w:lang w:bidi="ar-EG"/>
        </w:rPr>
        <w:lastRenderedPageBreak/>
        <w:t>المراجعة الفاعلة:</w:t>
      </w:r>
      <w:r w:rsidRPr="003E2121">
        <w:rPr>
          <w:rFonts w:ascii="Times New Roman" w:hAnsi="Times New Roman" w:cs="Times New Roman"/>
          <w:color w:val="000000" w:themeColor="text1"/>
          <w:sz w:val="24"/>
          <w:szCs w:val="24"/>
          <w:rtl/>
          <w:lang w:bidi="ar-EG"/>
        </w:rPr>
        <w:t xml:space="preserve"> وجود طريقة متسقة وموثوقة لإجراء عمليات المراجعة عبر الصناعة</w:t>
      </w:r>
      <w:r w:rsidRPr="003E2121">
        <w:rPr>
          <w:rFonts w:ascii="Times New Roman" w:hAnsi="Times New Roman" w:cs="Times New Roman"/>
          <w:sz w:val="24"/>
          <w:szCs w:val="24"/>
          <w:rtl/>
          <w:lang w:bidi="ar-EG"/>
        </w:rPr>
        <w:t>، ويحتاج مراقب الحسابات إلى الحذر والشك في التعامل مع أدلة الاثبات في المراجعة عن بُعد لاحتمال وجود أخطاء فيها وذلك عند اتخاذ القرارات المتعلقة بالتخطيط للمراجعة وتحديد الاجراءات وأدلة المراجعة المطلوبة</w:t>
      </w:r>
      <w:r w:rsidRPr="003E2121">
        <w:rPr>
          <w:rFonts w:ascii="Times New Roman" w:hAnsi="Times New Roman" w:cs="Times New Roman"/>
          <w:color w:val="212529"/>
          <w:sz w:val="24"/>
          <w:szCs w:val="24"/>
          <w:rtl/>
          <w:lang w:bidi="ar-EG"/>
        </w:rPr>
        <w:t>.</w:t>
      </w:r>
    </w:p>
    <w:p w14:paraId="0C24E5E3" w14:textId="77777777" w:rsidR="00380DED" w:rsidRPr="00553B08" w:rsidRDefault="00380DED" w:rsidP="00553B08">
      <w:pPr>
        <w:bidi/>
        <w:spacing w:before="120" w:after="120" w:line="276" w:lineRule="auto"/>
        <w:rPr>
          <w:rFonts w:ascii="Times New Roman" w:hAnsi="Times New Roman" w:cs="Times New Roman"/>
          <w:b/>
          <w:bCs/>
          <w:color w:val="FF0000"/>
          <w:sz w:val="24"/>
          <w:szCs w:val="24"/>
          <w:rtl/>
          <w:lang w:bidi="ar-EG"/>
        </w:rPr>
      </w:pPr>
    </w:p>
    <w:p w14:paraId="7E93F347" w14:textId="77777777" w:rsidR="00AB3936" w:rsidRPr="003E2121" w:rsidRDefault="00AB3936" w:rsidP="00553B08">
      <w:pPr>
        <w:bidi/>
        <w:spacing w:before="120" w:after="120" w:line="276" w:lineRule="auto"/>
        <w:jc w:val="lowKashida"/>
        <w:rPr>
          <w:rFonts w:ascii="Times New Roman" w:hAnsi="Times New Roman" w:cs="Times New Roman"/>
          <w:sz w:val="24"/>
          <w:szCs w:val="24"/>
          <w:rtl/>
          <w:lang w:bidi="ar-EG"/>
        </w:rPr>
      </w:pPr>
      <w:r w:rsidRPr="003E2121">
        <w:rPr>
          <w:rFonts w:ascii="Times New Roman" w:hAnsi="Times New Roman" w:cs="Times New Roman"/>
          <w:sz w:val="24"/>
          <w:szCs w:val="24"/>
          <w:rtl/>
          <w:lang w:bidi="ar-EG"/>
        </w:rPr>
        <w:t>البيانات الخاصة بالمشاركين:</w:t>
      </w:r>
    </w:p>
    <w:p w14:paraId="0CE8E561" w14:textId="77777777" w:rsidR="00AB3936" w:rsidRPr="003E2121" w:rsidRDefault="00AB3936" w:rsidP="00AE6217">
      <w:pPr>
        <w:numPr>
          <w:ilvl w:val="0"/>
          <w:numId w:val="14"/>
        </w:numPr>
        <w:bidi/>
        <w:spacing w:before="120" w:after="120" w:line="276" w:lineRule="auto"/>
        <w:ind w:left="618"/>
        <w:jc w:val="lowKashida"/>
        <w:rPr>
          <w:rFonts w:ascii="Times New Roman" w:hAnsi="Times New Roman" w:cs="Times New Roman"/>
          <w:sz w:val="24"/>
          <w:szCs w:val="24"/>
          <w:rtl/>
          <w:lang w:bidi="ar-EG"/>
        </w:rPr>
      </w:pPr>
      <w:r w:rsidRPr="003E2121">
        <w:rPr>
          <w:rFonts w:ascii="Times New Roman" w:hAnsi="Times New Roman" w:cs="Times New Roman"/>
          <w:sz w:val="24"/>
          <w:szCs w:val="24"/>
          <w:rtl/>
          <w:lang w:bidi="ar-EG"/>
        </w:rPr>
        <w:t>الاسم (اختياري): ...................................................................</w:t>
      </w:r>
    </w:p>
    <w:p w14:paraId="5DB47402" w14:textId="77777777" w:rsidR="00AB3936" w:rsidRPr="003E2121" w:rsidRDefault="00AB3936" w:rsidP="00AE6217">
      <w:pPr>
        <w:numPr>
          <w:ilvl w:val="0"/>
          <w:numId w:val="14"/>
        </w:numPr>
        <w:bidi/>
        <w:spacing w:before="120" w:after="120" w:line="276" w:lineRule="auto"/>
        <w:ind w:left="618"/>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المؤهل العلمي:........................................................................  </w:t>
      </w:r>
    </w:p>
    <w:p w14:paraId="6ED34C49" w14:textId="77777777" w:rsidR="00AB3936" w:rsidRPr="003E2121" w:rsidRDefault="00AB3936" w:rsidP="00553B08">
      <w:pPr>
        <w:bidi/>
        <w:spacing w:before="120" w:after="120" w:line="276" w:lineRule="auto"/>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       (    ) بكالوريوس   </w:t>
      </w:r>
    </w:p>
    <w:p w14:paraId="3B228B60" w14:textId="77777777" w:rsidR="00AB3936" w:rsidRPr="003E2121" w:rsidRDefault="00AB3936" w:rsidP="00553B08">
      <w:pPr>
        <w:bidi/>
        <w:spacing w:before="120" w:after="120" w:line="276" w:lineRule="auto"/>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       (     ) دبلومة  </w:t>
      </w:r>
    </w:p>
    <w:p w14:paraId="3749A948" w14:textId="77777777" w:rsidR="00AB3936" w:rsidRPr="003E2121" w:rsidRDefault="00AB3936" w:rsidP="00553B08">
      <w:pPr>
        <w:bidi/>
        <w:spacing w:before="120" w:after="120" w:line="276" w:lineRule="auto"/>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  </w:t>
      </w:r>
      <w:r w:rsidR="009A339D" w:rsidRPr="003E2121">
        <w:rPr>
          <w:rFonts w:ascii="Times New Roman" w:hAnsi="Times New Roman" w:cs="Times New Roman" w:hint="cs"/>
          <w:sz w:val="24"/>
          <w:szCs w:val="24"/>
          <w:rtl/>
          <w:lang w:bidi="ar-EG"/>
        </w:rPr>
        <w:t xml:space="preserve"> </w:t>
      </w:r>
      <w:r w:rsidRPr="003E2121">
        <w:rPr>
          <w:rFonts w:ascii="Times New Roman" w:hAnsi="Times New Roman" w:cs="Times New Roman"/>
          <w:sz w:val="24"/>
          <w:szCs w:val="24"/>
          <w:rtl/>
          <w:lang w:bidi="ar-EG"/>
        </w:rPr>
        <w:t xml:space="preserve">    (    ) ماجستير   </w:t>
      </w:r>
    </w:p>
    <w:p w14:paraId="1FF00CF8" w14:textId="77777777" w:rsidR="00AB3936" w:rsidRPr="003E2121" w:rsidRDefault="00AB3936" w:rsidP="00553B08">
      <w:pPr>
        <w:bidi/>
        <w:spacing w:before="120" w:after="120" w:line="276" w:lineRule="auto"/>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      (     )  دكتوراه </w:t>
      </w:r>
    </w:p>
    <w:p w14:paraId="572E4974" w14:textId="77777777" w:rsidR="00AB3936" w:rsidRPr="003E2121" w:rsidRDefault="00AB3936" w:rsidP="00AE6217">
      <w:pPr>
        <w:numPr>
          <w:ilvl w:val="0"/>
          <w:numId w:val="14"/>
        </w:numPr>
        <w:bidi/>
        <w:spacing w:before="120" w:after="120" w:line="276" w:lineRule="auto"/>
        <w:ind w:left="618"/>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 الوظيفة الحالية: ....................................................................</w:t>
      </w:r>
    </w:p>
    <w:p w14:paraId="25C4CC4C" w14:textId="239B60AA" w:rsidR="00AB3936" w:rsidRPr="003E2121" w:rsidRDefault="00AB3936" w:rsidP="00553B08">
      <w:pPr>
        <w:bidi/>
        <w:spacing w:before="120" w:after="120" w:line="276" w:lineRule="auto"/>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     </w:t>
      </w:r>
      <w:r w:rsidR="00AE6217" w:rsidRPr="003E2121">
        <w:rPr>
          <w:rFonts w:ascii="Times New Roman" w:hAnsi="Times New Roman" w:cs="Times New Roman"/>
          <w:sz w:val="24"/>
          <w:szCs w:val="24"/>
          <w:rtl/>
          <w:lang w:bidi="ar-EG"/>
        </w:rPr>
        <w:t xml:space="preserve">(     )  </w:t>
      </w:r>
      <w:r w:rsidRPr="003E2121">
        <w:rPr>
          <w:rFonts w:ascii="Times New Roman" w:hAnsi="Times New Roman" w:cs="Times New Roman"/>
          <w:sz w:val="24"/>
          <w:szCs w:val="24"/>
          <w:rtl/>
          <w:lang w:bidi="ar-EG"/>
        </w:rPr>
        <w:t xml:space="preserve"> عضو هيئه تدريس     </w:t>
      </w:r>
    </w:p>
    <w:p w14:paraId="09DE3B55" w14:textId="066689A8" w:rsidR="00AB3936" w:rsidRPr="003E2121" w:rsidRDefault="00AE6217" w:rsidP="001F78B9">
      <w:pPr>
        <w:bidi/>
        <w:spacing w:before="120" w:after="120" w:line="276" w:lineRule="auto"/>
        <w:ind w:left="476"/>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     )  </w:t>
      </w:r>
      <w:r w:rsidR="00AB3936" w:rsidRPr="003E2121">
        <w:rPr>
          <w:rFonts w:ascii="Times New Roman" w:hAnsi="Times New Roman" w:cs="Times New Roman"/>
          <w:sz w:val="24"/>
          <w:szCs w:val="24"/>
          <w:rtl/>
          <w:lang w:bidi="ar-EG"/>
        </w:rPr>
        <w:t xml:space="preserve">مراقب حسابات   </w:t>
      </w:r>
    </w:p>
    <w:p w14:paraId="2D96D671" w14:textId="26BBA79B" w:rsidR="00AB3936" w:rsidRPr="003E2121" w:rsidRDefault="00AE6217" w:rsidP="001F78B9">
      <w:pPr>
        <w:bidi/>
        <w:spacing w:before="120" w:after="120" w:line="276" w:lineRule="auto"/>
        <w:ind w:left="476"/>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w:t>
      </w:r>
      <w:r w:rsidR="00AB3936" w:rsidRPr="003E2121">
        <w:rPr>
          <w:rFonts w:ascii="Times New Roman" w:hAnsi="Times New Roman" w:cs="Times New Roman"/>
          <w:sz w:val="24"/>
          <w:szCs w:val="24"/>
          <w:rtl/>
          <w:lang w:bidi="ar-EG"/>
        </w:rPr>
        <w:t xml:space="preserve">  محاسب     </w:t>
      </w:r>
    </w:p>
    <w:p w14:paraId="0EAD6720" w14:textId="0819BA48" w:rsidR="00AB3936" w:rsidRPr="003E2121" w:rsidRDefault="001F78B9" w:rsidP="001F78B9">
      <w:pPr>
        <w:bidi/>
        <w:spacing w:before="120" w:after="120" w:line="276" w:lineRule="auto"/>
        <w:ind w:left="476"/>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     )  </w:t>
      </w:r>
      <w:r w:rsidR="00AB3936" w:rsidRPr="003E2121">
        <w:rPr>
          <w:rFonts w:ascii="Times New Roman" w:hAnsi="Times New Roman" w:cs="Times New Roman"/>
          <w:sz w:val="24"/>
          <w:szCs w:val="24"/>
          <w:rtl/>
          <w:lang w:bidi="ar-EG"/>
        </w:rPr>
        <w:t xml:space="preserve">طالب دراسات عليا </w:t>
      </w:r>
    </w:p>
    <w:p w14:paraId="2D59E156" w14:textId="77777777" w:rsidR="00AB3936" w:rsidRPr="003E2121" w:rsidRDefault="00AB3936" w:rsidP="00AE6217">
      <w:pPr>
        <w:numPr>
          <w:ilvl w:val="0"/>
          <w:numId w:val="14"/>
        </w:numPr>
        <w:bidi/>
        <w:spacing w:before="120" w:after="120" w:line="276" w:lineRule="auto"/>
        <w:ind w:left="618"/>
        <w:jc w:val="lowKashida"/>
        <w:rPr>
          <w:rFonts w:ascii="Times New Roman" w:hAnsi="Times New Roman" w:cs="Times New Roman"/>
          <w:sz w:val="24"/>
          <w:szCs w:val="24"/>
          <w:lang w:bidi="ar-EG"/>
        </w:rPr>
      </w:pPr>
      <w:r w:rsidRPr="003E2121">
        <w:rPr>
          <w:rFonts w:ascii="Times New Roman" w:hAnsi="Times New Roman" w:cs="Times New Roman"/>
          <w:sz w:val="24"/>
          <w:szCs w:val="24"/>
          <w:rtl/>
          <w:lang w:bidi="ar-EG"/>
        </w:rPr>
        <w:t xml:space="preserve">عدد سنوات الخبرة:..............................................................  </w:t>
      </w:r>
    </w:p>
    <w:p w14:paraId="6C26683F" w14:textId="77777777" w:rsidR="00AB3936" w:rsidRPr="003E2121" w:rsidRDefault="00AB3936" w:rsidP="00553B08">
      <w:pPr>
        <w:bidi/>
        <w:spacing w:before="120" w:after="120" w:line="276" w:lineRule="auto"/>
        <w:jc w:val="both"/>
        <w:rPr>
          <w:rFonts w:ascii="Times New Roman" w:hAnsi="Times New Roman" w:cs="Times New Roman"/>
          <w:sz w:val="24"/>
          <w:szCs w:val="24"/>
          <w:rtl/>
          <w:lang w:bidi="ar-EG"/>
        </w:rPr>
      </w:pPr>
      <w:r w:rsidRPr="003E2121">
        <w:rPr>
          <w:rFonts w:ascii="Times New Roman" w:hAnsi="Times New Roman" w:cs="Times New Roman"/>
          <w:sz w:val="24"/>
          <w:szCs w:val="24"/>
          <w:rtl/>
          <w:lang w:bidi="ar-EG"/>
        </w:rPr>
        <w:t xml:space="preserve">       (     ) أقل من خمس سنوات      </w:t>
      </w:r>
    </w:p>
    <w:p w14:paraId="187A2815" w14:textId="77777777" w:rsidR="003709F9" w:rsidRPr="003E2121" w:rsidRDefault="003709F9" w:rsidP="00553B08">
      <w:pPr>
        <w:bidi/>
        <w:spacing w:before="120" w:after="120" w:line="276" w:lineRule="auto"/>
        <w:jc w:val="both"/>
        <w:rPr>
          <w:rFonts w:ascii="Times New Roman" w:hAnsi="Times New Roman" w:cs="Times New Roman"/>
          <w:sz w:val="24"/>
          <w:szCs w:val="24"/>
          <w:rtl/>
          <w:lang w:bidi="ar-EG"/>
        </w:rPr>
      </w:pPr>
      <w:r w:rsidRPr="003E2121">
        <w:rPr>
          <w:rFonts w:ascii="Times New Roman" w:hAnsi="Times New Roman" w:cs="Times New Roman"/>
          <w:sz w:val="24"/>
          <w:szCs w:val="24"/>
          <w:rtl/>
          <w:lang w:bidi="ar-EG"/>
        </w:rPr>
        <w:t xml:space="preserve">       (     ) من </w:t>
      </w:r>
      <w:r w:rsidR="00512AE6" w:rsidRPr="003E2121">
        <w:rPr>
          <w:rFonts w:ascii="Times New Roman" w:hAnsi="Times New Roman" w:cs="Times New Roman"/>
          <w:sz w:val="24"/>
          <w:szCs w:val="24"/>
          <w:rtl/>
          <w:lang w:bidi="ar-EG"/>
        </w:rPr>
        <w:t>5-10</w:t>
      </w:r>
      <w:r w:rsidRPr="003E2121">
        <w:rPr>
          <w:rFonts w:ascii="Times New Roman" w:hAnsi="Times New Roman" w:cs="Times New Roman"/>
          <w:sz w:val="24"/>
          <w:szCs w:val="24"/>
          <w:rtl/>
          <w:lang w:bidi="ar-EG"/>
        </w:rPr>
        <w:t xml:space="preserve"> سنوات      </w:t>
      </w:r>
    </w:p>
    <w:p w14:paraId="21607663" w14:textId="77777777" w:rsidR="003709F9" w:rsidRPr="003E2121" w:rsidRDefault="003709F9" w:rsidP="00553B08">
      <w:pPr>
        <w:bidi/>
        <w:spacing w:before="120" w:after="120" w:line="276" w:lineRule="auto"/>
        <w:jc w:val="both"/>
        <w:rPr>
          <w:rFonts w:ascii="Times New Roman" w:hAnsi="Times New Roman" w:cs="Times New Roman"/>
          <w:sz w:val="24"/>
          <w:szCs w:val="24"/>
          <w:rtl/>
          <w:lang w:bidi="ar-EG"/>
        </w:rPr>
      </w:pPr>
      <w:r w:rsidRPr="003E2121">
        <w:rPr>
          <w:rFonts w:ascii="Times New Roman" w:hAnsi="Times New Roman" w:cs="Times New Roman"/>
          <w:sz w:val="24"/>
          <w:szCs w:val="24"/>
          <w:rtl/>
          <w:lang w:bidi="ar-EG"/>
        </w:rPr>
        <w:t xml:space="preserve">       (     ) من </w:t>
      </w:r>
      <w:r w:rsidR="00512AE6" w:rsidRPr="003E2121">
        <w:rPr>
          <w:rFonts w:ascii="Times New Roman" w:hAnsi="Times New Roman" w:cs="Times New Roman"/>
          <w:sz w:val="24"/>
          <w:szCs w:val="24"/>
          <w:rtl/>
          <w:lang w:bidi="ar-EG"/>
        </w:rPr>
        <w:t>10-20</w:t>
      </w:r>
      <w:r w:rsidRPr="003E2121">
        <w:rPr>
          <w:rFonts w:ascii="Times New Roman" w:hAnsi="Times New Roman" w:cs="Times New Roman"/>
          <w:sz w:val="24"/>
          <w:szCs w:val="24"/>
          <w:rtl/>
          <w:lang w:bidi="ar-EG"/>
        </w:rPr>
        <w:t xml:space="preserve"> سنة      </w:t>
      </w:r>
    </w:p>
    <w:p w14:paraId="0CAA75C1" w14:textId="77777777" w:rsidR="003709F9" w:rsidRPr="003E2121" w:rsidRDefault="003709F9" w:rsidP="00553B08">
      <w:pPr>
        <w:bidi/>
        <w:spacing w:before="120" w:after="120" w:line="276" w:lineRule="auto"/>
        <w:jc w:val="both"/>
        <w:rPr>
          <w:rFonts w:ascii="Times New Roman" w:hAnsi="Times New Roman" w:cs="Times New Roman"/>
          <w:sz w:val="24"/>
          <w:szCs w:val="24"/>
          <w:rtl/>
          <w:lang w:bidi="ar-EG"/>
        </w:rPr>
      </w:pPr>
      <w:r w:rsidRPr="003E2121">
        <w:rPr>
          <w:rFonts w:ascii="Times New Roman" w:hAnsi="Times New Roman" w:cs="Times New Roman"/>
          <w:sz w:val="24"/>
          <w:szCs w:val="24"/>
          <w:rtl/>
          <w:lang w:bidi="ar-EG"/>
        </w:rPr>
        <w:t xml:space="preserve">       (     ) أكثر من </w:t>
      </w:r>
      <w:r w:rsidR="00512AE6" w:rsidRPr="003E2121">
        <w:rPr>
          <w:rFonts w:ascii="Times New Roman" w:hAnsi="Times New Roman" w:cs="Times New Roman"/>
          <w:sz w:val="24"/>
          <w:szCs w:val="24"/>
          <w:rtl/>
          <w:lang w:bidi="ar-EG"/>
        </w:rPr>
        <w:t>20</w:t>
      </w:r>
      <w:r w:rsidRPr="003E2121">
        <w:rPr>
          <w:rFonts w:ascii="Times New Roman" w:hAnsi="Times New Roman" w:cs="Times New Roman"/>
          <w:sz w:val="24"/>
          <w:szCs w:val="24"/>
          <w:rtl/>
          <w:lang w:bidi="ar-EG"/>
        </w:rPr>
        <w:t xml:space="preserve"> سنوات      </w:t>
      </w:r>
    </w:p>
    <w:p w14:paraId="02743307" w14:textId="77777777" w:rsidR="00AB3936" w:rsidRDefault="00AB3936" w:rsidP="00553B08">
      <w:pPr>
        <w:bidi/>
        <w:spacing w:before="120" w:after="120" w:line="276" w:lineRule="auto"/>
        <w:jc w:val="both"/>
        <w:rPr>
          <w:rFonts w:ascii="Times New Roman" w:hAnsi="Times New Roman" w:cs="Times New Roman"/>
          <w:b/>
          <w:bCs/>
          <w:sz w:val="24"/>
          <w:szCs w:val="24"/>
          <w:lang w:bidi="ar-EG"/>
        </w:rPr>
      </w:pPr>
    </w:p>
    <w:p w14:paraId="3ED632B7" w14:textId="77777777" w:rsidR="003E2121" w:rsidRDefault="003E2121" w:rsidP="003E2121">
      <w:pPr>
        <w:bidi/>
        <w:spacing w:before="120" w:after="120" w:line="276" w:lineRule="auto"/>
        <w:jc w:val="both"/>
        <w:rPr>
          <w:rFonts w:ascii="Times New Roman" w:hAnsi="Times New Roman" w:cs="Times New Roman"/>
          <w:b/>
          <w:bCs/>
          <w:sz w:val="24"/>
          <w:szCs w:val="24"/>
          <w:lang w:bidi="ar-EG"/>
        </w:rPr>
      </w:pPr>
    </w:p>
    <w:p w14:paraId="3A645F8A" w14:textId="77777777" w:rsidR="003173FA" w:rsidRPr="00553B08" w:rsidRDefault="003173FA" w:rsidP="00553B08">
      <w:pPr>
        <w:bidi/>
        <w:spacing w:before="120" w:after="120" w:line="276" w:lineRule="auto"/>
        <w:jc w:val="both"/>
        <w:rPr>
          <w:rFonts w:ascii="Times New Roman" w:hAnsi="Times New Roman" w:cs="Times New Roman"/>
          <w:b/>
          <w:bCs/>
          <w:sz w:val="24"/>
          <w:szCs w:val="24"/>
          <w:lang w:bidi="ar-EG"/>
        </w:rPr>
      </w:pPr>
    </w:p>
    <w:tbl>
      <w:tblPr>
        <w:bidiVisual/>
        <w:tblW w:w="7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3760"/>
        <w:gridCol w:w="724"/>
        <w:gridCol w:w="656"/>
        <w:gridCol w:w="610"/>
        <w:gridCol w:w="613"/>
        <w:gridCol w:w="698"/>
      </w:tblGrid>
      <w:tr w:rsidR="005D71A2" w:rsidRPr="00553B08" w14:paraId="6BA2D98B" w14:textId="77777777" w:rsidTr="003F39A3">
        <w:trPr>
          <w:trHeight w:val="1120"/>
          <w:tblHeader/>
          <w:jc w:val="center"/>
        </w:trPr>
        <w:tc>
          <w:tcPr>
            <w:tcW w:w="588" w:type="dxa"/>
            <w:shd w:val="clear" w:color="auto" w:fill="auto"/>
            <w:vAlign w:val="center"/>
          </w:tcPr>
          <w:p w14:paraId="37B1FF6F"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b/>
                <w:bCs/>
                <w:color w:val="000000"/>
                <w:sz w:val="24"/>
                <w:szCs w:val="24"/>
                <w:rtl/>
                <w:lang w:bidi="ar-EG"/>
              </w:rPr>
              <w:lastRenderedPageBreak/>
              <w:t>الرقم</w:t>
            </w:r>
          </w:p>
        </w:tc>
        <w:tc>
          <w:tcPr>
            <w:tcW w:w="3817" w:type="dxa"/>
            <w:shd w:val="clear" w:color="auto" w:fill="auto"/>
            <w:vAlign w:val="center"/>
          </w:tcPr>
          <w:p w14:paraId="42A1180C" w14:textId="77777777" w:rsidR="007020C5" w:rsidRPr="00553B08" w:rsidRDefault="007020C5" w:rsidP="000A178D">
            <w:pPr>
              <w:spacing w:after="0" w:line="240" w:lineRule="auto"/>
              <w:jc w:val="center"/>
              <w:rPr>
                <w:rFonts w:ascii="Times New Roman" w:eastAsia="Calibri" w:hAnsi="Times New Roman" w:cs="Times New Roman"/>
                <w:b/>
                <w:bCs/>
                <w:color w:val="000000"/>
                <w:sz w:val="24"/>
                <w:szCs w:val="24"/>
                <w:lang w:bidi="ar-EG"/>
              </w:rPr>
            </w:pPr>
            <w:r w:rsidRPr="00553B08">
              <w:rPr>
                <w:rFonts w:ascii="Times New Roman" w:eastAsia="Calibri" w:hAnsi="Times New Roman" w:cs="Times New Roman"/>
                <w:b/>
                <w:bCs/>
                <w:color w:val="000000"/>
                <w:sz w:val="24"/>
                <w:szCs w:val="24"/>
                <w:rtl/>
                <w:lang w:bidi="ar-EG"/>
              </w:rPr>
              <w:t>العبارة</w:t>
            </w:r>
          </w:p>
        </w:tc>
        <w:tc>
          <w:tcPr>
            <w:tcW w:w="726" w:type="dxa"/>
            <w:shd w:val="clear" w:color="auto" w:fill="auto"/>
          </w:tcPr>
          <w:p w14:paraId="39244C37"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r w:rsidRPr="003F39A3">
              <w:rPr>
                <w:rFonts w:ascii="Times New Roman" w:eastAsia="Calibri" w:hAnsi="Times New Roman" w:cs="Times New Roman" w:hint="cs"/>
                <w:b/>
                <w:bCs/>
                <w:color w:val="000000"/>
                <w:rtl/>
                <w:lang w:bidi="ar-EG"/>
              </w:rPr>
              <w:t>م</w:t>
            </w:r>
            <w:r w:rsidRPr="003F39A3">
              <w:rPr>
                <w:rFonts w:ascii="Times New Roman" w:eastAsia="Calibri" w:hAnsi="Times New Roman" w:cs="Times New Roman"/>
                <w:b/>
                <w:bCs/>
                <w:color w:val="000000"/>
                <w:rtl/>
                <w:lang w:bidi="ar-EG"/>
              </w:rPr>
              <w:t>وافق بشدة</w:t>
            </w:r>
          </w:p>
          <w:p w14:paraId="408CBB3D" w14:textId="77777777" w:rsidR="000A178D" w:rsidRPr="003F39A3" w:rsidRDefault="000A178D" w:rsidP="000A178D">
            <w:pPr>
              <w:spacing w:after="0" w:line="240" w:lineRule="auto"/>
              <w:jc w:val="center"/>
              <w:rPr>
                <w:rFonts w:ascii="Times New Roman" w:eastAsia="Calibri" w:hAnsi="Times New Roman" w:cs="Times New Roman"/>
                <w:b/>
                <w:bCs/>
                <w:color w:val="000000"/>
                <w:lang w:bidi="ar-EG"/>
              </w:rPr>
            </w:pPr>
          </w:p>
          <w:p w14:paraId="71F7E428"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r w:rsidRPr="003F39A3">
              <w:rPr>
                <w:rFonts w:ascii="Times New Roman" w:eastAsia="Calibri" w:hAnsi="Times New Roman" w:cs="Times New Roman"/>
                <w:b/>
                <w:bCs/>
                <w:color w:val="000000"/>
                <w:rtl/>
                <w:lang w:bidi="ar-EG"/>
              </w:rPr>
              <w:t>(5)</w:t>
            </w:r>
          </w:p>
        </w:tc>
        <w:tc>
          <w:tcPr>
            <w:tcW w:w="631" w:type="dxa"/>
            <w:shd w:val="clear" w:color="auto" w:fill="auto"/>
          </w:tcPr>
          <w:p w14:paraId="4DF8B9EF"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r w:rsidRPr="003F39A3">
              <w:rPr>
                <w:rFonts w:ascii="Times New Roman" w:eastAsia="Calibri" w:hAnsi="Times New Roman" w:cs="Times New Roman" w:hint="cs"/>
                <w:b/>
                <w:bCs/>
                <w:color w:val="000000"/>
                <w:rtl/>
                <w:lang w:bidi="ar-EG"/>
              </w:rPr>
              <w:t>م</w:t>
            </w:r>
            <w:r w:rsidRPr="003F39A3">
              <w:rPr>
                <w:rFonts w:ascii="Times New Roman" w:eastAsia="Calibri" w:hAnsi="Times New Roman" w:cs="Times New Roman"/>
                <w:b/>
                <w:bCs/>
                <w:color w:val="000000"/>
                <w:rtl/>
                <w:lang w:bidi="ar-EG"/>
              </w:rPr>
              <w:t>وافق</w:t>
            </w:r>
          </w:p>
          <w:p w14:paraId="5A01D2C6"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p>
          <w:p w14:paraId="12FFE4AD" w14:textId="77777777" w:rsidR="000A178D" w:rsidRPr="003F39A3" w:rsidRDefault="000A178D" w:rsidP="000A178D">
            <w:pPr>
              <w:spacing w:after="0" w:line="240" w:lineRule="auto"/>
              <w:jc w:val="center"/>
              <w:rPr>
                <w:rFonts w:ascii="Times New Roman" w:eastAsia="Calibri" w:hAnsi="Times New Roman" w:cs="Times New Roman"/>
                <w:b/>
                <w:bCs/>
                <w:color w:val="000000"/>
                <w:lang w:bidi="ar-EG"/>
              </w:rPr>
            </w:pPr>
          </w:p>
          <w:p w14:paraId="7DF48627"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r w:rsidRPr="003F39A3">
              <w:rPr>
                <w:rFonts w:ascii="Times New Roman" w:eastAsia="Calibri" w:hAnsi="Times New Roman" w:cs="Times New Roman"/>
                <w:b/>
                <w:bCs/>
                <w:color w:val="000000"/>
                <w:rtl/>
                <w:lang w:bidi="ar-EG"/>
              </w:rPr>
              <w:t>(4)</w:t>
            </w:r>
          </w:p>
        </w:tc>
        <w:tc>
          <w:tcPr>
            <w:tcW w:w="598" w:type="dxa"/>
            <w:shd w:val="clear" w:color="auto" w:fill="auto"/>
          </w:tcPr>
          <w:p w14:paraId="28CB870C"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r w:rsidRPr="003F39A3">
              <w:rPr>
                <w:rFonts w:ascii="Times New Roman" w:eastAsia="Calibri" w:hAnsi="Times New Roman" w:cs="Times New Roman"/>
                <w:b/>
                <w:bCs/>
                <w:color w:val="000000"/>
                <w:rtl/>
                <w:lang w:bidi="ar-EG"/>
              </w:rPr>
              <w:t>محايد</w:t>
            </w:r>
          </w:p>
          <w:p w14:paraId="23089B06"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p>
          <w:p w14:paraId="1C2FE97B" w14:textId="77777777" w:rsidR="000A178D" w:rsidRPr="003F39A3" w:rsidRDefault="000A178D" w:rsidP="000A178D">
            <w:pPr>
              <w:spacing w:after="0" w:line="240" w:lineRule="auto"/>
              <w:jc w:val="center"/>
              <w:rPr>
                <w:rFonts w:ascii="Times New Roman" w:eastAsia="Calibri" w:hAnsi="Times New Roman" w:cs="Times New Roman"/>
                <w:b/>
                <w:bCs/>
                <w:color w:val="000000"/>
                <w:lang w:bidi="ar-EG"/>
              </w:rPr>
            </w:pPr>
          </w:p>
          <w:p w14:paraId="751CE547"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r w:rsidRPr="003F39A3">
              <w:rPr>
                <w:rFonts w:ascii="Times New Roman" w:eastAsia="Calibri" w:hAnsi="Times New Roman" w:cs="Times New Roman"/>
                <w:b/>
                <w:bCs/>
                <w:color w:val="000000"/>
                <w:rtl/>
                <w:lang w:bidi="ar-EG"/>
              </w:rPr>
              <w:t>(3)</w:t>
            </w:r>
          </w:p>
        </w:tc>
        <w:tc>
          <w:tcPr>
            <w:tcW w:w="589" w:type="dxa"/>
            <w:shd w:val="clear" w:color="auto" w:fill="auto"/>
          </w:tcPr>
          <w:p w14:paraId="7094CD93"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r w:rsidRPr="003F39A3">
              <w:rPr>
                <w:rFonts w:ascii="Times New Roman" w:eastAsia="Calibri" w:hAnsi="Times New Roman" w:cs="Times New Roman"/>
                <w:b/>
                <w:bCs/>
                <w:color w:val="000000"/>
                <w:rtl/>
                <w:lang w:bidi="ar-EG"/>
              </w:rPr>
              <w:t>لا أوافق</w:t>
            </w:r>
          </w:p>
          <w:p w14:paraId="179F791D" w14:textId="77777777" w:rsidR="000A178D" w:rsidRPr="003F39A3" w:rsidRDefault="000A178D" w:rsidP="000A178D">
            <w:pPr>
              <w:spacing w:after="0" w:line="240" w:lineRule="auto"/>
              <w:jc w:val="center"/>
              <w:rPr>
                <w:rFonts w:ascii="Times New Roman" w:eastAsia="Calibri" w:hAnsi="Times New Roman" w:cs="Times New Roman"/>
                <w:b/>
                <w:bCs/>
                <w:color w:val="000000"/>
                <w:rtl/>
                <w:lang w:bidi="ar-EG"/>
              </w:rPr>
            </w:pPr>
          </w:p>
          <w:p w14:paraId="5BF618FD"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r w:rsidRPr="003F39A3">
              <w:rPr>
                <w:rFonts w:ascii="Times New Roman" w:eastAsia="Calibri" w:hAnsi="Times New Roman" w:cs="Times New Roman"/>
                <w:b/>
                <w:bCs/>
                <w:color w:val="000000"/>
                <w:rtl/>
                <w:lang w:bidi="ar-EG"/>
              </w:rPr>
              <w:t>(2)</w:t>
            </w:r>
          </w:p>
        </w:tc>
        <w:tc>
          <w:tcPr>
            <w:tcW w:w="700" w:type="dxa"/>
            <w:shd w:val="clear" w:color="auto" w:fill="auto"/>
          </w:tcPr>
          <w:p w14:paraId="0B297862"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r w:rsidRPr="003F39A3">
              <w:rPr>
                <w:rFonts w:ascii="Times New Roman" w:eastAsia="Calibri" w:hAnsi="Times New Roman" w:cs="Times New Roman"/>
                <w:b/>
                <w:bCs/>
                <w:color w:val="000000"/>
                <w:rtl/>
                <w:lang w:bidi="ar-EG"/>
              </w:rPr>
              <w:t>لا أوافق بشدة</w:t>
            </w:r>
          </w:p>
          <w:p w14:paraId="50FBEC3E" w14:textId="77777777" w:rsidR="007020C5" w:rsidRPr="003F39A3" w:rsidRDefault="007020C5" w:rsidP="000A178D">
            <w:pPr>
              <w:spacing w:after="0" w:line="240" w:lineRule="auto"/>
              <w:jc w:val="center"/>
              <w:rPr>
                <w:rFonts w:ascii="Times New Roman" w:eastAsia="Calibri" w:hAnsi="Times New Roman" w:cs="Times New Roman"/>
                <w:b/>
                <w:bCs/>
                <w:color w:val="000000"/>
                <w:rtl/>
                <w:lang w:bidi="ar-EG"/>
              </w:rPr>
            </w:pPr>
            <w:r w:rsidRPr="003F39A3">
              <w:rPr>
                <w:rFonts w:ascii="Times New Roman" w:eastAsia="Calibri" w:hAnsi="Times New Roman" w:cs="Times New Roman"/>
                <w:b/>
                <w:bCs/>
                <w:color w:val="000000"/>
                <w:rtl/>
                <w:lang w:bidi="ar-EG"/>
              </w:rPr>
              <w:t>(1)</w:t>
            </w:r>
          </w:p>
        </w:tc>
      </w:tr>
      <w:tr w:rsidR="007020C5" w:rsidRPr="00553B08" w14:paraId="222C7E8B" w14:textId="77777777" w:rsidTr="00150AC8">
        <w:trPr>
          <w:trHeight w:val="725"/>
          <w:jc w:val="center"/>
        </w:trPr>
        <w:tc>
          <w:tcPr>
            <w:tcW w:w="588" w:type="dxa"/>
            <w:shd w:val="clear" w:color="auto" w:fill="auto"/>
            <w:vAlign w:val="center"/>
          </w:tcPr>
          <w:p w14:paraId="61808D39"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b/>
                <w:bCs/>
                <w:color w:val="000000"/>
                <w:sz w:val="24"/>
                <w:szCs w:val="24"/>
                <w:rtl/>
                <w:lang w:bidi="ar-EG"/>
              </w:rPr>
              <w:t>1</w:t>
            </w:r>
          </w:p>
        </w:tc>
        <w:tc>
          <w:tcPr>
            <w:tcW w:w="3817" w:type="dxa"/>
            <w:shd w:val="clear" w:color="auto" w:fill="auto"/>
          </w:tcPr>
          <w:p w14:paraId="1BB6BAEC"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نتائج عمليات المراجعة عن بُعد لسلاسل التوريد مماثلة لعمليات المراجعة وجها لوجه في الموقع في ظل التطورات التكنولوجية والثورة الصناعية الرابعة.  </w:t>
            </w:r>
          </w:p>
        </w:tc>
        <w:tc>
          <w:tcPr>
            <w:tcW w:w="726" w:type="dxa"/>
            <w:shd w:val="clear" w:color="auto" w:fill="auto"/>
          </w:tcPr>
          <w:p w14:paraId="4C2DA2D6"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0DCCC0F0"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03127ED3"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89" w:type="dxa"/>
            <w:shd w:val="clear" w:color="auto" w:fill="auto"/>
          </w:tcPr>
          <w:p w14:paraId="77980AA3"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1EDD12F2"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r>
      <w:tr w:rsidR="007020C5" w:rsidRPr="00553B08" w14:paraId="732E67FF" w14:textId="77777777" w:rsidTr="00150AC8">
        <w:trPr>
          <w:jc w:val="center"/>
        </w:trPr>
        <w:tc>
          <w:tcPr>
            <w:tcW w:w="588" w:type="dxa"/>
            <w:shd w:val="clear" w:color="auto" w:fill="auto"/>
            <w:vAlign w:val="center"/>
          </w:tcPr>
          <w:p w14:paraId="1FFF6FEB"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b/>
                <w:bCs/>
                <w:color w:val="000000"/>
                <w:sz w:val="24"/>
                <w:szCs w:val="24"/>
                <w:rtl/>
                <w:lang w:bidi="ar-EG"/>
              </w:rPr>
              <w:t>2</w:t>
            </w:r>
          </w:p>
        </w:tc>
        <w:tc>
          <w:tcPr>
            <w:tcW w:w="3817" w:type="dxa"/>
            <w:shd w:val="clear" w:color="auto" w:fill="auto"/>
          </w:tcPr>
          <w:p w14:paraId="2575408C"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زاد الطلب على عمليات المراجعة عن بُعد لسلاسل التوريد في ظل التطورات التكنولوجية والثورة الصناعية الرابعة.</w:t>
            </w:r>
          </w:p>
        </w:tc>
        <w:tc>
          <w:tcPr>
            <w:tcW w:w="726" w:type="dxa"/>
            <w:shd w:val="clear" w:color="auto" w:fill="auto"/>
          </w:tcPr>
          <w:p w14:paraId="1E39FADA"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31593551"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465F4023"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89" w:type="dxa"/>
            <w:shd w:val="clear" w:color="auto" w:fill="auto"/>
          </w:tcPr>
          <w:p w14:paraId="4F2C6524"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7530FB87"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r>
      <w:tr w:rsidR="007020C5" w:rsidRPr="00553B08" w14:paraId="04093D31" w14:textId="77777777" w:rsidTr="00150AC8">
        <w:trPr>
          <w:jc w:val="center"/>
        </w:trPr>
        <w:tc>
          <w:tcPr>
            <w:tcW w:w="588" w:type="dxa"/>
            <w:shd w:val="clear" w:color="auto" w:fill="auto"/>
            <w:vAlign w:val="center"/>
          </w:tcPr>
          <w:p w14:paraId="56588883"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b/>
                <w:bCs/>
                <w:color w:val="000000"/>
                <w:sz w:val="24"/>
                <w:szCs w:val="24"/>
                <w:rtl/>
                <w:lang w:bidi="ar-EG"/>
              </w:rPr>
              <w:t>3</w:t>
            </w:r>
          </w:p>
        </w:tc>
        <w:tc>
          <w:tcPr>
            <w:tcW w:w="3817" w:type="dxa"/>
            <w:shd w:val="clear" w:color="auto" w:fill="auto"/>
          </w:tcPr>
          <w:p w14:paraId="1D79F291" w14:textId="77777777" w:rsidR="002644D3" w:rsidRPr="008C1DE2" w:rsidRDefault="002644D3"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hint="cs"/>
                <w:sz w:val="24"/>
                <w:szCs w:val="24"/>
                <w:rtl/>
              </w:rPr>
              <w:t>التقنيات التكنولوجية</w:t>
            </w:r>
            <w:r w:rsidR="007020C5" w:rsidRPr="008C1DE2">
              <w:rPr>
                <w:rFonts w:ascii="Times New Roman" w:hAnsi="Times New Roman" w:cs="Times New Roman" w:hint="cs"/>
                <w:sz w:val="24"/>
                <w:szCs w:val="24"/>
                <w:rtl/>
              </w:rPr>
              <w:t xml:space="preserve"> </w:t>
            </w:r>
            <w:r w:rsidR="007020C5" w:rsidRPr="008C1DE2">
              <w:rPr>
                <w:rFonts w:ascii="Times New Roman" w:hAnsi="Times New Roman" w:cs="Times New Roman"/>
                <w:sz w:val="24"/>
                <w:szCs w:val="24"/>
                <w:rtl/>
              </w:rPr>
              <w:t>الحديثة</w:t>
            </w:r>
            <w:r w:rsidR="007020C5" w:rsidRPr="008C1DE2">
              <w:rPr>
                <w:rFonts w:ascii="Times New Roman" w:hAnsi="Times New Roman" w:cs="Times New Roman"/>
                <w:sz w:val="24"/>
                <w:szCs w:val="24"/>
                <w:lang w:bidi="ar-EG"/>
              </w:rPr>
              <w:t xml:space="preserve"> (zoom conference &amp;video call)</w:t>
            </w:r>
            <w:r w:rsidR="007020C5" w:rsidRPr="008C1DE2">
              <w:rPr>
                <w:rFonts w:ascii="Times New Roman" w:hAnsi="Times New Roman" w:cs="Times New Roman"/>
                <w:sz w:val="24"/>
                <w:szCs w:val="24"/>
                <w:rtl/>
              </w:rPr>
              <w:t xml:space="preserve"> يجب منحها الأولوية لعمليات المراجعة عن بُعد</w:t>
            </w:r>
            <w:r w:rsidR="007020C5" w:rsidRPr="008C1DE2">
              <w:rPr>
                <w:rFonts w:ascii="Times New Roman" w:hAnsi="Times New Roman" w:cs="Times New Roman"/>
                <w:sz w:val="24"/>
                <w:szCs w:val="24"/>
                <w:rtl/>
                <w:lang w:bidi="ar-EG"/>
              </w:rPr>
              <w:t xml:space="preserve"> لسلاسل التوريد</w:t>
            </w:r>
            <w:r w:rsidR="007020C5" w:rsidRPr="008C1DE2">
              <w:rPr>
                <w:rFonts w:ascii="Times New Roman" w:hAnsi="Times New Roman" w:cs="Times New Roman" w:hint="cs"/>
                <w:sz w:val="24"/>
                <w:szCs w:val="24"/>
                <w:rtl/>
                <w:lang w:bidi="ar-EG"/>
              </w:rPr>
              <w:t>.</w:t>
            </w:r>
          </w:p>
        </w:tc>
        <w:tc>
          <w:tcPr>
            <w:tcW w:w="726" w:type="dxa"/>
            <w:shd w:val="clear" w:color="auto" w:fill="auto"/>
          </w:tcPr>
          <w:p w14:paraId="6A5B6A82"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5011E228"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591DE5B5"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89" w:type="dxa"/>
            <w:shd w:val="clear" w:color="auto" w:fill="auto"/>
          </w:tcPr>
          <w:p w14:paraId="6B022E0A"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4DAD14F1"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r>
      <w:tr w:rsidR="007020C5" w:rsidRPr="00553B08" w14:paraId="1B7623BE" w14:textId="77777777" w:rsidTr="00150AC8">
        <w:trPr>
          <w:jc w:val="center"/>
        </w:trPr>
        <w:tc>
          <w:tcPr>
            <w:tcW w:w="588" w:type="dxa"/>
            <w:shd w:val="clear" w:color="auto" w:fill="auto"/>
            <w:vAlign w:val="center"/>
          </w:tcPr>
          <w:p w14:paraId="717D39E5"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b/>
                <w:bCs/>
                <w:color w:val="000000"/>
                <w:sz w:val="24"/>
                <w:szCs w:val="24"/>
                <w:rtl/>
                <w:lang w:bidi="ar-EG"/>
              </w:rPr>
              <w:t>4</w:t>
            </w:r>
          </w:p>
        </w:tc>
        <w:tc>
          <w:tcPr>
            <w:tcW w:w="3817" w:type="dxa"/>
            <w:shd w:val="clear" w:color="auto" w:fill="auto"/>
          </w:tcPr>
          <w:p w14:paraId="6C22EFC3" w14:textId="77777777" w:rsidR="007020C5" w:rsidRPr="008C1DE2" w:rsidRDefault="007020C5" w:rsidP="003E2121">
            <w:pPr>
              <w:pStyle w:val="HTML"/>
              <w:bidi/>
              <w:jc w:val="both"/>
              <w:rPr>
                <w:rFonts w:ascii="Times New Roman" w:hAnsi="Times New Roman" w:cs="Times New Roman"/>
                <w:sz w:val="24"/>
                <w:szCs w:val="24"/>
                <w:lang w:bidi="ar-EG"/>
              </w:rPr>
            </w:pPr>
            <w:r w:rsidRPr="008C1DE2">
              <w:rPr>
                <w:rFonts w:ascii="Times New Roman" w:hAnsi="Times New Roman" w:cs="Times New Roman"/>
                <w:sz w:val="24"/>
                <w:szCs w:val="24"/>
                <w:rtl/>
                <w:lang w:bidi="ar-EG"/>
              </w:rPr>
              <w:t xml:space="preserve">يؤدي الاعتماد </w:t>
            </w:r>
            <w:proofErr w:type="gramStart"/>
            <w:r w:rsidRPr="008C1DE2">
              <w:rPr>
                <w:rFonts w:ascii="Times New Roman" w:hAnsi="Times New Roman" w:cs="Times New Roman"/>
                <w:sz w:val="24"/>
                <w:szCs w:val="24"/>
                <w:rtl/>
                <w:lang w:bidi="ar-EG"/>
              </w:rPr>
              <w:t>علي</w:t>
            </w:r>
            <w:proofErr w:type="gramEnd"/>
            <w:r w:rsidRPr="008C1DE2">
              <w:rPr>
                <w:rFonts w:ascii="Times New Roman" w:hAnsi="Times New Roman" w:cs="Times New Roman"/>
                <w:sz w:val="24"/>
                <w:szCs w:val="24"/>
                <w:rtl/>
                <w:lang w:bidi="ar-EG"/>
              </w:rPr>
              <w:t xml:space="preserve"> التكنولوجيا </w:t>
            </w:r>
            <w:proofErr w:type="spellStart"/>
            <w:r w:rsidRPr="008C1DE2">
              <w:rPr>
                <w:rFonts w:ascii="Times New Roman" w:hAnsi="Times New Roman" w:cs="Times New Roman"/>
                <w:sz w:val="24"/>
                <w:szCs w:val="24"/>
                <w:rtl/>
                <w:lang w:bidi="ar-EG"/>
              </w:rPr>
              <w:t>عبرسلاسل</w:t>
            </w:r>
            <w:proofErr w:type="spellEnd"/>
            <w:r w:rsidRPr="008C1DE2">
              <w:rPr>
                <w:rFonts w:ascii="Times New Roman" w:hAnsi="Times New Roman" w:cs="Times New Roman"/>
                <w:sz w:val="24"/>
                <w:szCs w:val="24"/>
                <w:rtl/>
                <w:lang w:bidi="ar-EG"/>
              </w:rPr>
              <w:t xml:space="preserve"> التوريد في اعمال المراجعة عن بُعد </w:t>
            </w:r>
            <w:r w:rsidRPr="008C1DE2">
              <w:rPr>
                <w:rFonts w:ascii="Times New Roman" w:hAnsi="Times New Roman" w:cs="Times New Roman"/>
                <w:sz w:val="24"/>
                <w:szCs w:val="24"/>
                <w:rtl/>
              </w:rPr>
              <w:t xml:space="preserve">مثل </w:t>
            </w:r>
            <w:r w:rsidRPr="008C1DE2">
              <w:rPr>
                <w:rFonts w:ascii="Times New Roman" w:hAnsi="Times New Roman" w:cs="Times New Roman"/>
                <w:sz w:val="24"/>
                <w:szCs w:val="24"/>
              </w:rPr>
              <w:t>Skype</w:t>
            </w:r>
            <w:r w:rsidRPr="008C1DE2">
              <w:rPr>
                <w:rFonts w:ascii="Times New Roman" w:hAnsi="Times New Roman" w:cs="Times New Roman"/>
                <w:sz w:val="24"/>
                <w:szCs w:val="24"/>
                <w:rtl/>
              </w:rPr>
              <w:t xml:space="preserve"> أو </w:t>
            </w:r>
            <w:r w:rsidRPr="008C1DE2">
              <w:rPr>
                <w:rFonts w:ascii="Times New Roman" w:hAnsi="Times New Roman" w:cs="Times New Roman"/>
                <w:sz w:val="24"/>
                <w:szCs w:val="24"/>
              </w:rPr>
              <w:t>Zoom</w:t>
            </w:r>
            <w:r w:rsidRPr="008C1DE2">
              <w:rPr>
                <w:rFonts w:ascii="Times New Roman" w:hAnsi="Times New Roman" w:cs="Times New Roman"/>
                <w:sz w:val="24"/>
                <w:szCs w:val="24"/>
                <w:rtl/>
                <w:lang w:bidi="ar-EG"/>
              </w:rPr>
              <w:t xml:space="preserve"> للسرعة في الحصول على </w:t>
            </w:r>
            <w:r w:rsidRPr="008C1DE2">
              <w:rPr>
                <w:rFonts w:ascii="Times New Roman" w:hAnsi="Times New Roman" w:cs="Times New Roman" w:hint="cs"/>
                <w:sz w:val="24"/>
                <w:szCs w:val="24"/>
                <w:rtl/>
                <w:lang w:bidi="ar-EG"/>
              </w:rPr>
              <w:t>المعلومات وبالتالي</w:t>
            </w:r>
            <w:r w:rsidRPr="008C1DE2">
              <w:rPr>
                <w:rFonts w:ascii="Times New Roman" w:hAnsi="Times New Roman" w:cs="Times New Roman"/>
                <w:sz w:val="24"/>
                <w:szCs w:val="24"/>
                <w:rtl/>
                <w:lang w:bidi="ar-EG"/>
              </w:rPr>
              <w:t xml:space="preserve"> زيادة القدرة التنبؤية واتخاذ القرارات في الوقت المناسب</w:t>
            </w:r>
            <w:r w:rsidRPr="008C1DE2">
              <w:rPr>
                <w:rFonts w:ascii="Times New Roman" w:hAnsi="Times New Roman" w:cs="Times New Roman" w:hint="cs"/>
                <w:sz w:val="24"/>
                <w:szCs w:val="24"/>
                <w:rtl/>
                <w:lang w:bidi="ar-EG"/>
              </w:rPr>
              <w:t>.</w:t>
            </w:r>
          </w:p>
        </w:tc>
        <w:tc>
          <w:tcPr>
            <w:tcW w:w="726" w:type="dxa"/>
            <w:shd w:val="clear" w:color="auto" w:fill="auto"/>
          </w:tcPr>
          <w:p w14:paraId="1355097F"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405A1824"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5B5CF019"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89" w:type="dxa"/>
            <w:shd w:val="clear" w:color="auto" w:fill="auto"/>
          </w:tcPr>
          <w:p w14:paraId="1773D2D0"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516B4656"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r>
      <w:tr w:rsidR="007020C5" w:rsidRPr="00553B08" w14:paraId="1849E526" w14:textId="77777777" w:rsidTr="00150AC8">
        <w:trPr>
          <w:jc w:val="center"/>
        </w:trPr>
        <w:tc>
          <w:tcPr>
            <w:tcW w:w="588" w:type="dxa"/>
            <w:shd w:val="clear" w:color="auto" w:fill="auto"/>
            <w:vAlign w:val="center"/>
          </w:tcPr>
          <w:p w14:paraId="1E45E2FA"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5</w:t>
            </w:r>
          </w:p>
        </w:tc>
        <w:tc>
          <w:tcPr>
            <w:tcW w:w="3817" w:type="dxa"/>
            <w:shd w:val="clear" w:color="auto" w:fill="auto"/>
          </w:tcPr>
          <w:p w14:paraId="7A215813"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تتطلب عمليات المراجعة عن بُعد لسلاسل التوريد </w:t>
            </w:r>
            <w:r w:rsidRPr="008C1DE2">
              <w:rPr>
                <w:rFonts w:ascii="Times New Roman" w:hAnsi="Times New Roman" w:cs="Times New Roman"/>
                <w:color w:val="000000" w:themeColor="text1"/>
                <w:sz w:val="24"/>
                <w:szCs w:val="24"/>
                <w:rtl/>
                <w:lang w:bidi="ar-EG"/>
              </w:rPr>
              <w:t>تسهيل عملية وصول مراقبي الحسابات للنظم الداخلية للمستندات والدفاتر والسجلات وتوفير لقطات فيديو أو المراقبة بنظام الدوائر التلفزيونية المغلقة).</w:t>
            </w:r>
          </w:p>
        </w:tc>
        <w:tc>
          <w:tcPr>
            <w:tcW w:w="726" w:type="dxa"/>
            <w:shd w:val="clear" w:color="auto" w:fill="auto"/>
          </w:tcPr>
          <w:p w14:paraId="6C3CC72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72B07BD4"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778B666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39E571E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324EE8E8"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155E2528" w14:textId="77777777" w:rsidTr="00150AC8">
        <w:trPr>
          <w:jc w:val="center"/>
        </w:trPr>
        <w:tc>
          <w:tcPr>
            <w:tcW w:w="588" w:type="dxa"/>
            <w:shd w:val="clear" w:color="auto" w:fill="auto"/>
            <w:vAlign w:val="center"/>
          </w:tcPr>
          <w:p w14:paraId="65E8A69D"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6</w:t>
            </w:r>
          </w:p>
        </w:tc>
        <w:tc>
          <w:tcPr>
            <w:tcW w:w="3817" w:type="dxa"/>
            <w:shd w:val="clear" w:color="auto" w:fill="auto"/>
          </w:tcPr>
          <w:p w14:paraId="294CBDA3"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يساعد الاعتماد على التكنولوجيا المتطورة في أعمال المراجعة عن بعد لسلاسل التوريد على توفير منصة لتبادل المستندات والسجلات بكفاءة وأمان مع </w:t>
            </w:r>
            <w:r w:rsidRPr="008C1DE2">
              <w:rPr>
                <w:rFonts w:ascii="Times New Roman" w:hAnsi="Times New Roman" w:cs="Times New Roman" w:hint="cs"/>
                <w:sz w:val="24"/>
                <w:szCs w:val="24"/>
                <w:rtl/>
                <w:lang w:bidi="ar-EG"/>
              </w:rPr>
              <w:t>المنشآت</w:t>
            </w:r>
            <w:r w:rsidRPr="008C1DE2">
              <w:rPr>
                <w:rFonts w:ascii="Times New Roman" w:hAnsi="Times New Roman" w:cs="Times New Roman"/>
                <w:sz w:val="24"/>
                <w:szCs w:val="24"/>
                <w:rtl/>
                <w:lang w:bidi="ar-EG"/>
              </w:rPr>
              <w:t xml:space="preserve">. </w:t>
            </w:r>
          </w:p>
        </w:tc>
        <w:tc>
          <w:tcPr>
            <w:tcW w:w="726" w:type="dxa"/>
            <w:shd w:val="clear" w:color="auto" w:fill="auto"/>
          </w:tcPr>
          <w:p w14:paraId="0013DF9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1574B73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39A55DEC"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1810FCEC"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5EC3B75C"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2B71E9F6" w14:textId="77777777" w:rsidTr="00150AC8">
        <w:trPr>
          <w:jc w:val="center"/>
        </w:trPr>
        <w:tc>
          <w:tcPr>
            <w:tcW w:w="588" w:type="dxa"/>
            <w:shd w:val="clear" w:color="auto" w:fill="auto"/>
            <w:vAlign w:val="center"/>
          </w:tcPr>
          <w:p w14:paraId="57C4361D"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7</w:t>
            </w:r>
          </w:p>
        </w:tc>
        <w:tc>
          <w:tcPr>
            <w:tcW w:w="3817" w:type="dxa"/>
            <w:shd w:val="clear" w:color="auto" w:fill="auto"/>
          </w:tcPr>
          <w:p w14:paraId="1D5CD46C"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يتيح المستوى التكنولوجي المرتفع للمشاركين في سلسلة التوريد - الوصول للوثائق والسجلات والاستفادة من الحلول التكنولوجية القائمة إما لتوفير الأدلة الداعمة المقنعة أو للتمكين من تبادل البيانات، وزيادة فاعلية عمليات المراجعة عن بُعد. </w:t>
            </w:r>
          </w:p>
        </w:tc>
        <w:tc>
          <w:tcPr>
            <w:tcW w:w="726" w:type="dxa"/>
            <w:shd w:val="clear" w:color="auto" w:fill="auto"/>
          </w:tcPr>
          <w:p w14:paraId="0D4DFD91"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04055E5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5D01386C"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12DE7B00"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7C217AD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2EBC1DAE" w14:textId="77777777" w:rsidTr="00150AC8">
        <w:trPr>
          <w:jc w:val="center"/>
        </w:trPr>
        <w:tc>
          <w:tcPr>
            <w:tcW w:w="588" w:type="dxa"/>
            <w:shd w:val="clear" w:color="auto" w:fill="auto"/>
            <w:vAlign w:val="center"/>
          </w:tcPr>
          <w:p w14:paraId="4C295F34"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8</w:t>
            </w:r>
          </w:p>
        </w:tc>
        <w:tc>
          <w:tcPr>
            <w:tcW w:w="3817" w:type="dxa"/>
            <w:shd w:val="clear" w:color="auto" w:fill="auto"/>
          </w:tcPr>
          <w:p w14:paraId="6A3629C0"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مراقبو الحسابات الذين يتوافر لديهم بيئة الثورة الصناعية الرابعة (الذكاء الصناعي – </w:t>
            </w:r>
            <w:r w:rsidRPr="008C1DE2">
              <w:rPr>
                <w:rFonts w:ascii="Times New Roman" w:hAnsi="Times New Roman" w:cs="Times New Roman"/>
                <w:sz w:val="24"/>
                <w:szCs w:val="24"/>
                <w:lang w:bidi="ar-EG"/>
              </w:rPr>
              <w:t>block chain</w:t>
            </w:r>
            <w:r w:rsidRPr="008C1DE2">
              <w:rPr>
                <w:rFonts w:ascii="Times New Roman" w:hAnsi="Times New Roman" w:cs="Times New Roman"/>
                <w:sz w:val="24"/>
                <w:szCs w:val="24"/>
                <w:rtl/>
                <w:lang w:bidi="ar-EG"/>
              </w:rPr>
              <w:t>) أكثر ملاءمة</w:t>
            </w:r>
            <w:r w:rsidRPr="008C1DE2">
              <w:rPr>
                <w:rFonts w:ascii="Times New Roman" w:hAnsi="Times New Roman" w:cs="Times New Roman" w:hint="cs"/>
                <w:sz w:val="24"/>
                <w:szCs w:val="24"/>
                <w:rtl/>
                <w:lang w:bidi="ar-EG"/>
              </w:rPr>
              <w:t xml:space="preserve"> لإجراء عمليات المراجعة عن بُعد.</w:t>
            </w:r>
          </w:p>
        </w:tc>
        <w:tc>
          <w:tcPr>
            <w:tcW w:w="726" w:type="dxa"/>
            <w:shd w:val="clear" w:color="auto" w:fill="auto"/>
          </w:tcPr>
          <w:p w14:paraId="3AEC9F1D"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22A0F8C0"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14738FBB"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305DB254"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158F1F9A"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16CC4A8B" w14:textId="77777777" w:rsidTr="00150AC8">
        <w:trPr>
          <w:jc w:val="center"/>
        </w:trPr>
        <w:tc>
          <w:tcPr>
            <w:tcW w:w="588" w:type="dxa"/>
            <w:shd w:val="clear" w:color="auto" w:fill="auto"/>
            <w:vAlign w:val="center"/>
          </w:tcPr>
          <w:p w14:paraId="01CB61AC"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b/>
                <w:bCs/>
                <w:color w:val="000000"/>
                <w:sz w:val="24"/>
                <w:szCs w:val="24"/>
                <w:rtl/>
                <w:lang w:bidi="ar-EG"/>
              </w:rPr>
              <w:lastRenderedPageBreak/>
              <w:t>9</w:t>
            </w:r>
          </w:p>
        </w:tc>
        <w:tc>
          <w:tcPr>
            <w:tcW w:w="3817" w:type="dxa"/>
            <w:shd w:val="clear" w:color="auto" w:fill="auto"/>
          </w:tcPr>
          <w:p w14:paraId="726EC592" w14:textId="77777777" w:rsidR="002644D3" w:rsidRPr="008C1DE2" w:rsidRDefault="002C4422"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مراقب</w:t>
            </w:r>
            <w:r w:rsidRPr="008C1DE2">
              <w:rPr>
                <w:rFonts w:ascii="Times New Roman" w:hAnsi="Times New Roman" w:cs="Times New Roman" w:hint="cs"/>
                <w:sz w:val="24"/>
                <w:szCs w:val="24"/>
                <w:rtl/>
                <w:lang w:bidi="ar-EG"/>
              </w:rPr>
              <w:t>و</w:t>
            </w:r>
            <w:r w:rsidRPr="008C1DE2">
              <w:rPr>
                <w:rFonts w:ascii="Times New Roman" w:hAnsi="Times New Roman" w:cs="Times New Roman"/>
                <w:sz w:val="24"/>
                <w:szCs w:val="24"/>
                <w:rtl/>
                <w:lang w:bidi="ar-EG"/>
              </w:rPr>
              <w:t xml:space="preserve"> الحسابات </w:t>
            </w:r>
            <w:r w:rsidRPr="008C1DE2">
              <w:rPr>
                <w:rFonts w:ascii="Times New Roman" w:hAnsi="Times New Roman" w:cs="Times New Roman" w:hint="cs"/>
                <w:sz w:val="24"/>
                <w:szCs w:val="24"/>
                <w:rtl/>
                <w:lang w:bidi="ar-EG"/>
              </w:rPr>
              <w:t>الذين تتوافر لديهم القدرة على</w:t>
            </w:r>
            <w:r w:rsidRPr="008C1DE2">
              <w:rPr>
                <w:rFonts w:ascii="Times New Roman" w:hAnsi="Times New Roman" w:cs="Times New Roman"/>
                <w:sz w:val="24"/>
                <w:szCs w:val="24"/>
                <w:rtl/>
                <w:lang w:bidi="ar-EG"/>
              </w:rPr>
              <w:t xml:space="preserve"> إجراء المقابلات عن بُعد، مهارات جمع البيانات، القدرة على جدولة الوقت بفاعلية</w:t>
            </w:r>
            <w:r w:rsidRPr="008C1DE2">
              <w:rPr>
                <w:rFonts w:ascii="Times New Roman" w:hAnsi="Times New Roman" w:cs="Times New Roman" w:hint="cs"/>
                <w:sz w:val="24"/>
                <w:szCs w:val="24"/>
                <w:rtl/>
                <w:lang w:bidi="ar-EG"/>
              </w:rPr>
              <w:t xml:space="preserve">، </w:t>
            </w:r>
            <w:r w:rsidRPr="008C1DE2">
              <w:rPr>
                <w:rFonts w:ascii="Times New Roman" w:hAnsi="Times New Roman" w:cs="Times New Roman"/>
                <w:sz w:val="24"/>
                <w:szCs w:val="24"/>
                <w:rtl/>
                <w:lang w:bidi="ar-EG"/>
              </w:rPr>
              <w:t>مناسبون بشكل أفضل لعمليات المراجعة عن بُعد لسلاسل التوريد</w:t>
            </w:r>
            <w:r w:rsidRPr="008C1DE2">
              <w:rPr>
                <w:rFonts w:ascii="Times New Roman" w:hAnsi="Times New Roman" w:cs="Times New Roman" w:hint="cs"/>
                <w:sz w:val="24"/>
                <w:szCs w:val="24"/>
                <w:rtl/>
                <w:lang w:bidi="ar-EG"/>
              </w:rPr>
              <w:t>.</w:t>
            </w:r>
          </w:p>
        </w:tc>
        <w:tc>
          <w:tcPr>
            <w:tcW w:w="726" w:type="dxa"/>
            <w:shd w:val="clear" w:color="auto" w:fill="auto"/>
          </w:tcPr>
          <w:p w14:paraId="1E9E53D3"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3B0291B5"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6C9C8E3D"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89" w:type="dxa"/>
            <w:shd w:val="clear" w:color="auto" w:fill="auto"/>
          </w:tcPr>
          <w:p w14:paraId="4D09B0EC"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07D523D5"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r>
      <w:tr w:rsidR="007020C5" w:rsidRPr="00553B08" w14:paraId="4C835B97" w14:textId="77777777" w:rsidTr="00150AC8">
        <w:trPr>
          <w:jc w:val="center"/>
        </w:trPr>
        <w:tc>
          <w:tcPr>
            <w:tcW w:w="588" w:type="dxa"/>
            <w:shd w:val="clear" w:color="auto" w:fill="auto"/>
            <w:vAlign w:val="center"/>
          </w:tcPr>
          <w:p w14:paraId="365477C2"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b/>
                <w:bCs/>
                <w:color w:val="000000"/>
                <w:sz w:val="24"/>
                <w:szCs w:val="24"/>
                <w:rtl/>
                <w:lang w:bidi="ar-EG"/>
              </w:rPr>
              <w:t>10</w:t>
            </w:r>
          </w:p>
        </w:tc>
        <w:tc>
          <w:tcPr>
            <w:tcW w:w="3817" w:type="dxa"/>
            <w:shd w:val="clear" w:color="auto" w:fill="auto"/>
          </w:tcPr>
          <w:p w14:paraId="61832F55" w14:textId="77777777" w:rsidR="007020C5" w:rsidRDefault="007020C5" w:rsidP="003E2121">
            <w:pPr>
              <w:pStyle w:val="HTML"/>
              <w:bidi/>
              <w:jc w:val="both"/>
              <w:rPr>
                <w:rFonts w:ascii="Times New Roman" w:hAnsi="Times New Roman" w:cs="Times New Roman"/>
                <w:sz w:val="24"/>
                <w:szCs w:val="24"/>
                <w:lang w:bidi="ar-EG"/>
              </w:rPr>
            </w:pPr>
            <w:r w:rsidRPr="008C1DE2">
              <w:rPr>
                <w:rFonts w:ascii="Times New Roman" w:hAnsi="Times New Roman" w:cs="Times New Roman"/>
                <w:sz w:val="24"/>
                <w:szCs w:val="24"/>
                <w:rtl/>
                <w:lang w:bidi="ar-EG"/>
              </w:rPr>
              <w:t xml:space="preserve">تساعد المراجعة عن بُعد لسلاسل التوريد على اختيار عينة كبيرة من عمليات العميل (باستخدام ادوات التكنولوجيا الحالية كالذكاء الصناعي والبرمجيات الذكية) أي التحول </w:t>
            </w:r>
            <w:proofErr w:type="gramStart"/>
            <w:r w:rsidRPr="008C1DE2">
              <w:rPr>
                <w:rFonts w:ascii="Times New Roman" w:hAnsi="Times New Roman" w:cs="Times New Roman"/>
                <w:sz w:val="24"/>
                <w:szCs w:val="24"/>
                <w:rtl/>
                <w:lang w:bidi="ar-EG"/>
              </w:rPr>
              <w:t>إلي</w:t>
            </w:r>
            <w:proofErr w:type="gramEnd"/>
            <w:r w:rsidRPr="008C1DE2">
              <w:rPr>
                <w:rFonts w:ascii="Times New Roman" w:hAnsi="Times New Roman" w:cs="Times New Roman"/>
                <w:sz w:val="24"/>
                <w:szCs w:val="24"/>
                <w:rtl/>
                <w:lang w:bidi="ar-EG"/>
              </w:rPr>
              <w:t xml:space="preserve"> المراجعة الشاملة لكل عمليات المراجعة.</w:t>
            </w:r>
          </w:p>
          <w:p w14:paraId="00BBB244" w14:textId="77777777" w:rsidR="00577F78" w:rsidRPr="008C1DE2" w:rsidRDefault="00577F78" w:rsidP="00577F78">
            <w:pPr>
              <w:pStyle w:val="HTML"/>
              <w:bidi/>
              <w:jc w:val="both"/>
              <w:rPr>
                <w:rFonts w:ascii="Times New Roman" w:hAnsi="Times New Roman" w:cs="Times New Roman"/>
                <w:sz w:val="24"/>
                <w:szCs w:val="24"/>
                <w:rtl/>
                <w:lang w:bidi="ar-EG"/>
              </w:rPr>
            </w:pPr>
          </w:p>
        </w:tc>
        <w:tc>
          <w:tcPr>
            <w:tcW w:w="726" w:type="dxa"/>
            <w:shd w:val="clear" w:color="auto" w:fill="auto"/>
          </w:tcPr>
          <w:p w14:paraId="3BB27AC6"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491CCDE1"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71130EC5"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89" w:type="dxa"/>
            <w:shd w:val="clear" w:color="auto" w:fill="auto"/>
          </w:tcPr>
          <w:p w14:paraId="032A9A33"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146A491B"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r>
      <w:tr w:rsidR="00D05322" w:rsidRPr="00553B08" w14:paraId="7F41B8B8" w14:textId="77777777" w:rsidTr="00150AC8">
        <w:trPr>
          <w:jc w:val="center"/>
        </w:trPr>
        <w:tc>
          <w:tcPr>
            <w:tcW w:w="588" w:type="dxa"/>
            <w:shd w:val="clear" w:color="auto" w:fill="auto"/>
            <w:vAlign w:val="center"/>
          </w:tcPr>
          <w:p w14:paraId="665D84F9" w14:textId="77777777" w:rsidR="00D05322" w:rsidRPr="00553B08" w:rsidRDefault="00D05322"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hint="cs"/>
                <w:b/>
                <w:bCs/>
                <w:color w:val="000000"/>
                <w:sz w:val="24"/>
                <w:szCs w:val="24"/>
                <w:rtl/>
                <w:lang w:bidi="ar-EG"/>
              </w:rPr>
              <w:t>11</w:t>
            </w:r>
          </w:p>
        </w:tc>
        <w:tc>
          <w:tcPr>
            <w:tcW w:w="3817" w:type="dxa"/>
            <w:shd w:val="clear" w:color="auto" w:fill="auto"/>
          </w:tcPr>
          <w:p w14:paraId="2CC32B7C" w14:textId="77777777" w:rsidR="00D05322" w:rsidRPr="008C1DE2" w:rsidRDefault="00D05322"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يؤدي اعتماد عملية المراجعة عن بعد لسلاسل التوريد المدعمة بالأساليب التكنولوجية إلى زيادة دقة وصحة المعلومات وإمكانية الاعتماد عليها وتحسين عملية المراجعة.</w:t>
            </w:r>
          </w:p>
        </w:tc>
        <w:tc>
          <w:tcPr>
            <w:tcW w:w="726" w:type="dxa"/>
            <w:shd w:val="clear" w:color="auto" w:fill="auto"/>
          </w:tcPr>
          <w:p w14:paraId="56680485" w14:textId="77777777" w:rsidR="00D05322" w:rsidRPr="005D71A2" w:rsidRDefault="00D05322"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6F823F4D" w14:textId="77777777" w:rsidR="00D05322" w:rsidRPr="005D71A2" w:rsidRDefault="00D05322"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72C356C5" w14:textId="77777777" w:rsidR="00D05322" w:rsidRPr="005D71A2" w:rsidRDefault="00D05322" w:rsidP="000A178D">
            <w:pPr>
              <w:spacing w:after="0" w:line="240" w:lineRule="auto"/>
              <w:rPr>
                <w:rFonts w:ascii="Times New Roman" w:eastAsia="Calibri" w:hAnsi="Times New Roman" w:cs="Times New Roman"/>
                <w:b/>
                <w:bCs/>
                <w:color w:val="000000"/>
                <w:rtl/>
                <w:lang w:bidi="ar-EG"/>
              </w:rPr>
            </w:pPr>
          </w:p>
        </w:tc>
        <w:tc>
          <w:tcPr>
            <w:tcW w:w="589" w:type="dxa"/>
            <w:shd w:val="clear" w:color="auto" w:fill="auto"/>
          </w:tcPr>
          <w:p w14:paraId="4AE4AFB0" w14:textId="77777777" w:rsidR="00D05322" w:rsidRPr="005D71A2" w:rsidRDefault="00D05322"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4234D0F9" w14:textId="77777777" w:rsidR="00D05322" w:rsidRPr="005D71A2" w:rsidRDefault="00D05322" w:rsidP="000A178D">
            <w:pPr>
              <w:spacing w:after="0" w:line="240" w:lineRule="auto"/>
              <w:rPr>
                <w:rFonts w:ascii="Times New Roman" w:eastAsia="Calibri" w:hAnsi="Times New Roman" w:cs="Times New Roman"/>
                <w:b/>
                <w:bCs/>
                <w:color w:val="000000"/>
                <w:rtl/>
                <w:lang w:bidi="ar-EG"/>
              </w:rPr>
            </w:pPr>
          </w:p>
        </w:tc>
      </w:tr>
      <w:tr w:rsidR="007020C5" w:rsidRPr="00553B08" w14:paraId="5F75D47E" w14:textId="77777777" w:rsidTr="00150AC8">
        <w:trPr>
          <w:jc w:val="center"/>
        </w:trPr>
        <w:tc>
          <w:tcPr>
            <w:tcW w:w="588" w:type="dxa"/>
            <w:shd w:val="clear" w:color="auto" w:fill="auto"/>
            <w:vAlign w:val="center"/>
          </w:tcPr>
          <w:p w14:paraId="17586A00"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b/>
                <w:bCs/>
                <w:color w:val="000000"/>
                <w:sz w:val="24"/>
                <w:szCs w:val="24"/>
                <w:rtl/>
                <w:lang w:bidi="ar-EG"/>
              </w:rPr>
              <w:t>1</w:t>
            </w:r>
            <w:r w:rsidR="00D05322" w:rsidRPr="00553B08">
              <w:rPr>
                <w:rFonts w:ascii="Times New Roman" w:eastAsia="Calibri" w:hAnsi="Times New Roman" w:cs="Times New Roman" w:hint="cs"/>
                <w:b/>
                <w:bCs/>
                <w:color w:val="000000"/>
                <w:sz w:val="24"/>
                <w:szCs w:val="24"/>
                <w:rtl/>
                <w:lang w:bidi="ar-EG"/>
              </w:rPr>
              <w:t>2</w:t>
            </w:r>
          </w:p>
        </w:tc>
        <w:tc>
          <w:tcPr>
            <w:tcW w:w="3817" w:type="dxa"/>
            <w:shd w:val="clear" w:color="auto" w:fill="auto"/>
          </w:tcPr>
          <w:p w14:paraId="35E73EEB"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مراقبو الحسابات الذين يتوافر لديهم الخبرة والمعرفة بمعايير الامتثال (مثل</w:t>
            </w:r>
            <w:r w:rsidRPr="008C1DE2">
              <w:rPr>
                <w:rFonts w:ascii="Times New Roman" w:hAnsi="Times New Roman" w:cs="Times New Roman"/>
                <w:sz w:val="24"/>
                <w:szCs w:val="24"/>
                <w:lang w:bidi="ar-EG"/>
              </w:rPr>
              <w:t>ISO 9001</w:t>
            </w:r>
            <w:r w:rsidRPr="008C1DE2">
              <w:rPr>
                <w:rFonts w:ascii="Times New Roman" w:hAnsi="Times New Roman" w:cs="Times New Roman"/>
                <w:sz w:val="24"/>
                <w:szCs w:val="24"/>
                <w:rtl/>
                <w:lang w:bidi="ar-EG"/>
              </w:rPr>
              <w:t>)، أكثر ملاءمة لتنفيذ عملية المراجعة عن بُعد.</w:t>
            </w:r>
          </w:p>
        </w:tc>
        <w:tc>
          <w:tcPr>
            <w:tcW w:w="726" w:type="dxa"/>
            <w:shd w:val="clear" w:color="auto" w:fill="auto"/>
          </w:tcPr>
          <w:p w14:paraId="03658AB3"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6986B9E2"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70961087"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89" w:type="dxa"/>
            <w:shd w:val="clear" w:color="auto" w:fill="auto"/>
          </w:tcPr>
          <w:p w14:paraId="48050DCB"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04EEFD3E"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r>
      <w:tr w:rsidR="007020C5" w:rsidRPr="00553B08" w14:paraId="2DC09D20" w14:textId="77777777" w:rsidTr="00150AC8">
        <w:trPr>
          <w:jc w:val="center"/>
        </w:trPr>
        <w:tc>
          <w:tcPr>
            <w:tcW w:w="588" w:type="dxa"/>
            <w:shd w:val="clear" w:color="auto" w:fill="auto"/>
            <w:vAlign w:val="center"/>
          </w:tcPr>
          <w:p w14:paraId="4665BC9E"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b/>
                <w:bCs/>
                <w:color w:val="000000"/>
                <w:sz w:val="24"/>
                <w:szCs w:val="24"/>
                <w:rtl/>
                <w:lang w:bidi="ar-EG"/>
              </w:rPr>
              <w:t>1</w:t>
            </w:r>
            <w:r w:rsidR="00D05322" w:rsidRPr="00553B08">
              <w:rPr>
                <w:rFonts w:ascii="Times New Roman" w:eastAsia="Calibri" w:hAnsi="Times New Roman" w:cs="Times New Roman" w:hint="cs"/>
                <w:b/>
                <w:bCs/>
                <w:color w:val="000000"/>
                <w:sz w:val="24"/>
                <w:szCs w:val="24"/>
                <w:rtl/>
                <w:lang w:bidi="ar-EG"/>
              </w:rPr>
              <w:t>3</w:t>
            </w:r>
          </w:p>
        </w:tc>
        <w:tc>
          <w:tcPr>
            <w:tcW w:w="3817" w:type="dxa"/>
            <w:shd w:val="clear" w:color="auto" w:fill="auto"/>
          </w:tcPr>
          <w:p w14:paraId="4801C0E1"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rPr>
              <w:t xml:space="preserve">يجب على مراقب الحسابات استخدام قدر كبير من الحكم المهني خلال كل مراحل عملية المراجعة عن بعد، وذلك لتخفيض المستوي المرتفع من عدم التأكد المصاحب </w:t>
            </w:r>
            <w:r w:rsidRPr="008C1DE2">
              <w:rPr>
                <w:rFonts w:ascii="Times New Roman" w:hAnsi="Times New Roman" w:cs="Times New Roman"/>
                <w:sz w:val="24"/>
                <w:szCs w:val="24"/>
                <w:rtl/>
                <w:lang w:bidi="ar-EG"/>
              </w:rPr>
              <w:t>للتطورات التكنولوجية والثورة الصناعية الرابعة.</w:t>
            </w:r>
          </w:p>
        </w:tc>
        <w:tc>
          <w:tcPr>
            <w:tcW w:w="726" w:type="dxa"/>
            <w:shd w:val="clear" w:color="auto" w:fill="auto"/>
          </w:tcPr>
          <w:p w14:paraId="06515C85"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7A57198D"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7A7C421C"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89" w:type="dxa"/>
            <w:shd w:val="clear" w:color="auto" w:fill="auto"/>
          </w:tcPr>
          <w:p w14:paraId="0C01312C"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24C82859"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r>
      <w:tr w:rsidR="007020C5" w:rsidRPr="00553B08" w14:paraId="38050B5B" w14:textId="77777777" w:rsidTr="00150AC8">
        <w:trPr>
          <w:jc w:val="center"/>
        </w:trPr>
        <w:tc>
          <w:tcPr>
            <w:tcW w:w="588" w:type="dxa"/>
            <w:shd w:val="clear" w:color="auto" w:fill="auto"/>
            <w:vAlign w:val="center"/>
          </w:tcPr>
          <w:p w14:paraId="51589058"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lang w:bidi="ar-EG"/>
              </w:rPr>
            </w:pPr>
            <w:r w:rsidRPr="00553B08">
              <w:rPr>
                <w:rFonts w:ascii="Times New Roman" w:eastAsia="Calibri" w:hAnsi="Times New Roman" w:cs="Times New Roman"/>
                <w:b/>
                <w:bCs/>
                <w:color w:val="000000"/>
                <w:sz w:val="24"/>
                <w:szCs w:val="24"/>
                <w:rtl/>
                <w:lang w:bidi="ar-EG"/>
              </w:rPr>
              <w:t>1</w:t>
            </w:r>
            <w:r w:rsidR="00D05322" w:rsidRPr="00553B08">
              <w:rPr>
                <w:rFonts w:ascii="Times New Roman" w:eastAsia="Calibri" w:hAnsi="Times New Roman" w:cs="Times New Roman" w:hint="cs"/>
                <w:b/>
                <w:bCs/>
                <w:color w:val="000000"/>
                <w:sz w:val="24"/>
                <w:szCs w:val="24"/>
                <w:rtl/>
                <w:lang w:bidi="ar-EG"/>
              </w:rPr>
              <w:t>4</w:t>
            </w:r>
          </w:p>
        </w:tc>
        <w:tc>
          <w:tcPr>
            <w:tcW w:w="3817" w:type="dxa"/>
            <w:shd w:val="clear" w:color="auto" w:fill="auto"/>
          </w:tcPr>
          <w:p w14:paraId="4DA650E4"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فريق المراجعة مستعد لمواجهة التطورات التكنولوجية والثورة الصناعية وإجراء عمليات المراجعة عن بُعد لسلاسل التوريد.</w:t>
            </w:r>
          </w:p>
        </w:tc>
        <w:tc>
          <w:tcPr>
            <w:tcW w:w="726" w:type="dxa"/>
            <w:shd w:val="clear" w:color="auto" w:fill="auto"/>
          </w:tcPr>
          <w:p w14:paraId="007A1B44"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6774AA69"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01BA6C85"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89" w:type="dxa"/>
            <w:shd w:val="clear" w:color="auto" w:fill="auto"/>
          </w:tcPr>
          <w:p w14:paraId="67E1D83F"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5E31CFFD"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r>
      <w:tr w:rsidR="007020C5" w:rsidRPr="00553B08" w14:paraId="0DE6CD95" w14:textId="77777777" w:rsidTr="00150AC8">
        <w:trPr>
          <w:jc w:val="center"/>
        </w:trPr>
        <w:tc>
          <w:tcPr>
            <w:tcW w:w="588" w:type="dxa"/>
            <w:shd w:val="clear" w:color="auto" w:fill="auto"/>
            <w:vAlign w:val="center"/>
          </w:tcPr>
          <w:p w14:paraId="349171DC" w14:textId="77777777" w:rsidR="007020C5" w:rsidRPr="00553B08" w:rsidRDefault="007020C5" w:rsidP="00AE6217">
            <w:pPr>
              <w:spacing w:after="0" w:line="240" w:lineRule="auto"/>
              <w:jc w:val="center"/>
              <w:rPr>
                <w:rFonts w:ascii="Times New Roman" w:eastAsia="Calibri" w:hAnsi="Times New Roman" w:cs="Times New Roman"/>
                <w:b/>
                <w:bCs/>
                <w:color w:val="000000"/>
                <w:sz w:val="24"/>
                <w:szCs w:val="24"/>
                <w:rtl/>
                <w:lang w:bidi="ar-EG"/>
              </w:rPr>
            </w:pPr>
            <w:r w:rsidRPr="00553B08">
              <w:rPr>
                <w:rFonts w:ascii="Times New Roman" w:eastAsia="Calibri" w:hAnsi="Times New Roman" w:cs="Times New Roman"/>
                <w:b/>
                <w:bCs/>
                <w:color w:val="000000"/>
                <w:sz w:val="24"/>
                <w:szCs w:val="24"/>
                <w:rtl/>
                <w:lang w:bidi="ar-EG"/>
              </w:rPr>
              <w:t>1</w:t>
            </w:r>
            <w:r w:rsidR="00D05322" w:rsidRPr="00553B08">
              <w:rPr>
                <w:rFonts w:ascii="Times New Roman" w:eastAsia="Calibri" w:hAnsi="Times New Roman" w:cs="Times New Roman" w:hint="cs"/>
                <w:b/>
                <w:bCs/>
                <w:color w:val="000000"/>
                <w:sz w:val="24"/>
                <w:szCs w:val="24"/>
                <w:rtl/>
                <w:lang w:bidi="ar-EG"/>
              </w:rPr>
              <w:t>5</w:t>
            </w:r>
          </w:p>
        </w:tc>
        <w:tc>
          <w:tcPr>
            <w:tcW w:w="3817" w:type="dxa"/>
            <w:shd w:val="clear" w:color="auto" w:fill="auto"/>
          </w:tcPr>
          <w:p w14:paraId="4AC9C98E"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 يفضل مراجعة تتبع الشركة لمواعيد التسليم للالتزامات ومتابعة التأخيرات، ومراجعة البنود المدرجة في العقود المبرمة مع الموردين عند المراجعة عن بُعد لسلاسل التوريد.</w:t>
            </w:r>
          </w:p>
        </w:tc>
        <w:tc>
          <w:tcPr>
            <w:tcW w:w="726" w:type="dxa"/>
            <w:shd w:val="clear" w:color="auto" w:fill="auto"/>
          </w:tcPr>
          <w:p w14:paraId="3A46351D"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631" w:type="dxa"/>
            <w:shd w:val="clear" w:color="auto" w:fill="auto"/>
          </w:tcPr>
          <w:p w14:paraId="32705BEC"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598" w:type="dxa"/>
            <w:shd w:val="clear" w:color="auto" w:fill="auto"/>
          </w:tcPr>
          <w:p w14:paraId="1B834407" w14:textId="77777777" w:rsidR="007020C5" w:rsidRPr="005D71A2" w:rsidRDefault="007020C5" w:rsidP="000A178D">
            <w:pPr>
              <w:spacing w:after="0" w:line="240" w:lineRule="auto"/>
              <w:rPr>
                <w:rFonts w:ascii="Times New Roman" w:eastAsia="Calibri" w:hAnsi="Times New Roman" w:cs="Times New Roman"/>
                <w:b/>
                <w:bCs/>
                <w:color w:val="00B050"/>
                <w:rtl/>
                <w:lang w:bidi="ar-EG"/>
              </w:rPr>
            </w:pPr>
          </w:p>
        </w:tc>
        <w:tc>
          <w:tcPr>
            <w:tcW w:w="589" w:type="dxa"/>
            <w:shd w:val="clear" w:color="auto" w:fill="auto"/>
          </w:tcPr>
          <w:p w14:paraId="15D58B79"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c>
          <w:tcPr>
            <w:tcW w:w="700" w:type="dxa"/>
            <w:shd w:val="clear" w:color="auto" w:fill="auto"/>
          </w:tcPr>
          <w:p w14:paraId="3C546D03" w14:textId="77777777" w:rsidR="007020C5" w:rsidRPr="005D71A2" w:rsidRDefault="007020C5" w:rsidP="000A178D">
            <w:pPr>
              <w:spacing w:after="0" w:line="240" w:lineRule="auto"/>
              <w:rPr>
                <w:rFonts w:ascii="Times New Roman" w:eastAsia="Calibri" w:hAnsi="Times New Roman" w:cs="Times New Roman"/>
                <w:b/>
                <w:bCs/>
                <w:color w:val="000000"/>
                <w:rtl/>
                <w:lang w:bidi="ar-EG"/>
              </w:rPr>
            </w:pPr>
          </w:p>
        </w:tc>
      </w:tr>
      <w:tr w:rsidR="007020C5" w:rsidRPr="00553B08" w14:paraId="4A44046C" w14:textId="77777777" w:rsidTr="00150AC8">
        <w:trPr>
          <w:jc w:val="center"/>
        </w:trPr>
        <w:tc>
          <w:tcPr>
            <w:tcW w:w="588" w:type="dxa"/>
            <w:shd w:val="clear" w:color="auto" w:fill="auto"/>
            <w:vAlign w:val="center"/>
          </w:tcPr>
          <w:p w14:paraId="6A697729"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1</w:t>
            </w:r>
            <w:r w:rsidR="00D05322" w:rsidRPr="00553B08">
              <w:rPr>
                <w:rFonts w:ascii="Times New Roman" w:eastAsia="Calibri" w:hAnsi="Times New Roman" w:cs="Times New Roman" w:hint="cs"/>
                <w:b/>
                <w:bCs/>
                <w:color w:val="632423"/>
                <w:sz w:val="24"/>
                <w:szCs w:val="24"/>
                <w:rtl/>
                <w:lang w:bidi="ar-EG"/>
              </w:rPr>
              <w:t>6</w:t>
            </w:r>
          </w:p>
        </w:tc>
        <w:tc>
          <w:tcPr>
            <w:tcW w:w="3817" w:type="dxa"/>
            <w:shd w:val="clear" w:color="auto" w:fill="auto"/>
          </w:tcPr>
          <w:p w14:paraId="6B0D5C46"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 يفضل إجراء فحوصات الجودة على البضائع والمواد المستلمة من الموردين، وتوصيل معايير الجودة وتنفيذها عند المراجعة عن بُعد لسلاسل التوريد.</w:t>
            </w:r>
            <w:r w:rsidRPr="008C1DE2">
              <w:rPr>
                <w:rFonts w:ascii="Times New Roman" w:hAnsi="Times New Roman" w:cs="Times New Roman"/>
                <w:color w:val="FF0000"/>
                <w:sz w:val="24"/>
                <w:szCs w:val="24"/>
                <w:rtl/>
                <w:lang w:bidi="ar-EG"/>
              </w:rPr>
              <w:t xml:space="preserve"> </w:t>
            </w:r>
          </w:p>
        </w:tc>
        <w:tc>
          <w:tcPr>
            <w:tcW w:w="726" w:type="dxa"/>
            <w:shd w:val="clear" w:color="auto" w:fill="auto"/>
          </w:tcPr>
          <w:p w14:paraId="7A99D75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7AE75D27"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18ED89B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6BC83420"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7A848DE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7242B459" w14:textId="77777777" w:rsidTr="00150AC8">
        <w:trPr>
          <w:jc w:val="center"/>
        </w:trPr>
        <w:tc>
          <w:tcPr>
            <w:tcW w:w="588" w:type="dxa"/>
            <w:shd w:val="clear" w:color="auto" w:fill="auto"/>
            <w:vAlign w:val="center"/>
          </w:tcPr>
          <w:p w14:paraId="2E6A7DAD"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1</w:t>
            </w:r>
            <w:r w:rsidR="00D05322" w:rsidRPr="00553B08">
              <w:rPr>
                <w:rFonts w:ascii="Times New Roman" w:eastAsia="Calibri" w:hAnsi="Times New Roman" w:cs="Times New Roman" w:hint="cs"/>
                <w:b/>
                <w:bCs/>
                <w:color w:val="632423"/>
                <w:sz w:val="24"/>
                <w:szCs w:val="24"/>
                <w:rtl/>
                <w:lang w:bidi="ar-EG"/>
              </w:rPr>
              <w:t>7</w:t>
            </w:r>
          </w:p>
        </w:tc>
        <w:tc>
          <w:tcPr>
            <w:tcW w:w="3817" w:type="dxa"/>
            <w:shd w:val="clear" w:color="auto" w:fill="auto"/>
          </w:tcPr>
          <w:p w14:paraId="4664128A" w14:textId="77777777" w:rsidR="007020C5" w:rsidRPr="008C1DE2" w:rsidRDefault="007020C5" w:rsidP="003E2121">
            <w:pPr>
              <w:bidi/>
              <w:spacing w:after="0" w:line="240" w:lineRule="auto"/>
              <w:jc w:val="both"/>
              <w:rPr>
                <w:rFonts w:ascii="Times New Roman" w:hAnsi="Times New Roman" w:cs="Times New Roman"/>
                <w:sz w:val="24"/>
                <w:szCs w:val="24"/>
                <w:rtl/>
              </w:rPr>
            </w:pPr>
            <w:r w:rsidRPr="008C1DE2">
              <w:rPr>
                <w:rFonts w:ascii="Times New Roman" w:hAnsi="Times New Roman" w:cs="Times New Roman"/>
                <w:color w:val="000000" w:themeColor="text1"/>
                <w:sz w:val="24"/>
                <w:szCs w:val="24"/>
                <w:rtl/>
              </w:rPr>
              <w:t xml:space="preserve">يجب على مراقب الحسابات التواصل المستمر مع إدارة الشركة في مرحلة مبكرة قبل البدء في </w:t>
            </w:r>
            <w:r w:rsidRPr="008C1DE2">
              <w:rPr>
                <w:rFonts w:ascii="Times New Roman" w:hAnsi="Times New Roman" w:cs="Times New Roman"/>
                <w:color w:val="000000" w:themeColor="text1"/>
                <w:sz w:val="24"/>
                <w:szCs w:val="24"/>
                <w:rtl/>
              </w:rPr>
              <w:lastRenderedPageBreak/>
              <w:t>عملية المراجعة، وأن يستمر هذا التواصل خلال كل مراحل عملية المراجعة عن</w:t>
            </w:r>
            <w:r w:rsidRPr="008C1DE2">
              <w:rPr>
                <w:rFonts w:ascii="Times New Roman" w:hAnsi="Times New Roman" w:cs="Times New Roman"/>
                <w:color w:val="000000" w:themeColor="text1"/>
                <w:sz w:val="24"/>
                <w:szCs w:val="24"/>
                <w:rtl/>
                <w:lang w:bidi="ar-EG"/>
              </w:rPr>
              <w:t xml:space="preserve"> بُعد </w:t>
            </w:r>
            <w:r w:rsidRPr="008C1DE2">
              <w:rPr>
                <w:rFonts w:ascii="Times New Roman" w:hAnsi="Times New Roman" w:cs="Times New Roman"/>
                <w:color w:val="000000" w:themeColor="text1"/>
                <w:sz w:val="24"/>
                <w:szCs w:val="24"/>
                <w:rtl/>
              </w:rPr>
              <w:t>لسلاسل التوريد</w:t>
            </w:r>
            <w:r w:rsidRPr="008C1DE2">
              <w:rPr>
                <w:rFonts w:ascii="Times New Roman" w:hAnsi="Times New Roman" w:cs="Times New Roman"/>
                <w:color w:val="00B050"/>
                <w:sz w:val="24"/>
                <w:szCs w:val="24"/>
                <w:rtl/>
              </w:rPr>
              <w:t xml:space="preserve">. </w:t>
            </w:r>
          </w:p>
        </w:tc>
        <w:tc>
          <w:tcPr>
            <w:tcW w:w="726" w:type="dxa"/>
            <w:shd w:val="clear" w:color="auto" w:fill="auto"/>
          </w:tcPr>
          <w:p w14:paraId="082816EC"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0504069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067DCB2A"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22E7CAD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315DB057"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7998292C" w14:textId="77777777" w:rsidTr="00150AC8">
        <w:trPr>
          <w:jc w:val="center"/>
        </w:trPr>
        <w:tc>
          <w:tcPr>
            <w:tcW w:w="588" w:type="dxa"/>
            <w:shd w:val="clear" w:color="auto" w:fill="auto"/>
            <w:vAlign w:val="center"/>
          </w:tcPr>
          <w:p w14:paraId="040DA3C3"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1</w:t>
            </w:r>
            <w:r w:rsidR="00D05322" w:rsidRPr="00553B08">
              <w:rPr>
                <w:rFonts w:ascii="Times New Roman" w:eastAsia="Calibri" w:hAnsi="Times New Roman" w:cs="Times New Roman" w:hint="cs"/>
                <w:b/>
                <w:bCs/>
                <w:color w:val="632423"/>
                <w:sz w:val="24"/>
                <w:szCs w:val="24"/>
                <w:rtl/>
                <w:lang w:bidi="ar-EG"/>
              </w:rPr>
              <w:t>8</w:t>
            </w:r>
          </w:p>
        </w:tc>
        <w:tc>
          <w:tcPr>
            <w:tcW w:w="3817" w:type="dxa"/>
            <w:shd w:val="clear" w:color="auto" w:fill="auto"/>
          </w:tcPr>
          <w:p w14:paraId="1A5012D6" w14:textId="77777777" w:rsidR="007020C5" w:rsidRPr="008C1DE2" w:rsidRDefault="007020C5" w:rsidP="003E2121">
            <w:pPr>
              <w:bidi/>
              <w:spacing w:after="0" w:line="240" w:lineRule="auto"/>
              <w:ind w:left="83" w:hanging="83"/>
              <w:jc w:val="both"/>
              <w:rPr>
                <w:rFonts w:ascii="Times New Roman" w:hAnsi="Times New Roman" w:cs="Times New Roman"/>
                <w:sz w:val="24"/>
                <w:szCs w:val="24"/>
                <w:rtl/>
                <w:lang w:bidi="ar-EG"/>
              </w:rPr>
            </w:pPr>
            <w:r w:rsidRPr="008C1DE2">
              <w:rPr>
                <w:rFonts w:ascii="Times New Roman" w:hAnsi="Times New Roman" w:cs="Times New Roman"/>
                <w:sz w:val="24"/>
                <w:szCs w:val="24"/>
                <w:rtl/>
              </w:rPr>
              <w:t xml:space="preserve">ضرورة تمسك مراقبي الحسابات بمستوي مرتفع من الشك المهني للتعامل مع عدم التأكد الجوهري </w:t>
            </w:r>
            <w:r w:rsidRPr="008C1DE2">
              <w:rPr>
                <w:rFonts w:ascii="Times New Roman" w:hAnsi="Times New Roman" w:cs="Times New Roman"/>
                <w:sz w:val="24"/>
                <w:szCs w:val="24"/>
                <w:rtl/>
                <w:lang w:bidi="ar-EG"/>
              </w:rPr>
              <w:t xml:space="preserve">للمراجعة عن بُعد لسلاسل التوريد. </w:t>
            </w:r>
          </w:p>
        </w:tc>
        <w:tc>
          <w:tcPr>
            <w:tcW w:w="726" w:type="dxa"/>
            <w:shd w:val="clear" w:color="auto" w:fill="auto"/>
          </w:tcPr>
          <w:p w14:paraId="0CEF488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52BF148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07834794"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525DA5A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6DA8A39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72DB9ECD" w14:textId="77777777" w:rsidTr="00150AC8">
        <w:trPr>
          <w:jc w:val="center"/>
        </w:trPr>
        <w:tc>
          <w:tcPr>
            <w:tcW w:w="588" w:type="dxa"/>
            <w:shd w:val="clear" w:color="auto" w:fill="auto"/>
            <w:vAlign w:val="center"/>
          </w:tcPr>
          <w:p w14:paraId="5D70770B"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lang w:bidi="ar-EG"/>
              </w:rPr>
            </w:pPr>
            <w:r w:rsidRPr="00553B08">
              <w:rPr>
                <w:rFonts w:ascii="Times New Roman" w:eastAsia="Calibri" w:hAnsi="Times New Roman" w:cs="Times New Roman"/>
                <w:b/>
                <w:bCs/>
                <w:color w:val="632423"/>
                <w:sz w:val="24"/>
                <w:szCs w:val="24"/>
                <w:rtl/>
                <w:lang w:bidi="ar-EG"/>
              </w:rPr>
              <w:t>1</w:t>
            </w:r>
            <w:r w:rsidR="00D05322" w:rsidRPr="00553B08">
              <w:rPr>
                <w:rFonts w:ascii="Times New Roman" w:eastAsia="Calibri" w:hAnsi="Times New Roman" w:cs="Times New Roman" w:hint="cs"/>
                <w:b/>
                <w:bCs/>
                <w:color w:val="632423"/>
                <w:sz w:val="24"/>
                <w:szCs w:val="24"/>
                <w:rtl/>
                <w:lang w:bidi="ar-EG"/>
              </w:rPr>
              <w:t>9</w:t>
            </w:r>
          </w:p>
        </w:tc>
        <w:tc>
          <w:tcPr>
            <w:tcW w:w="3817" w:type="dxa"/>
            <w:shd w:val="clear" w:color="auto" w:fill="auto"/>
          </w:tcPr>
          <w:p w14:paraId="3E93B6CA" w14:textId="77777777" w:rsidR="007020C5" w:rsidRPr="008C1DE2" w:rsidRDefault="007020C5" w:rsidP="003E2121">
            <w:pPr>
              <w:bidi/>
              <w:spacing w:after="0" w:line="240" w:lineRule="auto"/>
              <w:jc w:val="both"/>
              <w:rPr>
                <w:rFonts w:ascii="Times New Roman" w:hAnsi="Times New Roman" w:cs="Times New Roman"/>
                <w:sz w:val="24"/>
                <w:szCs w:val="24"/>
                <w:rtl/>
              </w:rPr>
            </w:pPr>
            <w:r w:rsidRPr="008C1DE2">
              <w:rPr>
                <w:rFonts w:ascii="Times New Roman" w:hAnsi="Times New Roman" w:cs="Times New Roman"/>
                <w:sz w:val="24"/>
                <w:szCs w:val="24"/>
                <w:rtl/>
              </w:rPr>
              <w:t>يجب على مراقب الحسابات الاستعانة ببعض خبراء التقييم أو القانون في المسائل التي لا تتوافر فيها خبرة كافية لدي فريق المراجعة بمثل هذه الأمور.</w:t>
            </w:r>
          </w:p>
        </w:tc>
        <w:tc>
          <w:tcPr>
            <w:tcW w:w="726" w:type="dxa"/>
            <w:shd w:val="clear" w:color="auto" w:fill="auto"/>
          </w:tcPr>
          <w:p w14:paraId="43D83C6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5991E6CD"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4D5026D4"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16EE837C"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5736F82C"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2C12A7D2" w14:textId="77777777" w:rsidTr="00150AC8">
        <w:trPr>
          <w:jc w:val="center"/>
        </w:trPr>
        <w:tc>
          <w:tcPr>
            <w:tcW w:w="588" w:type="dxa"/>
            <w:shd w:val="clear" w:color="auto" w:fill="auto"/>
            <w:vAlign w:val="center"/>
          </w:tcPr>
          <w:p w14:paraId="6E68111C" w14:textId="77777777" w:rsidR="007020C5" w:rsidRPr="00553B08" w:rsidRDefault="00D05322" w:rsidP="00AE6217">
            <w:pPr>
              <w:spacing w:after="0" w:line="240" w:lineRule="auto"/>
              <w:jc w:val="center"/>
              <w:rPr>
                <w:rFonts w:ascii="Times New Roman" w:eastAsia="Calibri" w:hAnsi="Times New Roman" w:cs="Times New Roman"/>
                <w:b/>
                <w:bCs/>
                <w:color w:val="632423"/>
                <w:sz w:val="24"/>
                <w:szCs w:val="24"/>
                <w:lang w:bidi="ar-EG"/>
              </w:rPr>
            </w:pPr>
            <w:r w:rsidRPr="00553B08">
              <w:rPr>
                <w:rFonts w:ascii="Times New Roman" w:eastAsia="Calibri" w:hAnsi="Times New Roman" w:cs="Times New Roman" w:hint="cs"/>
                <w:b/>
                <w:bCs/>
                <w:color w:val="632423"/>
                <w:sz w:val="24"/>
                <w:szCs w:val="24"/>
                <w:rtl/>
                <w:lang w:bidi="ar-EG"/>
              </w:rPr>
              <w:t>20</w:t>
            </w:r>
          </w:p>
        </w:tc>
        <w:tc>
          <w:tcPr>
            <w:tcW w:w="3817" w:type="dxa"/>
            <w:shd w:val="clear" w:color="auto" w:fill="auto"/>
          </w:tcPr>
          <w:p w14:paraId="29655C14" w14:textId="77777777" w:rsidR="007020C5" w:rsidRDefault="007020C5" w:rsidP="003E2121">
            <w:pPr>
              <w:bidi/>
              <w:spacing w:after="0" w:line="240" w:lineRule="auto"/>
              <w:jc w:val="both"/>
              <w:rPr>
                <w:rFonts w:ascii="Times New Roman" w:hAnsi="Times New Roman" w:cs="Times New Roman"/>
                <w:color w:val="FF0000"/>
                <w:sz w:val="24"/>
                <w:szCs w:val="24"/>
                <w:lang w:bidi="ar-EG"/>
              </w:rPr>
            </w:pPr>
            <w:r w:rsidRPr="008C1DE2">
              <w:rPr>
                <w:rFonts w:ascii="Times New Roman" w:hAnsi="Times New Roman" w:cs="Times New Roman"/>
                <w:sz w:val="24"/>
                <w:szCs w:val="24"/>
                <w:rtl/>
                <w:lang w:bidi="ar-EG"/>
              </w:rPr>
              <w:t xml:space="preserve">يحسن التحليل القبلي (التخطيط </w:t>
            </w:r>
            <w:r w:rsidRPr="008C1DE2">
              <w:rPr>
                <w:rFonts w:ascii="Times New Roman" w:hAnsi="Times New Roman" w:cs="Times New Roman" w:hint="cs"/>
                <w:sz w:val="24"/>
                <w:szCs w:val="24"/>
                <w:rtl/>
                <w:lang w:bidi="ar-EG"/>
              </w:rPr>
              <w:t>والتحضير المسبق)</w:t>
            </w:r>
            <w:r w:rsidRPr="008C1DE2">
              <w:rPr>
                <w:rFonts w:ascii="Times New Roman" w:hAnsi="Times New Roman" w:cs="Times New Roman"/>
                <w:sz w:val="24"/>
                <w:szCs w:val="24"/>
                <w:rtl/>
                <w:lang w:bidi="ar-EG"/>
              </w:rPr>
              <w:t xml:space="preserve"> للمراجعة عن ُبعد لسلاسل التوريد من عملية المراجعة بشكل جوهري ويوفر لمراقب الحسابات الوقت الكافي لإجراء تحليل متعمق وشامل. </w:t>
            </w:r>
            <w:r w:rsidRPr="008C1DE2">
              <w:rPr>
                <w:rFonts w:ascii="Times New Roman" w:hAnsi="Times New Roman" w:cs="Times New Roman"/>
                <w:color w:val="FF0000"/>
                <w:sz w:val="24"/>
                <w:szCs w:val="24"/>
                <w:rtl/>
                <w:lang w:bidi="ar-EG"/>
              </w:rPr>
              <w:t xml:space="preserve"> </w:t>
            </w:r>
          </w:p>
          <w:p w14:paraId="308A3D50" w14:textId="77777777" w:rsidR="00577F78" w:rsidRPr="008C1DE2" w:rsidRDefault="00577F78" w:rsidP="00577F78">
            <w:pPr>
              <w:bidi/>
              <w:spacing w:after="0" w:line="240" w:lineRule="auto"/>
              <w:jc w:val="both"/>
              <w:rPr>
                <w:rFonts w:ascii="Times New Roman" w:hAnsi="Times New Roman" w:cs="Times New Roman"/>
                <w:sz w:val="24"/>
                <w:szCs w:val="24"/>
                <w:rtl/>
                <w:lang w:bidi="ar-EG"/>
              </w:rPr>
            </w:pPr>
          </w:p>
        </w:tc>
        <w:tc>
          <w:tcPr>
            <w:tcW w:w="726" w:type="dxa"/>
            <w:shd w:val="clear" w:color="auto" w:fill="auto"/>
          </w:tcPr>
          <w:p w14:paraId="425EFBE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50F3B97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311E180A"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6A8D185D"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41EC94BB"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6D614D2E" w14:textId="77777777" w:rsidTr="00150AC8">
        <w:trPr>
          <w:jc w:val="center"/>
        </w:trPr>
        <w:tc>
          <w:tcPr>
            <w:tcW w:w="588" w:type="dxa"/>
            <w:shd w:val="clear" w:color="auto" w:fill="auto"/>
            <w:vAlign w:val="center"/>
          </w:tcPr>
          <w:p w14:paraId="62BCED9E"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2</w:t>
            </w:r>
            <w:r w:rsidR="00D05322" w:rsidRPr="00553B08">
              <w:rPr>
                <w:rFonts w:ascii="Times New Roman" w:eastAsia="Calibri" w:hAnsi="Times New Roman" w:cs="Times New Roman" w:hint="cs"/>
                <w:b/>
                <w:bCs/>
                <w:color w:val="632423"/>
                <w:sz w:val="24"/>
                <w:szCs w:val="24"/>
                <w:rtl/>
                <w:lang w:bidi="ar-EG"/>
              </w:rPr>
              <w:t>1</w:t>
            </w:r>
          </w:p>
        </w:tc>
        <w:tc>
          <w:tcPr>
            <w:tcW w:w="3817" w:type="dxa"/>
            <w:shd w:val="clear" w:color="auto" w:fill="auto"/>
          </w:tcPr>
          <w:p w14:paraId="04F4A76F"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يؤدي التحليل القبلي (التخطيط والتحضير المسبق) للمراجعة عن ُبعد لسلاسل التوريد لتوفير المزيد من البيانات ولزيادة المحتوي المعلوماتي مما يؤدي لزيادة اتساع الرؤي والفهم وزيادة موثوقية عملية المراجعة. </w:t>
            </w:r>
          </w:p>
        </w:tc>
        <w:tc>
          <w:tcPr>
            <w:tcW w:w="726" w:type="dxa"/>
            <w:shd w:val="clear" w:color="auto" w:fill="auto"/>
          </w:tcPr>
          <w:p w14:paraId="38C8096B"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6D1E1B45"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3709184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72F46EEB"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2650307F"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6BD709FD" w14:textId="77777777" w:rsidTr="00150AC8">
        <w:trPr>
          <w:jc w:val="center"/>
        </w:trPr>
        <w:tc>
          <w:tcPr>
            <w:tcW w:w="588" w:type="dxa"/>
            <w:shd w:val="clear" w:color="auto" w:fill="auto"/>
            <w:vAlign w:val="center"/>
          </w:tcPr>
          <w:p w14:paraId="48DABDC5"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2</w:t>
            </w:r>
            <w:r w:rsidR="00D05322" w:rsidRPr="00553B08">
              <w:rPr>
                <w:rFonts w:ascii="Times New Roman" w:eastAsia="Calibri" w:hAnsi="Times New Roman" w:cs="Times New Roman" w:hint="cs"/>
                <w:b/>
                <w:bCs/>
                <w:color w:val="632423"/>
                <w:sz w:val="24"/>
                <w:szCs w:val="24"/>
                <w:rtl/>
                <w:lang w:bidi="ar-EG"/>
              </w:rPr>
              <w:t>2</w:t>
            </w:r>
          </w:p>
        </w:tc>
        <w:tc>
          <w:tcPr>
            <w:tcW w:w="3817" w:type="dxa"/>
            <w:shd w:val="clear" w:color="auto" w:fill="auto"/>
          </w:tcPr>
          <w:p w14:paraId="0AAF0350"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يجب على مراقبي الحسابات تبني عمليات المراجعة عن بُعد لسلاسل التوريد مع التدريب الإضافي لفريق العمل وتطوير خدمات جديدة في هذا المجال، إلى جانب الاستثمار في منصات وتكنولوجيا إدارة البيانات المناسبة. </w:t>
            </w:r>
          </w:p>
        </w:tc>
        <w:tc>
          <w:tcPr>
            <w:tcW w:w="726" w:type="dxa"/>
            <w:shd w:val="clear" w:color="auto" w:fill="auto"/>
          </w:tcPr>
          <w:p w14:paraId="771ED83F"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755ACDF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379C57EB"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03E5AE7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1D62A16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608C1DA0" w14:textId="77777777" w:rsidTr="00150AC8">
        <w:trPr>
          <w:jc w:val="center"/>
        </w:trPr>
        <w:tc>
          <w:tcPr>
            <w:tcW w:w="588" w:type="dxa"/>
            <w:shd w:val="clear" w:color="auto" w:fill="auto"/>
            <w:vAlign w:val="center"/>
          </w:tcPr>
          <w:p w14:paraId="33A72EBD"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hint="cs"/>
                <w:b/>
                <w:bCs/>
                <w:color w:val="632423"/>
                <w:sz w:val="24"/>
                <w:szCs w:val="24"/>
                <w:rtl/>
                <w:lang w:bidi="ar-EG"/>
              </w:rPr>
              <w:t>2</w:t>
            </w:r>
            <w:r w:rsidR="00D05322" w:rsidRPr="00553B08">
              <w:rPr>
                <w:rFonts w:ascii="Times New Roman" w:eastAsia="Calibri" w:hAnsi="Times New Roman" w:cs="Times New Roman" w:hint="cs"/>
                <w:b/>
                <w:bCs/>
                <w:color w:val="632423"/>
                <w:sz w:val="24"/>
                <w:szCs w:val="24"/>
                <w:rtl/>
                <w:lang w:bidi="ar-EG"/>
              </w:rPr>
              <w:t>3</w:t>
            </w:r>
          </w:p>
        </w:tc>
        <w:tc>
          <w:tcPr>
            <w:tcW w:w="3817" w:type="dxa"/>
            <w:shd w:val="clear" w:color="auto" w:fill="auto"/>
          </w:tcPr>
          <w:p w14:paraId="2FB8DE01"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ينبغي أن يشير تقرير المراجعة عن بُعد لسلاسل التوريد إلى العمليات التي لا يمكن مراجعتها وكان ينبغي مراجعتها في الموقع من خلال الإشارة إليها ضمن أمور المراجعة الرئيسة.</w:t>
            </w:r>
          </w:p>
        </w:tc>
        <w:tc>
          <w:tcPr>
            <w:tcW w:w="726" w:type="dxa"/>
            <w:shd w:val="clear" w:color="auto" w:fill="auto"/>
          </w:tcPr>
          <w:p w14:paraId="6229A1E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723611E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1F5ADBF0"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7BB43F0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4CE3F71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6ECC6681" w14:textId="77777777" w:rsidTr="00150AC8">
        <w:trPr>
          <w:jc w:val="center"/>
        </w:trPr>
        <w:tc>
          <w:tcPr>
            <w:tcW w:w="588" w:type="dxa"/>
            <w:shd w:val="clear" w:color="auto" w:fill="auto"/>
            <w:vAlign w:val="center"/>
          </w:tcPr>
          <w:p w14:paraId="7A597A42"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hint="cs"/>
                <w:b/>
                <w:bCs/>
                <w:color w:val="632423"/>
                <w:sz w:val="24"/>
                <w:szCs w:val="24"/>
                <w:rtl/>
                <w:lang w:bidi="ar-EG"/>
              </w:rPr>
              <w:t>2</w:t>
            </w:r>
            <w:r w:rsidR="00D05322" w:rsidRPr="00553B08">
              <w:rPr>
                <w:rFonts w:ascii="Times New Roman" w:eastAsia="Calibri" w:hAnsi="Times New Roman" w:cs="Times New Roman" w:hint="cs"/>
                <w:b/>
                <w:bCs/>
                <w:color w:val="632423"/>
                <w:sz w:val="24"/>
                <w:szCs w:val="24"/>
                <w:rtl/>
                <w:lang w:bidi="ar-EG"/>
              </w:rPr>
              <w:t>4</w:t>
            </w:r>
          </w:p>
        </w:tc>
        <w:tc>
          <w:tcPr>
            <w:tcW w:w="3817" w:type="dxa"/>
            <w:shd w:val="clear" w:color="auto" w:fill="auto"/>
          </w:tcPr>
          <w:p w14:paraId="55B42ED6"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color w:val="000000" w:themeColor="text1"/>
                <w:sz w:val="24"/>
                <w:szCs w:val="24"/>
                <w:rtl/>
                <w:lang w:bidi="ar-EG"/>
              </w:rPr>
              <w:t xml:space="preserve">يعتبر نقص الإعداد لعملية المراجعة عن بُعد </w:t>
            </w:r>
            <w:r w:rsidRPr="008C1DE2">
              <w:rPr>
                <w:rFonts w:ascii="Times New Roman" w:hAnsi="Times New Roman" w:cs="Times New Roman"/>
                <w:sz w:val="24"/>
                <w:szCs w:val="24"/>
                <w:rtl/>
                <w:lang w:bidi="ar-EG"/>
              </w:rPr>
              <w:t xml:space="preserve">لسلاسل التوريد </w:t>
            </w:r>
            <w:r w:rsidRPr="008C1DE2">
              <w:rPr>
                <w:rFonts w:ascii="Times New Roman" w:hAnsi="Times New Roman" w:cs="Times New Roman"/>
                <w:color w:val="000000" w:themeColor="text1"/>
                <w:sz w:val="24"/>
                <w:szCs w:val="24"/>
                <w:rtl/>
                <w:lang w:bidi="ar-EG"/>
              </w:rPr>
              <w:t>ونقص الوضوح بشأن نطاقها من العوامل المؤدية إلى طول زمن عملية المراجعة وتخفيض فاعليتها.</w:t>
            </w:r>
            <w:r w:rsidRPr="008C1DE2">
              <w:rPr>
                <w:rFonts w:ascii="Times New Roman" w:hAnsi="Times New Roman" w:cs="Times New Roman"/>
                <w:color w:val="FF0000"/>
                <w:sz w:val="24"/>
                <w:szCs w:val="24"/>
                <w:rtl/>
                <w:lang w:bidi="ar-EG"/>
              </w:rPr>
              <w:t xml:space="preserve"> </w:t>
            </w:r>
          </w:p>
        </w:tc>
        <w:tc>
          <w:tcPr>
            <w:tcW w:w="726" w:type="dxa"/>
            <w:shd w:val="clear" w:color="auto" w:fill="auto"/>
          </w:tcPr>
          <w:p w14:paraId="7C75A121"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47B36394"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47FFF085"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40BAEA4B"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5DBB2020"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799A7968" w14:textId="77777777" w:rsidTr="00150AC8">
        <w:trPr>
          <w:jc w:val="center"/>
        </w:trPr>
        <w:tc>
          <w:tcPr>
            <w:tcW w:w="588" w:type="dxa"/>
            <w:shd w:val="clear" w:color="auto" w:fill="auto"/>
            <w:vAlign w:val="center"/>
          </w:tcPr>
          <w:p w14:paraId="32855EDF"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hint="cs"/>
                <w:b/>
                <w:bCs/>
                <w:color w:val="632423"/>
                <w:sz w:val="24"/>
                <w:szCs w:val="24"/>
                <w:rtl/>
                <w:lang w:bidi="ar-EG"/>
              </w:rPr>
              <w:t>2</w:t>
            </w:r>
            <w:r w:rsidR="00D05322" w:rsidRPr="00553B08">
              <w:rPr>
                <w:rFonts w:ascii="Times New Roman" w:eastAsia="Calibri" w:hAnsi="Times New Roman" w:cs="Times New Roman" w:hint="cs"/>
                <w:b/>
                <w:bCs/>
                <w:color w:val="632423"/>
                <w:sz w:val="24"/>
                <w:szCs w:val="24"/>
                <w:rtl/>
                <w:lang w:bidi="ar-EG"/>
              </w:rPr>
              <w:t>5</w:t>
            </w:r>
          </w:p>
        </w:tc>
        <w:tc>
          <w:tcPr>
            <w:tcW w:w="3817" w:type="dxa"/>
            <w:shd w:val="clear" w:color="auto" w:fill="auto"/>
          </w:tcPr>
          <w:p w14:paraId="41955C2A"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مراقبو الحسابات الذين تتوافر لديهم القدرة على إجراء المقابلات عن بُعد، مهارات جمع البيانات، </w:t>
            </w:r>
            <w:r w:rsidRPr="008C1DE2">
              <w:rPr>
                <w:rFonts w:ascii="Times New Roman" w:hAnsi="Times New Roman" w:cs="Times New Roman"/>
                <w:sz w:val="24"/>
                <w:szCs w:val="24"/>
                <w:rtl/>
                <w:lang w:bidi="ar-EG"/>
              </w:rPr>
              <w:lastRenderedPageBreak/>
              <w:t>القدرة على جدولة الوقت بفاعلية، مناسبون بشكل أفضل لعمليات المراجعة عن بُعد لسلاسل التوريد.</w:t>
            </w:r>
          </w:p>
        </w:tc>
        <w:tc>
          <w:tcPr>
            <w:tcW w:w="726" w:type="dxa"/>
            <w:shd w:val="clear" w:color="auto" w:fill="auto"/>
          </w:tcPr>
          <w:p w14:paraId="19FD9838"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30C55178"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1CD33A1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6E695C5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5B08BF2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6B062B03" w14:textId="77777777" w:rsidTr="00150AC8">
        <w:trPr>
          <w:jc w:val="center"/>
        </w:trPr>
        <w:tc>
          <w:tcPr>
            <w:tcW w:w="588" w:type="dxa"/>
            <w:shd w:val="clear" w:color="auto" w:fill="auto"/>
            <w:vAlign w:val="center"/>
          </w:tcPr>
          <w:p w14:paraId="3630921A"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hint="cs"/>
                <w:b/>
                <w:bCs/>
                <w:color w:val="632423"/>
                <w:sz w:val="24"/>
                <w:szCs w:val="24"/>
                <w:rtl/>
                <w:lang w:bidi="ar-EG"/>
              </w:rPr>
              <w:t>2</w:t>
            </w:r>
            <w:r w:rsidR="00D05322" w:rsidRPr="00553B08">
              <w:rPr>
                <w:rFonts w:ascii="Times New Roman" w:eastAsia="Calibri" w:hAnsi="Times New Roman" w:cs="Times New Roman" w:hint="cs"/>
                <w:b/>
                <w:bCs/>
                <w:color w:val="632423"/>
                <w:sz w:val="24"/>
                <w:szCs w:val="24"/>
                <w:rtl/>
                <w:lang w:bidi="ar-EG"/>
              </w:rPr>
              <w:t>6</w:t>
            </w:r>
          </w:p>
        </w:tc>
        <w:tc>
          <w:tcPr>
            <w:tcW w:w="3817" w:type="dxa"/>
            <w:shd w:val="clear" w:color="auto" w:fill="auto"/>
          </w:tcPr>
          <w:p w14:paraId="0061CB16"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تساعد المراجعة عن بُعد لسلاسل التوريد على إضفاء الثقة والمصداقية على المعلومات (المالية، غير المالية) التي تقدمها الادارة لمستخدميها من اصحاب المصالح</w:t>
            </w:r>
            <w:r w:rsidRPr="008C1DE2">
              <w:rPr>
                <w:rFonts w:ascii="Times New Roman" w:hAnsi="Times New Roman" w:cs="Times New Roman" w:hint="cs"/>
                <w:sz w:val="24"/>
                <w:szCs w:val="24"/>
                <w:rtl/>
                <w:lang w:bidi="ar-EG"/>
              </w:rPr>
              <w:t>.</w:t>
            </w:r>
          </w:p>
        </w:tc>
        <w:tc>
          <w:tcPr>
            <w:tcW w:w="726" w:type="dxa"/>
            <w:shd w:val="clear" w:color="auto" w:fill="auto"/>
          </w:tcPr>
          <w:p w14:paraId="42B8C41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45476991"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5FA9C547"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0F021A5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5EB89A5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609816BD" w14:textId="77777777" w:rsidTr="00150AC8">
        <w:trPr>
          <w:jc w:val="center"/>
        </w:trPr>
        <w:tc>
          <w:tcPr>
            <w:tcW w:w="588" w:type="dxa"/>
            <w:shd w:val="clear" w:color="auto" w:fill="auto"/>
            <w:vAlign w:val="center"/>
          </w:tcPr>
          <w:p w14:paraId="66ACF465"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hint="cs"/>
                <w:b/>
                <w:bCs/>
                <w:color w:val="632423"/>
                <w:sz w:val="24"/>
                <w:szCs w:val="24"/>
                <w:rtl/>
                <w:lang w:bidi="ar-EG"/>
              </w:rPr>
              <w:t>2</w:t>
            </w:r>
            <w:r w:rsidR="00D05322" w:rsidRPr="00553B08">
              <w:rPr>
                <w:rFonts w:ascii="Times New Roman" w:eastAsia="Calibri" w:hAnsi="Times New Roman" w:cs="Times New Roman" w:hint="cs"/>
                <w:b/>
                <w:bCs/>
                <w:color w:val="632423"/>
                <w:sz w:val="24"/>
                <w:szCs w:val="24"/>
                <w:rtl/>
                <w:lang w:bidi="ar-EG"/>
              </w:rPr>
              <w:t>7</w:t>
            </w:r>
          </w:p>
        </w:tc>
        <w:tc>
          <w:tcPr>
            <w:tcW w:w="3817" w:type="dxa"/>
            <w:shd w:val="clear" w:color="auto" w:fill="auto"/>
          </w:tcPr>
          <w:p w14:paraId="1428AC86"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تساعد المراجعة عن بُعد لسلاسل التوريد </w:t>
            </w:r>
            <w:r w:rsidR="00524CDE" w:rsidRPr="008C1DE2">
              <w:rPr>
                <w:rFonts w:ascii="Times New Roman" w:hAnsi="Times New Roman" w:cs="Times New Roman" w:hint="cs"/>
                <w:sz w:val="24"/>
                <w:szCs w:val="24"/>
                <w:rtl/>
                <w:lang w:bidi="ar-EG"/>
              </w:rPr>
              <w:t>على</w:t>
            </w:r>
            <w:r w:rsidRPr="008C1DE2">
              <w:rPr>
                <w:rFonts w:ascii="Times New Roman" w:hAnsi="Times New Roman" w:cs="Times New Roman"/>
                <w:sz w:val="24"/>
                <w:szCs w:val="24"/>
                <w:rtl/>
                <w:lang w:bidi="ar-EG"/>
              </w:rPr>
              <w:t xml:space="preserve"> تدعيم التمثيل الصادق من خلال الاشراف والمتابعة لكافة الأنشطة بشكل فوري ومستمر مما يؤدي لزيادة مصداقية المعلومات وأداء عملية المراجعة بأقل الضغوط. </w:t>
            </w:r>
          </w:p>
        </w:tc>
        <w:tc>
          <w:tcPr>
            <w:tcW w:w="726" w:type="dxa"/>
            <w:shd w:val="clear" w:color="auto" w:fill="auto"/>
          </w:tcPr>
          <w:p w14:paraId="776F3E6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01B92E2A"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382CBEC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279F90A5"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2F7CC4D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535A4CDB" w14:textId="77777777" w:rsidTr="00150AC8">
        <w:trPr>
          <w:jc w:val="center"/>
        </w:trPr>
        <w:tc>
          <w:tcPr>
            <w:tcW w:w="588" w:type="dxa"/>
            <w:shd w:val="clear" w:color="auto" w:fill="auto"/>
            <w:vAlign w:val="center"/>
          </w:tcPr>
          <w:p w14:paraId="45AD3810"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2</w:t>
            </w:r>
            <w:r w:rsidR="00D05322" w:rsidRPr="00553B08">
              <w:rPr>
                <w:rFonts w:ascii="Times New Roman" w:eastAsia="Calibri" w:hAnsi="Times New Roman" w:cs="Times New Roman" w:hint="cs"/>
                <w:b/>
                <w:bCs/>
                <w:color w:val="632423"/>
                <w:sz w:val="24"/>
                <w:szCs w:val="24"/>
                <w:rtl/>
                <w:lang w:bidi="ar-EG"/>
              </w:rPr>
              <w:t>8</w:t>
            </w:r>
          </w:p>
        </w:tc>
        <w:tc>
          <w:tcPr>
            <w:tcW w:w="3817" w:type="dxa"/>
            <w:shd w:val="clear" w:color="auto" w:fill="auto"/>
          </w:tcPr>
          <w:p w14:paraId="214C8AC4"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المنشآت ذات المستويات العالية من الكفاءات التكنولوجية أسهل في التعامل معها أثناء المراجعة عن بعد لسلاسل التوريد.</w:t>
            </w:r>
          </w:p>
        </w:tc>
        <w:tc>
          <w:tcPr>
            <w:tcW w:w="726" w:type="dxa"/>
            <w:shd w:val="clear" w:color="auto" w:fill="auto"/>
          </w:tcPr>
          <w:p w14:paraId="1074499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5837C4CD"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6E85C6FC"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1D2F9B9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46700AC7"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3569553F" w14:textId="77777777" w:rsidTr="00150AC8">
        <w:trPr>
          <w:jc w:val="center"/>
        </w:trPr>
        <w:tc>
          <w:tcPr>
            <w:tcW w:w="588" w:type="dxa"/>
            <w:shd w:val="clear" w:color="auto" w:fill="auto"/>
            <w:vAlign w:val="center"/>
          </w:tcPr>
          <w:p w14:paraId="4A436239" w14:textId="5B4F87F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2</w:t>
            </w:r>
            <w:r w:rsidR="00D05322" w:rsidRPr="00553B08">
              <w:rPr>
                <w:rFonts w:ascii="Times New Roman" w:eastAsia="Calibri" w:hAnsi="Times New Roman" w:cs="Times New Roman" w:hint="cs"/>
                <w:b/>
                <w:bCs/>
                <w:color w:val="632423"/>
                <w:sz w:val="24"/>
                <w:szCs w:val="24"/>
                <w:rtl/>
                <w:lang w:bidi="ar-EG"/>
              </w:rPr>
              <w:t>9</w:t>
            </w:r>
          </w:p>
        </w:tc>
        <w:tc>
          <w:tcPr>
            <w:tcW w:w="3817" w:type="dxa"/>
            <w:shd w:val="clear" w:color="auto" w:fill="auto"/>
          </w:tcPr>
          <w:p w14:paraId="161BF76E"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المنشآت ذات السمعة الطيبة والنزاهة والأداء المستدام مناسبة بشكل أفضل للخضوع لعمليات المراجعة عن بُعد.</w:t>
            </w:r>
          </w:p>
        </w:tc>
        <w:tc>
          <w:tcPr>
            <w:tcW w:w="726" w:type="dxa"/>
            <w:shd w:val="clear" w:color="auto" w:fill="auto"/>
          </w:tcPr>
          <w:p w14:paraId="49EFFED1"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170F792F"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47A8D11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326986F1"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156A9881"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480314BC" w14:textId="77777777" w:rsidTr="00150AC8">
        <w:trPr>
          <w:trHeight w:val="441"/>
          <w:jc w:val="center"/>
        </w:trPr>
        <w:tc>
          <w:tcPr>
            <w:tcW w:w="588" w:type="dxa"/>
            <w:shd w:val="clear" w:color="auto" w:fill="auto"/>
            <w:vAlign w:val="center"/>
          </w:tcPr>
          <w:p w14:paraId="24F81733" w14:textId="77777777" w:rsidR="007020C5" w:rsidRPr="00553B08" w:rsidRDefault="00612944"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hint="cs"/>
                <w:b/>
                <w:bCs/>
                <w:color w:val="632423"/>
                <w:sz w:val="24"/>
                <w:szCs w:val="24"/>
                <w:rtl/>
                <w:lang w:bidi="ar-EG"/>
              </w:rPr>
              <w:t>30</w:t>
            </w:r>
          </w:p>
        </w:tc>
        <w:tc>
          <w:tcPr>
            <w:tcW w:w="3817" w:type="dxa"/>
            <w:shd w:val="clear" w:color="auto" w:fill="auto"/>
          </w:tcPr>
          <w:p w14:paraId="5C9EB3AD"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تعتبر المنشآت وسلاسل التوريد عالية المخاطر أقل ملاءمة للاعتماد على المراجعة عن بُعد.</w:t>
            </w:r>
          </w:p>
        </w:tc>
        <w:tc>
          <w:tcPr>
            <w:tcW w:w="726" w:type="dxa"/>
            <w:shd w:val="clear" w:color="auto" w:fill="auto"/>
          </w:tcPr>
          <w:p w14:paraId="4F5FDDDF"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2BCF8EAD"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54A1547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4C316BD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1F02C317"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367D0C56" w14:textId="77777777" w:rsidTr="00150AC8">
        <w:trPr>
          <w:jc w:val="center"/>
        </w:trPr>
        <w:tc>
          <w:tcPr>
            <w:tcW w:w="588" w:type="dxa"/>
            <w:shd w:val="clear" w:color="auto" w:fill="auto"/>
            <w:vAlign w:val="center"/>
          </w:tcPr>
          <w:p w14:paraId="393F3FCC"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3</w:t>
            </w:r>
            <w:r w:rsidR="00612944" w:rsidRPr="00553B08">
              <w:rPr>
                <w:rFonts w:ascii="Times New Roman" w:eastAsia="Calibri" w:hAnsi="Times New Roman" w:cs="Times New Roman" w:hint="cs"/>
                <w:b/>
                <w:bCs/>
                <w:color w:val="632423"/>
                <w:sz w:val="24"/>
                <w:szCs w:val="24"/>
                <w:rtl/>
                <w:lang w:bidi="ar-EG"/>
              </w:rPr>
              <w:t>1</w:t>
            </w:r>
          </w:p>
        </w:tc>
        <w:tc>
          <w:tcPr>
            <w:tcW w:w="3817" w:type="dxa"/>
            <w:shd w:val="clear" w:color="auto" w:fill="auto"/>
          </w:tcPr>
          <w:p w14:paraId="4A7F443C" w14:textId="77777777" w:rsidR="007020C5" w:rsidRDefault="007020C5" w:rsidP="003E2121">
            <w:pPr>
              <w:pStyle w:val="HTML"/>
              <w:bidi/>
              <w:jc w:val="both"/>
              <w:rPr>
                <w:rFonts w:ascii="Times New Roman" w:hAnsi="Times New Roman" w:cs="Times New Roman"/>
                <w:sz w:val="24"/>
                <w:szCs w:val="24"/>
                <w:lang w:bidi="ar-EG"/>
              </w:rPr>
            </w:pPr>
            <w:r w:rsidRPr="008C1DE2">
              <w:rPr>
                <w:rFonts w:ascii="Times New Roman" w:hAnsi="Times New Roman" w:cs="Times New Roman"/>
                <w:sz w:val="24"/>
                <w:szCs w:val="24"/>
                <w:rtl/>
                <w:lang w:bidi="ar-EG"/>
              </w:rPr>
              <w:t xml:space="preserve">حماية البيانات ومشكلات تكنولوجيا المعلومات هي من أكبر التحديات في المراجعة عن بُعد لسلاسل التوريد. </w:t>
            </w:r>
          </w:p>
          <w:p w14:paraId="0F698472" w14:textId="77777777" w:rsidR="00577F78" w:rsidRPr="008C1DE2" w:rsidRDefault="00577F78" w:rsidP="00577F78">
            <w:pPr>
              <w:pStyle w:val="HTML"/>
              <w:bidi/>
              <w:jc w:val="both"/>
              <w:rPr>
                <w:rFonts w:ascii="Times New Roman" w:hAnsi="Times New Roman" w:cs="Times New Roman"/>
                <w:sz w:val="24"/>
                <w:szCs w:val="24"/>
                <w:rtl/>
                <w:lang w:bidi="ar-EG"/>
              </w:rPr>
            </w:pPr>
          </w:p>
        </w:tc>
        <w:tc>
          <w:tcPr>
            <w:tcW w:w="726" w:type="dxa"/>
            <w:shd w:val="clear" w:color="auto" w:fill="auto"/>
          </w:tcPr>
          <w:p w14:paraId="5E0ACA4D"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5EFFD15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170F3A5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3E3D205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4A0ED7E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3E464271" w14:textId="77777777" w:rsidTr="00150AC8">
        <w:trPr>
          <w:jc w:val="center"/>
        </w:trPr>
        <w:tc>
          <w:tcPr>
            <w:tcW w:w="588" w:type="dxa"/>
            <w:shd w:val="clear" w:color="auto" w:fill="auto"/>
            <w:vAlign w:val="center"/>
          </w:tcPr>
          <w:p w14:paraId="764F1628"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3</w:t>
            </w:r>
            <w:r w:rsidR="00612944" w:rsidRPr="00553B08">
              <w:rPr>
                <w:rFonts w:ascii="Times New Roman" w:eastAsia="Calibri" w:hAnsi="Times New Roman" w:cs="Times New Roman" w:hint="cs"/>
                <w:b/>
                <w:bCs/>
                <w:color w:val="632423"/>
                <w:sz w:val="24"/>
                <w:szCs w:val="24"/>
                <w:rtl/>
                <w:lang w:bidi="ar-EG"/>
              </w:rPr>
              <w:t>2</w:t>
            </w:r>
          </w:p>
        </w:tc>
        <w:tc>
          <w:tcPr>
            <w:tcW w:w="3817" w:type="dxa"/>
            <w:shd w:val="clear" w:color="auto" w:fill="auto"/>
          </w:tcPr>
          <w:p w14:paraId="5311F158"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يجب مراجعة الأمن السيبراني من</w:t>
            </w:r>
            <w:r w:rsidRPr="008C1DE2">
              <w:rPr>
                <w:rFonts w:ascii="Times New Roman" w:hAnsi="Times New Roman" w:cs="Times New Roman"/>
                <w:sz w:val="24"/>
                <w:szCs w:val="24"/>
                <w:lang w:bidi="ar-EG"/>
              </w:rPr>
              <w:t xml:space="preserve"> </w:t>
            </w:r>
            <w:r w:rsidRPr="008C1DE2">
              <w:rPr>
                <w:rFonts w:ascii="Times New Roman" w:hAnsi="Times New Roman" w:cs="Times New Roman"/>
                <w:sz w:val="24"/>
                <w:szCs w:val="24"/>
                <w:rtl/>
                <w:lang w:bidi="ar-EG"/>
              </w:rPr>
              <w:t>خلال</w:t>
            </w:r>
            <w:r w:rsidRPr="008C1DE2">
              <w:rPr>
                <w:rFonts w:ascii="Times New Roman" w:hAnsi="Times New Roman" w:cs="Times New Roman"/>
                <w:sz w:val="24"/>
                <w:szCs w:val="24"/>
                <w:lang w:bidi="ar-EG"/>
              </w:rPr>
              <w:t xml:space="preserve"> </w:t>
            </w:r>
            <w:r w:rsidRPr="008C1DE2">
              <w:rPr>
                <w:rFonts w:ascii="Times New Roman" w:hAnsi="Times New Roman" w:cs="Times New Roman"/>
                <w:sz w:val="24"/>
                <w:szCs w:val="24"/>
                <w:rtl/>
                <w:lang w:bidi="ar-EG"/>
              </w:rPr>
              <w:t>تقديم دليل على وجود ضوابط داخلية قوية لتكنولوجيا المعلومات (كالتقارير</w:t>
            </w:r>
            <w:r w:rsidRPr="008C1DE2">
              <w:rPr>
                <w:rFonts w:ascii="Times New Roman" w:hAnsi="Times New Roman" w:cs="Times New Roman" w:hint="cs"/>
                <w:sz w:val="24"/>
                <w:szCs w:val="24"/>
                <w:rtl/>
                <w:lang w:bidi="ar-EG"/>
              </w:rPr>
              <w:t xml:space="preserve"> </w:t>
            </w:r>
            <w:r w:rsidRPr="008C1DE2">
              <w:rPr>
                <w:rFonts w:ascii="Times New Roman" w:hAnsi="Times New Roman" w:cs="Times New Roman"/>
                <w:sz w:val="24"/>
                <w:szCs w:val="24"/>
                <w:rtl/>
                <w:lang w:bidi="ar-EG"/>
              </w:rPr>
              <w:t xml:space="preserve">من مركز عمليات أمن المعلومات </w:t>
            </w:r>
            <w:r w:rsidRPr="008C1DE2">
              <w:rPr>
                <w:rFonts w:ascii="Times New Roman" w:hAnsi="Times New Roman" w:cs="Times New Roman"/>
                <w:sz w:val="24"/>
                <w:szCs w:val="24"/>
                <w:lang w:bidi="ar-EG"/>
              </w:rPr>
              <w:t>SOC</w:t>
            </w:r>
            <w:r w:rsidRPr="008C1DE2">
              <w:rPr>
                <w:rFonts w:ascii="Times New Roman" w:hAnsi="Times New Roman" w:cs="Times New Roman"/>
                <w:sz w:val="24"/>
                <w:szCs w:val="24"/>
                <w:rtl/>
                <w:lang w:bidi="ar-EG"/>
              </w:rPr>
              <w:t>) عند المراجعة عن بُعد لسلاسل التوريد.</w:t>
            </w:r>
            <w:r w:rsidRPr="008C1DE2">
              <w:rPr>
                <w:rFonts w:ascii="Times New Roman" w:hAnsi="Times New Roman" w:cs="Times New Roman"/>
                <w:color w:val="C00000"/>
                <w:sz w:val="24"/>
                <w:szCs w:val="24"/>
                <w:rtl/>
                <w:lang w:bidi="ar-EG"/>
              </w:rPr>
              <w:t xml:space="preserve"> </w:t>
            </w:r>
          </w:p>
        </w:tc>
        <w:tc>
          <w:tcPr>
            <w:tcW w:w="726" w:type="dxa"/>
            <w:shd w:val="clear" w:color="auto" w:fill="auto"/>
          </w:tcPr>
          <w:p w14:paraId="72649DB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1902C8FA"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1AE4D67F"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5805780A"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64DAF06C"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6253E61A" w14:textId="77777777" w:rsidTr="00150AC8">
        <w:trPr>
          <w:jc w:val="center"/>
        </w:trPr>
        <w:tc>
          <w:tcPr>
            <w:tcW w:w="588" w:type="dxa"/>
            <w:shd w:val="clear" w:color="auto" w:fill="auto"/>
            <w:vAlign w:val="center"/>
          </w:tcPr>
          <w:p w14:paraId="286FAF69"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3</w:t>
            </w:r>
            <w:r w:rsidR="00612944" w:rsidRPr="00553B08">
              <w:rPr>
                <w:rFonts w:ascii="Times New Roman" w:eastAsia="Calibri" w:hAnsi="Times New Roman" w:cs="Times New Roman" w:hint="cs"/>
                <w:b/>
                <w:bCs/>
                <w:color w:val="632423"/>
                <w:sz w:val="24"/>
                <w:szCs w:val="24"/>
                <w:rtl/>
                <w:lang w:bidi="ar-EG"/>
              </w:rPr>
              <w:t>3</w:t>
            </w:r>
          </w:p>
        </w:tc>
        <w:tc>
          <w:tcPr>
            <w:tcW w:w="3817" w:type="dxa"/>
            <w:shd w:val="clear" w:color="auto" w:fill="auto"/>
          </w:tcPr>
          <w:p w14:paraId="5FA91820" w14:textId="77777777" w:rsidR="007020C5" w:rsidRPr="008C1DE2" w:rsidRDefault="007020C5" w:rsidP="003E2121">
            <w:pPr>
              <w:pStyle w:val="HTML"/>
              <w:bidi/>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يجب التأكد من وجود فريق مراجعة داخلي لدى المورد يقوم بمراجعة الأمن السيبراني للمراجعة عن بُعد لسلاسل التوريد. </w:t>
            </w:r>
          </w:p>
        </w:tc>
        <w:tc>
          <w:tcPr>
            <w:tcW w:w="726" w:type="dxa"/>
            <w:shd w:val="clear" w:color="auto" w:fill="auto"/>
          </w:tcPr>
          <w:p w14:paraId="750F5A50"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6908B555"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0E216AE7"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330EDE6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5C77285A"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19D4FA2B" w14:textId="77777777" w:rsidTr="00150AC8">
        <w:trPr>
          <w:jc w:val="center"/>
        </w:trPr>
        <w:tc>
          <w:tcPr>
            <w:tcW w:w="588" w:type="dxa"/>
            <w:shd w:val="clear" w:color="auto" w:fill="auto"/>
            <w:vAlign w:val="center"/>
          </w:tcPr>
          <w:p w14:paraId="47AF5261" w14:textId="77777777" w:rsidR="007020C5" w:rsidRPr="00553B08" w:rsidRDefault="007020C5" w:rsidP="00AE6217">
            <w:pPr>
              <w:spacing w:after="0" w:line="240" w:lineRule="auto"/>
              <w:jc w:val="center"/>
              <w:rPr>
                <w:rFonts w:ascii="Times New Roman" w:eastAsia="Calibri" w:hAnsi="Times New Roman" w:cs="Times New Roman"/>
                <w:b/>
                <w:bCs/>
                <w:color w:val="632423"/>
                <w:sz w:val="24"/>
                <w:szCs w:val="24"/>
                <w:rtl/>
                <w:lang w:bidi="ar-EG"/>
              </w:rPr>
            </w:pPr>
            <w:r w:rsidRPr="00553B08">
              <w:rPr>
                <w:rFonts w:ascii="Times New Roman" w:eastAsia="Calibri" w:hAnsi="Times New Roman" w:cs="Times New Roman"/>
                <w:b/>
                <w:bCs/>
                <w:color w:val="632423"/>
                <w:sz w:val="24"/>
                <w:szCs w:val="24"/>
                <w:rtl/>
                <w:lang w:bidi="ar-EG"/>
              </w:rPr>
              <w:t>3</w:t>
            </w:r>
            <w:r w:rsidR="00612944" w:rsidRPr="00553B08">
              <w:rPr>
                <w:rFonts w:ascii="Times New Roman" w:eastAsia="Calibri" w:hAnsi="Times New Roman" w:cs="Times New Roman" w:hint="cs"/>
                <w:b/>
                <w:bCs/>
                <w:color w:val="632423"/>
                <w:sz w:val="24"/>
                <w:szCs w:val="24"/>
                <w:rtl/>
                <w:lang w:bidi="ar-EG"/>
              </w:rPr>
              <w:t>4</w:t>
            </w:r>
          </w:p>
        </w:tc>
        <w:tc>
          <w:tcPr>
            <w:tcW w:w="3817" w:type="dxa"/>
            <w:shd w:val="clear" w:color="auto" w:fill="auto"/>
          </w:tcPr>
          <w:p w14:paraId="2BF83266" w14:textId="77777777" w:rsidR="007020C5" w:rsidRPr="008C1DE2" w:rsidRDefault="007020C5" w:rsidP="003E2121">
            <w:pPr>
              <w:bidi/>
              <w:spacing w:after="0" w:line="240" w:lineRule="auto"/>
              <w:jc w:val="both"/>
              <w:rPr>
                <w:rFonts w:ascii="Times New Roman" w:hAnsi="Times New Roman" w:cs="Times New Roman"/>
                <w:sz w:val="24"/>
                <w:szCs w:val="24"/>
                <w:lang w:bidi="ar-EG"/>
              </w:rPr>
            </w:pPr>
            <w:r w:rsidRPr="008C1DE2">
              <w:rPr>
                <w:rFonts w:ascii="Times New Roman" w:hAnsi="Times New Roman" w:cs="Times New Roman"/>
                <w:sz w:val="24"/>
                <w:szCs w:val="24"/>
                <w:rtl/>
                <w:lang w:bidi="ar-EG"/>
              </w:rPr>
              <w:t xml:space="preserve"> يجب مراجعة مواقع الموردين سنويًا بحثًا عن المخاطر الجيوسياسية عند المراجعة عن بُعد لسلاسل التوريد.   </w:t>
            </w:r>
          </w:p>
        </w:tc>
        <w:tc>
          <w:tcPr>
            <w:tcW w:w="726" w:type="dxa"/>
            <w:shd w:val="clear" w:color="auto" w:fill="auto"/>
          </w:tcPr>
          <w:p w14:paraId="6BB240C1"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306B13D1"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16E3FB64"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432FE33A"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1F2CEEE1"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70E8BAB0" w14:textId="77777777" w:rsidTr="00150AC8">
        <w:trPr>
          <w:jc w:val="center"/>
        </w:trPr>
        <w:tc>
          <w:tcPr>
            <w:tcW w:w="588" w:type="dxa"/>
            <w:shd w:val="clear" w:color="auto" w:fill="auto"/>
            <w:vAlign w:val="center"/>
          </w:tcPr>
          <w:p w14:paraId="1A8E0197" w14:textId="77777777" w:rsidR="007020C5" w:rsidRPr="00553B08" w:rsidRDefault="007020C5" w:rsidP="00AE6217">
            <w:pPr>
              <w:spacing w:after="0" w:line="240" w:lineRule="auto"/>
              <w:jc w:val="center"/>
              <w:rPr>
                <w:rFonts w:ascii="Times New Roman" w:eastAsia="Calibri" w:hAnsi="Times New Roman" w:cs="Times New Roman"/>
                <w:b/>
                <w:bCs/>
                <w:sz w:val="24"/>
                <w:szCs w:val="24"/>
                <w:rtl/>
                <w:lang w:bidi="ar-EG"/>
              </w:rPr>
            </w:pPr>
            <w:r w:rsidRPr="00553B08">
              <w:rPr>
                <w:rFonts w:ascii="Times New Roman" w:eastAsia="Calibri" w:hAnsi="Times New Roman" w:cs="Times New Roman"/>
                <w:b/>
                <w:bCs/>
                <w:sz w:val="24"/>
                <w:szCs w:val="24"/>
                <w:rtl/>
                <w:lang w:bidi="ar-EG"/>
              </w:rPr>
              <w:lastRenderedPageBreak/>
              <w:t>3</w:t>
            </w:r>
            <w:r w:rsidR="00612944" w:rsidRPr="00553B08">
              <w:rPr>
                <w:rFonts w:ascii="Times New Roman" w:eastAsia="Calibri" w:hAnsi="Times New Roman" w:cs="Times New Roman" w:hint="cs"/>
                <w:b/>
                <w:bCs/>
                <w:sz w:val="24"/>
                <w:szCs w:val="24"/>
                <w:rtl/>
                <w:lang w:bidi="ar-EG"/>
              </w:rPr>
              <w:t>5</w:t>
            </w:r>
          </w:p>
        </w:tc>
        <w:tc>
          <w:tcPr>
            <w:tcW w:w="3817" w:type="dxa"/>
            <w:shd w:val="clear" w:color="auto" w:fill="auto"/>
          </w:tcPr>
          <w:p w14:paraId="54DFB9A6" w14:textId="77777777" w:rsidR="007020C5" w:rsidRPr="008C1DE2" w:rsidRDefault="007020C5" w:rsidP="003E2121">
            <w:pPr>
              <w:bidi/>
              <w:spacing w:after="0" w:line="240" w:lineRule="auto"/>
              <w:ind w:left="83" w:hanging="83"/>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 xml:space="preserve">ضرورة </w:t>
            </w:r>
            <w:proofErr w:type="spellStart"/>
            <w:r w:rsidRPr="008C1DE2">
              <w:rPr>
                <w:rFonts w:ascii="Times New Roman" w:hAnsi="Times New Roman" w:cs="Times New Roman"/>
                <w:sz w:val="24"/>
                <w:szCs w:val="24"/>
                <w:rtl/>
                <w:lang w:bidi="ar-EG"/>
              </w:rPr>
              <w:t>التاكد</w:t>
            </w:r>
            <w:proofErr w:type="spellEnd"/>
            <w:r w:rsidRPr="008C1DE2">
              <w:rPr>
                <w:rFonts w:ascii="Times New Roman" w:hAnsi="Times New Roman" w:cs="Times New Roman"/>
                <w:sz w:val="24"/>
                <w:szCs w:val="24"/>
                <w:rtl/>
                <w:lang w:bidi="ar-EG"/>
              </w:rPr>
              <w:t xml:space="preserve"> من تكثيف الجهد بين إدارة المراجعة الداخلية وإدارة المخاطر وإدارة تقنية المعلومات لتقليل حدوث أي ممارسات احتيالية ومعالجتها بشكل عاجل إذا حدثت عند المراجعة عن بُعد لسلاسل التوريد</w:t>
            </w:r>
          </w:p>
        </w:tc>
        <w:tc>
          <w:tcPr>
            <w:tcW w:w="726" w:type="dxa"/>
            <w:shd w:val="clear" w:color="auto" w:fill="auto"/>
          </w:tcPr>
          <w:p w14:paraId="25E1ED3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6755737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543BE0C4"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182AAA0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37CA8F50"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2E862DE6" w14:textId="77777777" w:rsidTr="00150AC8">
        <w:trPr>
          <w:jc w:val="center"/>
        </w:trPr>
        <w:tc>
          <w:tcPr>
            <w:tcW w:w="588" w:type="dxa"/>
            <w:shd w:val="clear" w:color="auto" w:fill="auto"/>
            <w:vAlign w:val="center"/>
          </w:tcPr>
          <w:p w14:paraId="2B4EEED8" w14:textId="77777777" w:rsidR="007020C5" w:rsidRPr="00553B08" w:rsidRDefault="007020C5" w:rsidP="00AE6217">
            <w:pPr>
              <w:spacing w:after="0" w:line="240" w:lineRule="auto"/>
              <w:jc w:val="center"/>
              <w:rPr>
                <w:rFonts w:ascii="Times New Roman" w:eastAsia="Calibri" w:hAnsi="Times New Roman" w:cs="Times New Roman"/>
                <w:b/>
                <w:bCs/>
                <w:sz w:val="24"/>
                <w:szCs w:val="24"/>
                <w:rtl/>
                <w:lang w:bidi="ar-EG"/>
              </w:rPr>
            </w:pPr>
            <w:r w:rsidRPr="00553B08">
              <w:rPr>
                <w:rFonts w:ascii="Times New Roman" w:eastAsia="Calibri" w:hAnsi="Times New Roman" w:cs="Times New Roman"/>
                <w:b/>
                <w:bCs/>
                <w:sz w:val="24"/>
                <w:szCs w:val="24"/>
                <w:rtl/>
                <w:lang w:bidi="ar-EG"/>
              </w:rPr>
              <w:t>3</w:t>
            </w:r>
            <w:r w:rsidR="00612944" w:rsidRPr="00553B08">
              <w:rPr>
                <w:rFonts w:ascii="Times New Roman" w:eastAsia="Calibri" w:hAnsi="Times New Roman" w:cs="Times New Roman" w:hint="cs"/>
                <w:b/>
                <w:bCs/>
                <w:sz w:val="24"/>
                <w:szCs w:val="24"/>
                <w:rtl/>
                <w:lang w:bidi="ar-EG"/>
              </w:rPr>
              <w:t>6</w:t>
            </w:r>
          </w:p>
        </w:tc>
        <w:tc>
          <w:tcPr>
            <w:tcW w:w="3817" w:type="dxa"/>
            <w:shd w:val="clear" w:color="auto" w:fill="auto"/>
          </w:tcPr>
          <w:p w14:paraId="0E2DA685"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تمثل عملية تبادل المستندات والسجلات مشكلة كبيرة خاصة ما يتعلق بخصوصية البيانات وسرية المستندات التي يتم تبادلها خلال عملية المراجعة عن بُعد.</w:t>
            </w:r>
          </w:p>
        </w:tc>
        <w:tc>
          <w:tcPr>
            <w:tcW w:w="726" w:type="dxa"/>
            <w:shd w:val="clear" w:color="auto" w:fill="auto"/>
          </w:tcPr>
          <w:p w14:paraId="0859EBD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7CB8B745"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555BC60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3CC9E7D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28CF29E0"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492222A9" w14:textId="77777777" w:rsidTr="00150AC8">
        <w:trPr>
          <w:jc w:val="center"/>
        </w:trPr>
        <w:tc>
          <w:tcPr>
            <w:tcW w:w="588" w:type="dxa"/>
            <w:shd w:val="clear" w:color="auto" w:fill="auto"/>
            <w:vAlign w:val="center"/>
          </w:tcPr>
          <w:p w14:paraId="6C9B9AE2" w14:textId="77777777" w:rsidR="007020C5" w:rsidRPr="00553B08" w:rsidRDefault="007020C5" w:rsidP="00AE6217">
            <w:pPr>
              <w:spacing w:after="0" w:line="240" w:lineRule="auto"/>
              <w:jc w:val="center"/>
              <w:rPr>
                <w:rFonts w:ascii="Times New Roman" w:eastAsia="Calibri" w:hAnsi="Times New Roman" w:cs="Times New Roman"/>
                <w:b/>
                <w:bCs/>
                <w:sz w:val="24"/>
                <w:szCs w:val="24"/>
                <w:rtl/>
                <w:lang w:bidi="ar-EG"/>
              </w:rPr>
            </w:pPr>
            <w:r w:rsidRPr="00553B08">
              <w:rPr>
                <w:rFonts w:ascii="Times New Roman" w:eastAsia="Calibri" w:hAnsi="Times New Roman" w:cs="Times New Roman"/>
                <w:b/>
                <w:bCs/>
                <w:sz w:val="24"/>
                <w:szCs w:val="24"/>
                <w:rtl/>
                <w:lang w:bidi="ar-EG"/>
              </w:rPr>
              <w:t>3</w:t>
            </w:r>
            <w:r w:rsidR="00612944" w:rsidRPr="00553B08">
              <w:rPr>
                <w:rFonts w:ascii="Times New Roman" w:eastAsia="Calibri" w:hAnsi="Times New Roman" w:cs="Times New Roman" w:hint="cs"/>
                <w:b/>
                <w:bCs/>
                <w:sz w:val="24"/>
                <w:szCs w:val="24"/>
                <w:rtl/>
                <w:lang w:bidi="ar-EG"/>
              </w:rPr>
              <w:t>7</w:t>
            </w:r>
          </w:p>
        </w:tc>
        <w:tc>
          <w:tcPr>
            <w:tcW w:w="3817" w:type="dxa"/>
            <w:shd w:val="clear" w:color="auto" w:fill="auto"/>
          </w:tcPr>
          <w:p w14:paraId="2891B123"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تعتبر المنشآت وسلاسل التوريد عالية المخاطر أقل ملاءمة للاعتماد على المراجعة عن بُعد.</w:t>
            </w:r>
          </w:p>
        </w:tc>
        <w:tc>
          <w:tcPr>
            <w:tcW w:w="726" w:type="dxa"/>
            <w:shd w:val="clear" w:color="auto" w:fill="auto"/>
          </w:tcPr>
          <w:p w14:paraId="784547E1"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14E37D7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765152CF"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28E2D6D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21580770"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18232FF1" w14:textId="77777777" w:rsidTr="00150AC8">
        <w:trPr>
          <w:jc w:val="center"/>
        </w:trPr>
        <w:tc>
          <w:tcPr>
            <w:tcW w:w="588" w:type="dxa"/>
            <w:shd w:val="clear" w:color="auto" w:fill="auto"/>
            <w:vAlign w:val="center"/>
          </w:tcPr>
          <w:p w14:paraId="3D989878" w14:textId="77777777" w:rsidR="007020C5" w:rsidRPr="00553B08" w:rsidRDefault="007020C5" w:rsidP="00AE6217">
            <w:pPr>
              <w:spacing w:after="0" w:line="240" w:lineRule="auto"/>
              <w:jc w:val="center"/>
              <w:rPr>
                <w:rFonts w:ascii="Times New Roman" w:eastAsia="Calibri" w:hAnsi="Times New Roman" w:cs="Times New Roman"/>
                <w:b/>
                <w:bCs/>
                <w:sz w:val="24"/>
                <w:szCs w:val="24"/>
                <w:rtl/>
                <w:lang w:bidi="ar-EG"/>
              </w:rPr>
            </w:pPr>
            <w:r w:rsidRPr="00553B08">
              <w:rPr>
                <w:rFonts w:ascii="Times New Roman" w:eastAsia="Calibri" w:hAnsi="Times New Roman" w:cs="Times New Roman"/>
                <w:b/>
                <w:bCs/>
                <w:sz w:val="24"/>
                <w:szCs w:val="24"/>
                <w:rtl/>
                <w:lang w:bidi="ar-EG"/>
              </w:rPr>
              <w:t>3</w:t>
            </w:r>
            <w:r w:rsidR="00612944" w:rsidRPr="00553B08">
              <w:rPr>
                <w:rFonts w:ascii="Times New Roman" w:eastAsia="Calibri" w:hAnsi="Times New Roman" w:cs="Times New Roman" w:hint="cs"/>
                <w:b/>
                <w:bCs/>
                <w:sz w:val="24"/>
                <w:szCs w:val="24"/>
                <w:rtl/>
                <w:lang w:bidi="ar-EG"/>
              </w:rPr>
              <w:t>8</w:t>
            </w:r>
          </w:p>
        </w:tc>
        <w:tc>
          <w:tcPr>
            <w:tcW w:w="3817" w:type="dxa"/>
            <w:shd w:val="clear" w:color="auto" w:fill="auto"/>
          </w:tcPr>
          <w:p w14:paraId="221DFCBA"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sz w:val="24"/>
                <w:szCs w:val="24"/>
                <w:rtl/>
                <w:lang w:bidi="ar-EG"/>
              </w:rPr>
              <w:t>تؤدي عمليات المراجعة عن بُعد لسلاسل التوريد إلى وفورات في تكاليف السفر والإقامة ،ووفورات في الوقت والموارد لمراقبي الحسابات مما يتيح لهم المرونة والموارد الإضافية وبالتالي خفض تكاليف عملية المراجعة.</w:t>
            </w:r>
          </w:p>
        </w:tc>
        <w:tc>
          <w:tcPr>
            <w:tcW w:w="726" w:type="dxa"/>
            <w:shd w:val="clear" w:color="auto" w:fill="auto"/>
          </w:tcPr>
          <w:p w14:paraId="737529D5"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shd w:val="clear" w:color="auto" w:fill="auto"/>
          </w:tcPr>
          <w:p w14:paraId="70D2CE68"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shd w:val="clear" w:color="auto" w:fill="auto"/>
          </w:tcPr>
          <w:p w14:paraId="624559B3"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shd w:val="clear" w:color="auto" w:fill="auto"/>
          </w:tcPr>
          <w:p w14:paraId="198F13DA"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shd w:val="clear" w:color="auto" w:fill="auto"/>
          </w:tcPr>
          <w:p w14:paraId="20F9544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25071A3D" w14:textId="77777777" w:rsidTr="00150AC8">
        <w:trPr>
          <w:trHeight w:val="662"/>
          <w:jc w:val="center"/>
        </w:trPr>
        <w:tc>
          <w:tcPr>
            <w:tcW w:w="588" w:type="dxa"/>
            <w:tcBorders>
              <w:bottom w:val="single" w:sz="4" w:space="0" w:color="000000"/>
            </w:tcBorders>
            <w:shd w:val="clear" w:color="auto" w:fill="auto"/>
            <w:vAlign w:val="center"/>
          </w:tcPr>
          <w:p w14:paraId="18F2E59A" w14:textId="77777777" w:rsidR="007020C5" w:rsidRPr="00553B08" w:rsidRDefault="007020C5" w:rsidP="00AE6217">
            <w:pPr>
              <w:spacing w:after="0" w:line="240" w:lineRule="auto"/>
              <w:jc w:val="center"/>
              <w:rPr>
                <w:rFonts w:ascii="Times New Roman" w:eastAsia="Calibri" w:hAnsi="Times New Roman" w:cs="Times New Roman"/>
                <w:b/>
                <w:bCs/>
                <w:sz w:val="24"/>
                <w:szCs w:val="24"/>
                <w:rtl/>
                <w:lang w:bidi="ar-EG"/>
              </w:rPr>
            </w:pPr>
            <w:r w:rsidRPr="00553B08">
              <w:rPr>
                <w:rFonts w:ascii="Times New Roman" w:eastAsia="Calibri" w:hAnsi="Times New Roman" w:cs="Times New Roman"/>
                <w:b/>
                <w:bCs/>
                <w:sz w:val="24"/>
                <w:szCs w:val="24"/>
                <w:rtl/>
                <w:lang w:bidi="ar-EG"/>
              </w:rPr>
              <w:t>3</w:t>
            </w:r>
            <w:r w:rsidR="00612944" w:rsidRPr="00553B08">
              <w:rPr>
                <w:rFonts w:ascii="Times New Roman" w:eastAsia="Calibri" w:hAnsi="Times New Roman" w:cs="Times New Roman" w:hint="cs"/>
                <w:b/>
                <w:bCs/>
                <w:sz w:val="24"/>
                <w:szCs w:val="24"/>
                <w:rtl/>
                <w:lang w:bidi="ar-EG"/>
              </w:rPr>
              <w:t>9</w:t>
            </w:r>
          </w:p>
        </w:tc>
        <w:tc>
          <w:tcPr>
            <w:tcW w:w="3817" w:type="dxa"/>
            <w:tcBorders>
              <w:bottom w:val="single" w:sz="4" w:space="0" w:color="000000"/>
            </w:tcBorders>
            <w:shd w:val="clear" w:color="auto" w:fill="auto"/>
          </w:tcPr>
          <w:p w14:paraId="395F0F80"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eastAsia="Calibri" w:hAnsi="Times New Roman" w:cs="Times New Roman"/>
                <w:color w:val="000000" w:themeColor="text1"/>
                <w:sz w:val="24"/>
                <w:szCs w:val="24"/>
                <w:rtl/>
                <w:lang w:bidi="ar-EG"/>
              </w:rPr>
              <w:t xml:space="preserve">يساعد </w:t>
            </w:r>
            <w:r w:rsidRPr="008C1DE2">
              <w:rPr>
                <w:rFonts w:ascii="Times New Roman" w:hAnsi="Times New Roman" w:cs="Times New Roman"/>
                <w:sz w:val="24"/>
                <w:szCs w:val="24"/>
                <w:rtl/>
                <w:lang w:bidi="ar-EG"/>
              </w:rPr>
              <w:t xml:space="preserve">التحليل القبلي للمراجعة عن بُعد لسلاسل التوريد في التعرف علي هيكل الرقابة الداخلية وأساليبها وبالتالي الحد من </w:t>
            </w:r>
            <w:proofErr w:type="gramStart"/>
            <w:r w:rsidRPr="008C1DE2">
              <w:rPr>
                <w:rFonts w:ascii="Times New Roman" w:hAnsi="Times New Roman" w:cs="Times New Roman"/>
                <w:sz w:val="24"/>
                <w:szCs w:val="24"/>
                <w:rtl/>
                <w:lang w:bidi="ar-EG"/>
              </w:rPr>
              <w:t>مخاطر</w:t>
            </w:r>
            <w:proofErr w:type="gramEnd"/>
            <w:r w:rsidRPr="008C1DE2">
              <w:rPr>
                <w:rFonts w:ascii="Times New Roman" w:hAnsi="Times New Roman" w:cs="Times New Roman"/>
                <w:sz w:val="24"/>
                <w:szCs w:val="24"/>
                <w:rtl/>
                <w:lang w:bidi="ar-EG"/>
              </w:rPr>
              <w:t xml:space="preserve"> عملية المراجعة</w:t>
            </w:r>
            <w:r w:rsidRPr="008C1DE2">
              <w:rPr>
                <w:rFonts w:ascii="Times New Roman" w:hAnsi="Times New Roman" w:cs="Times New Roman" w:hint="cs"/>
                <w:sz w:val="24"/>
                <w:szCs w:val="24"/>
                <w:rtl/>
                <w:lang w:bidi="ar-EG"/>
              </w:rPr>
              <w:t>.</w:t>
            </w:r>
          </w:p>
        </w:tc>
        <w:tc>
          <w:tcPr>
            <w:tcW w:w="726" w:type="dxa"/>
            <w:tcBorders>
              <w:bottom w:val="single" w:sz="4" w:space="0" w:color="000000"/>
            </w:tcBorders>
            <w:shd w:val="clear" w:color="auto" w:fill="auto"/>
          </w:tcPr>
          <w:p w14:paraId="0EE27114"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tcBorders>
              <w:bottom w:val="single" w:sz="4" w:space="0" w:color="000000"/>
            </w:tcBorders>
            <w:shd w:val="clear" w:color="auto" w:fill="auto"/>
          </w:tcPr>
          <w:p w14:paraId="2018BBFF"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tcBorders>
              <w:bottom w:val="single" w:sz="4" w:space="0" w:color="000000"/>
            </w:tcBorders>
            <w:shd w:val="clear" w:color="auto" w:fill="auto"/>
          </w:tcPr>
          <w:p w14:paraId="6FF0F429"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tcBorders>
              <w:bottom w:val="single" w:sz="4" w:space="0" w:color="000000"/>
            </w:tcBorders>
            <w:shd w:val="clear" w:color="auto" w:fill="auto"/>
          </w:tcPr>
          <w:p w14:paraId="09D3B086"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tcBorders>
              <w:bottom w:val="single" w:sz="4" w:space="0" w:color="000000"/>
            </w:tcBorders>
            <w:shd w:val="clear" w:color="auto" w:fill="auto"/>
          </w:tcPr>
          <w:p w14:paraId="1927C040"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r w:rsidR="007020C5" w:rsidRPr="00553B08" w14:paraId="1C4D438E" w14:textId="77777777" w:rsidTr="00150AC8">
        <w:trPr>
          <w:trHeight w:val="1054"/>
          <w:jc w:val="center"/>
        </w:trPr>
        <w:tc>
          <w:tcPr>
            <w:tcW w:w="588" w:type="dxa"/>
            <w:tcBorders>
              <w:bottom w:val="single" w:sz="4" w:space="0" w:color="000000"/>
            </w:tcBorders>
            <w:shd w:val="clear" w:color="auto" w:fill="auto"/>
            <w:vAlign w:val="center"/>
          </w:tcPr>
          <w:p w14:paraId="1C865879" w14:textId="77777777" w:rsidR="007020C5" w:rsidRPr="00553B08" w:rsidRDefault="00612944" w:rsidP="00AE6217">
            <w:pPr>
              <w:spacing w:after="0" w:line="240" w:lineRule="auto"/>
              <w:jc w:val="center"/>
              <w:rPr>
                <w:rFonts w:ascii="Times New Roman" w:eastAsia="Calibri" w:hAnsi="Times New Roman" w:cs="Times New Roman"/>
                <w:b/>
                <w:bCs/>
                <w:sz w:val="24"/>
                <w:szCs w:val="24"/>
                <w:rtl/>
                <w:lang w:bidi="ar-EG"/>
              </w:rPr>
            </w:pPr>
            <w:r w:rsidRPr="00553B08">
              <w:rPr>
                <w:rFonts w:ascii="Times New Roman" w:eastAsia="Calibri" w:hAnsi="Times New Roman" w:cs="Times New Roman" w:hint="cs"/>
                <w:b/>
                <w:bCs/>
                <w:sz w:val="24"/>
                <w:szCs w:val="24"/>
                <w:rtl/>
                <w:lang w:bidi="ar-EG"/>
              </w:rPr>
              <w:t>40</w:t>
            </w:r>
          </w:p>
        </w:tc>
        <w:tc>
          <w:tcPr>
            <w:tcW w:w="3817" w:type="dxa"/>
            <w:tcBorders>
              <w:bottom w:val="single" w:sz="4" w:space="0" w:color="000000"/>
            </w:tcBorders>
            <w:shd w:val="clear" w:color="auto" w:fill="auto"/>
          </w:tcPr>
          <w:p w14:paraId="68FCEA47" w14:textId="77777777" w:rsidR="007020C5" w:rsidRPr="008C1DE2" w:rsidRDefault="007020C5" w:rsidP="003E2121">
            <w:pPr>
              <w:bidi/>
              <w:spacing w:after="0" w:line="240" w:lineRule="auto"/>
              <w:jc w:val="both"/>
              <w:rPr>
                <w:rFonts w:ascii="Times New Roman" w:hAnsi="Times New Roman" w:cs="Times New Roman"/>
                <w:sz w:val="24"/>
                <w:szCs w:val="24"/>
                <w:rtl/>
                <w:lang w:bidi="ar-EG"/>
              </w:rPr>
            </w:pPr>
            <w:r w:rsidRPr="008C1DE2">
              <w:rPr>
                <w:rFonts w:ascii="Times New Roman" w:hAnsi="Times New Roman" w:cs="Times New Roman"/>
                <w:color w:val="000000" w:themeColor="text1"/>
                <w:sz w:val="24"/>
                <w:szCs w:val="24"/>
                <w:rtl/>
                <w:lang w:bidi="ar-EG"/>
              </w:rPr>
              <w:t xml:space="preserve">مراقب الحسابات المتخصص بمراجعة قطاع ينتمي إليه أحد أطراف سلسلة التوريد يكون أكثر قدرة </w:t>
            </w:r>
            <w:proofErr w:type="gramStart"/>
            <w:r w:rsidRPr="008C1DE2">
              <w:rPr>
                <w:rFonts w:ascii="Times New Roman" w:hAnsi="Times New Roman" w:cs="Times New Roman"/>
                <w:color w:val="000000" w:themeColor="text1"/>
                <w:sz w:val="24"/>
                <w:szCs w:val="24"/>
                <w:rtl/>
                <w:lang w:bidi="ar-EG"/>
              </w:rPr>
              <w:t>علي</w:t>
            </w:r>
            <w:proofErr w:type="gramEnd"/>
            <w:r w:rsidRPr="008C1DE2">
              <w:rPr>
                <w:rFonts w:ascii="Times New Roman" w:hAnsi="Times New Roman" w:cs="Times New Roman"/>
                <w:color w:val="000000" w:themeColor="text1"/>
                <w:sz w:val="24"/>
                <w:szCs w:val="24"/>
                <w:rtl/>
                <w:lang w:bidi="ar-EG"/>
              </w:rPr>
              <w:t xml:space="preserve"> كشف التحريفات المر</w:t>
            </w:r>
            <w:r w:rsidRPr="008C1DE2">
              <w:rPr>
                <w:rFonts w:ascii="Times New Roman" w:eastAsia="Calibri" w:hAnsi="Times New Roman" w:cs="Times New Roman"/>
                <w:color w:val="000000" w:themeColor="text1"/>
                <w:sz w:val="24"/>
                <w:szCs w:val="24"/>
                <w:rtl/>
                <w:lang w:bidi="ar-EG"/>
              </w:rPr>
              <w:t>تبطة بأطراف سلسلة</w:t>
            </w:r>
            <w:r w:rsidRPr="008C1DE2">
              <w:rPr>
                <w:rFonts w:ascii="Times New Roman" w:hAnsi="Times New Roman" w:cs="Times New Roman"/>
                <w:color w:val="000000" w:themeColor="text1"/>
                <w:sz w:val="24"/>
                <w:szCs w:val="24"/>
                <w:rtl/>
                <w:lang w:bidi="ar-EG"/>
              </w:rPr>
              <w:t xml:space="preserve"> توريد عن غيره (من خلال المعلومات التي يتم مشاركتها عن ب</w:t>
            </w:r>
            <w:r w:rsidRPr="008C1DE2">
              <w:rPr>
                <w:rFonts w:ascii="Times New Roman" w:hAnsi="Times New Roman" w:cs="Times New Roman" w:hint="cs"/>
                <w:color w:val="000000" w:themeColor="text1"/>
                <w:sz w:val="24"/>
                <w:szCs w:val="24"/>
                <w:rtl/>
                <w:lang w:bidi="ar-EG"/>
              </w:rPr>
              <w:t>ُ</w:t>
            </w:r>
            <w:r w:rsidRPr="008C1DE2">
              <w:rPr>
                <w:rFonts w:ascii="Times New Roman" w:hAnsi="Times New Roman" w:cs="Times New Roman"/>
                <w:color w:val="000000" w:themeColor="text1"/>
                <w:sz w:val="24"/>
                <w:szCs w:val="24"/>
                <w:rtl/>
                <w:lang w:bidi="ar-EG"/>
              </w:rPr>
              <w:t>عد بين أطراف السلسة).</w:t>
            </w:r>
          </w:p>
        </w:tc>
        <w:tc>
          <w:tcPr>
            <w:tcW w:w="726" w:type="dxa"/>
            <w:tcBorders>
              <w:bottom w:val="single" w:sz="4" w:space="0" w:color="000000"/>
            </w:tcBorders>
            <w:shd w:val="clear" w:color="auto" w:fill="auto"/>
          </w:tcPr>
          <w:p w14:paraId="49B49B35"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631" w:type="dxa"/>
            <w:tcBorders>
              <w:bottom w:val="single" w:sz="4" w:space="0" w:color="000000"/>
            </w:tcBorders>
            <w:shd w:val="clear" w:color="auto" w:fill="auto"/>
          </w:tcPr>
          <w:p w14:paraId="30B30BEF"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98" w:type="dxa"/>
            <w:tcBorders>
              <w:bottom w:val="single" w:sz="4" w:space="0" w:color="000000"/>
            </w:tcBorders>
            <w:shd w:val="clear" w:color="auto" w:fill="auto"/>
          </w:tcPr>
          <w:p w14:paraId="5FDD94D5"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589" w:type="dxa"/>
            <w:tcBorders>
              <w:bottom w:val="single" w:sz="4" w:space="0" w:color="000000"/>
            </w:tcBorders>
            <w:shd w:val="clear" w:color="auto" w:fill="auto"/>
          </w:tcPr>
          <w:p w14:paraId="52A39462"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c>
          <w:tcPr>
            <w:tcW w:w="700" w:type="dxa"/>
            <w:tcBorders>
              <w:bottom w:val="single" w:sz="4" w:space="0" w:color="000000"/>
            </w:tcBorders>
            <w:shd w:val="clear" w:color="auto" w:fill="auto"/>
          </w:tcPr>
          <w:p w14:paraId="688047BE" w14:textId="77777777" w:rsidR="007020C5" w:rsidRPr="005D71A2" w:rsidRDefault="007020C5" w:rsidP="000A178D">
            <w:pPr>
              <w:spacing w:after="0" w:line="240" w:lineRule="auto"/>
              <w:rPr>
                <w:rFonts w:ascii="Times New Roman" w:eastAsia="Calibri" w:hAnsi="Times New Roman" w:cs="Times New Roman"/>
                <w:b/>
                <w:bCs/>
                <w:color w:val="632423"/>
                <w:rtl/>
                <w:lang w:bidi="ar-EG"/>
              </w:rPr>
            </w:pPr>
          </w:p>
        </w:tc>
      </w:tr>
    </w:tbl>
    <w:p w14:paraId="5B2557E8" w14:textId="77777777" w:rsidR="007020C5" w:rsidRPr="00553B08" w:rsidRDefault="007020C5" w:rsidP="00553B08">
      <w:pPr>
        <w:spacing w:before="120" w:after="120" w:line="276" w:lineRule="auto"/>
        <w:jc w:val="both"/>
        <w:rPr>
          <w:rFonts w:ascii="Times New Roman" w:hAnsi="Times New Roman" w:cs="Times New Roman"/>
          <w:b/>
          <w:bCs/>
          <w:sz w:val="24"/>
          <w:szCs w:val="24"/>
          <w:lang w:bidi="ar-EG"/>
        </w:rPr>
      </w:pPr>
    </w:p>
    <w:p w14:paraId="42AA3766" w14:textId="77777777" w:rsidR="007020C5" w:rsidRPr="00553B08" w:rsidRDefault="007020C5" w:rsidP="00553B08">
      <w:pPr>
        <w:bidi/>
        <w:spacing w:before="120" w:after="120" w:line="276" w:lineRule="auto"/>
        <w:jc w:val="both"/>
        <w:rPr>
          <w:rFonts w:ascii="Times New Roman" w:hAnsi="Times New Roman" w:cs="Times New Roman"/>
          <w:b/>
          <w:bCs/>
          <w:sz w:val="24"/>
          <w:szCs w:val="24"/>
          <w:lang w:bidi="ar-EG"/>
        </w:rPr>
      </w:pPr>
    </w:p>
    <w:sectPr w:rsidR="007020C5" w:rsidRPr="00553B08" w:rsidSect="00612684">
      <w:headerReference w:type="default" r:id="rId69"/>
      <w:footerReference w:type="default" r:id="rId70"/>
      <w:pgSz w:w="12242" w:h="15842" w:code="1"/>
      <w:pgMar w:top="2268" w:right="2268" w:bottom="2268" w:left="2268" w:header="720" w:footer="695" w:gutter="0"/>
      <w:pgNumType w:start="19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2CB4" w14:textId="77777777" w:rsidR="00612684" w:rsidRDefault="00612684" w:rsidP="00732D93">
      <w:pPr>
        <w:spacing w:after="0" w:line="240" w:lineRule="auto"/>
      </w:pPr>
      <w:r>
        <w:separator/>
      </w:r>
    </w:p>
  </w:endnote>
  <w:endnote w:type="continuationSeparator" w:id="0">
    <w:p w14:paraId="00EFCE9A" w14:textId="77777777" w:rsidR="00612684" w:rsidRDefault="00612684" w:rsidP="0073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OT8cb2ddbd">
    <w:altName w:val="Times New Roman"/>
    <w:panose1 w:val="00000000000000000000"/>
    <w:charset w:val="00"/>
    <w:family w:val="roman"/>
    <w:notTrueType/>
    <w:pitch w:val="default"/>
    <w:sig w:usb0="00000003" w:usb1="00000000" w:usb2="00000000" w:usb3="00000000" w:csb0="00000001" w:csb1="00000000"/>
  </w:font>
  <w:font w:name="AdvOT44ee9141.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8cb2ddbd+20">
    <w:altName w:val="Times New Roman"/>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C2FE" w14:textId="4283E4BD" w:rsidR="008528B9" w:rsidRPr="00D0368D" w:rsidRDefault="00DE2DF7">
    <w:pPr>
      <w:pStyle w:val="a8"/>
      <w:jc w:val="center"/>
      <w:rPr>
        <w:rFonts w:asciiTheme="majorBidi" w:hAnsiTheme="majorBidi" w:cstheme="majorBidi"/>
        <w:sz w:val="24"/>
        <w:szCs w:val="24"/>
      </w:rPr>
    </w:pPr>
    <w:r w:rsidRPr="00673736">
      <w:rPr>
        <w:rFonts w:ascii="Calibri" w:eastAsia="Calibri" w:hAnsi="Calibri" w:cs="Arial"/>
        <w:noProof/>
      </w:rPr>
      <mc:AlternateContent>
        <mc:Choice Requires="wps">
          <w:drawing>
            <wp:anchor distT="0" distB="0" distL="114300" distR="114300" simplePos="0" relativeHeight="251659776" behindDoc="0" locked="0" layoutInCell="1" allowOverlap="1" wp14:anchorId="58EAEDEA" wp14:editId="4ABB5665">
              <wp:simplePos x="0" y="0"/>
              <wp:positionH relativeFrom="column">
                <wp:posOffset>60960</wp:posOffset>
              </wp:positionH>
              <wp:positionV relativeFrom="paragraph">
                <wp:posOffset>-373380</wp:posOffset>
              </wp:positionV>
              <wp:extent cx="4975860" cy="365760"/>
              <wp:effectExtent l="0" t="0" r="0" b="0"/>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365760"/>
                      </a:xfrm>
                      <a:prstGeom prst="rect">
                        <a:avLst/>
                      </a:prstGeom>
                      <a:noFill/>
                      <a:ln>
                        <a:noFill/>
                      </a:ln>
                    </wps:spPr>
                    <wps:txbx>
                      <w:txbxContent>
                        <w:p w14:paraId="17B62A5D" w14:textId="77777777" w:rsidR="00DE2DF7" w:rsidRPr="006C0817" w:rsidRDefault="00DE2DF7" w:rsidP="00DE2DF7">
                          <w:pPr>
                            <w:pBdr>
                              <w:top w:val="thinThickSmallGap" w:sz="24" w:space="0" w:color="auto"/>
                            </w:pBdr>
                            <w:rPr>
                              <w:b/>
                              <w:bCs/>
                              <w:color w:val="000000" w:themeColor="text1"/>
                              <w:sz w:val="20"/>
                              <w:szCs w:val="20"/>
                              <w:lang w:bidi="ar-EG"/>
                            </w:rPr>
                          </w:pPr>
                          <w:r w:rsidRPr="006C0817">
                            <w:rPr>
                              <w:rFonts w:hint="cs"/>
                              <w:b/>
                              <w:bCs/>
                              <w:color w:val="000000" w:themeColor="text1"/>
                              <w:sz w:val="20"/>
                              <w:szCs w:val="20"/>
                              <w:rtl/>
                              <w:lang w:bidi="ar-EG"/>
                            </w:rPr>
                            <w:t xml:space="preserve"> </w:t>
                          </w:r>
                          <w:r w:rsidRPr="006C0817">
                            <w:rPr>
                              <w:b/>
                              <w:bCs/>
                              <w:color w:val="000000" w:themeColor="text1"/>
                              <w:sz w:val="20"/>
                              <w:szCs w:val="20"/>
                              <w:rtl/>
                              <w:lang w:bidi="ar-EG"/>
                            </w:rPr>
                            <w:t>مجلة الدراسات التجارية المعاصرة</w:t>
                          </w:r>
                          <w:r w:rsidRPr="006C0817">
                            <w:rPr>
                              <w:b/>
                              <w:bCs/>
                              <w:color w:val="000000" w:themeColor="text1"/>
                              <w:sz w:val="18"/>
                              <w:szCs w:val="18"/>
                              <w:rtl/>
                              <w:lang w:bidi="ar-EG"/>
                            </w:rPr>
                            <w:t xml:space="preserve">  </w:t>
                          </w:r>
                          <w:r w:rsidRPr="006C0817">
                            <w:rPr>
                              <w:rFonts w:hint="cs"/>
                              <w:b/>
                              <w:bCs/>
                              <w:color w:val="000000" w:themeColor="text1"/>
                              <w:sz w:val="18"/>
                              <w:szCs w:val="18"/>
                              <w:rtl/>
                              <w:lang w:bidi="ar-EG"/>
                            </w:rPr>
                            <w:t xml:space="preserve">                     </w:t>
                          </w:r>
                          <w:r w:rsidRPr="006C0817">
                            <w:rPr>
                              <w:rFonts w:hint="cs"/>
                              <w:b/>
                              <w:bCs/>
                              <w:color w:val="000000" w:themeColor="text1"/>
                              <w:sz w:val="20"/>
                              <w:szCs w:val="20"/>
                              <w:rtl/>
                              <w:lang w:bidi="ar-EG"/>
                            </w:rPr>
                            <w:t xml:space="preserve">   المجلد</w:t>
                          </w:r>
                          <w:r>
                            <w:rPr>
                              <w:rFonts w:hint="cs"/>
                              <w:b/>
                              <w:bCs/>
                              <w:color w:val="000000" w:themeColor="text1"/>
                              <w:sz w:val="20"/>
                              <w:szCs w:val="20"/>
                              <w:rtl/>
                              <w:lang w:bidi="ar-EG"/>
                            </w:rPr>
                            <w:t xml:space="preserve"> (</w:t>
                          </w:r>
                          <w:r w:rsidRPr="006C0817">
                            <w:rPr>
                              <w:rFonts w:hint="cs"/>
                              <w:b/>
                              <w:bCs/>
                              <w:color w:val="000000" w:themeColor="text1"/>
                              <w:sz w:val="20"/>
                              <w:szCs w:val="20"/>
                              <w:rtl/>
                              <w:lang w:bidi="ar-EG"/>
                            </w:rPr>
                            <w:t xml:space="preserve"> </w:t>
                          </w:r>
                          <w:r>
                            <w:rPr>
                              <w:rFonts w:hint="cs"/>
                              <w:b/>
                              <w:bCs/>
                              <w:color w:val="000000" w:themeColor="text1"/>
                              <w:sz w:val="20"/>
                              <w:szCs w:val="20"/>
                              <w:rtl/>
                              <w:lang w:bidi="ar-EG"/>
                            </w:rPr>
                            <w:t>10)</w:t>
                          </w:r>
                          <w:r w:rsidRPr="006C0817">
                            <w:rPr>
                              <w:rFonts w:hint="cs"/>
                              <w:b/>
                              <w:bCs/>
                              <w:color w:val="000000" w:themeColor="text1"/>
                              <w:sz w:val="20"/>
                              <w:szCs w:val="20"/>
                              <w:rtl/>
                              <w:lang w:bidi="ar-EG"/>
                            </w:rPr>
                            <w:t xml:space="preserve"> - </w:t>
                          </w:r>
                          <w:r w:rsidRPr="006C0817">
                            <w:rPr>
                              <w:b/>
                              <w:bCs/>
                              <w:color w:val="000000" w:themeColor="text1"/>
                              <w:sz w:val="20"/>
                              <w:szCs w:val="20"/>
                              <w:rtl/>
                              <w:lang w:bidi="ar-EG"/>
                            </w:rPr>
                            <w:t xml:space="preserve">العدد </w:t>
                          </w:r>
                          <w:r w:rsidRPr="006C0817">
                            <w:rPr>
                              <w:rFonts w:hint="cs"/>
                              <w:b/>
                              <w:bCs/>
                              <w:color w:val="000000" w:themeColor="text1"/>
                              <w:sz w:val="20"/>
                              <w:szCs w:val="20"/>
                              <w:rtl/>
                              <w:lang w:bidi="ar-EG"/>
                            </w:rPr>
                            <w:t>(17) .</w:t>
                          </w:r>
                          <w:r w:rsidRPr="006C0817">
                            <w:rPr>
                              <w:b/>
                              <w:bCs/>
                              <w:color w:val="000000" w:themeColor="text1"/>
                              <w:sz w:val="18"/>
                              <w:szCs w:val="18"/>
                              <w:rtl/>
                              <w:lang w:bidi="ar-EG"/>
                            </w:rPr>
                            <w:t xml:space="preserve"> </w:t>
                          </w:r>
                          <w:r w:rsidRPr="006C0817">
                            <w:rPr>
                              <w:rFonts w:hint="cs"/>
                              <w:b/>
                              <w:bCs/>
                              <w:color w:val="000000" w:themeColor="text1"/>
                              <w:sz w:val="20"/>
                              <w:szCs w:val="20"/>
                              <w:rtl/>
                              <w:lang w:bidi="ar-EG"/>
                            </w:rPr>
                            <w:t>الجزء الأول   يناير 2024م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AEDEA" id="_x0000_t202" coordsize="21600,21600" o:spt="202" path="m,l,21600r21600,l21600,xe">
              <v:stroke joinstyle="miter"/>
              <v:path gradientshapeok="t" o:connecttype="rect"/>
            </v:shapetype>
            <v:shape id="مربع نص 9" o:spid="_x0000_s1030" type="#_x0000_t202" style="position:absolute;left:0;text-align:left;margin-left:4.8pt;margin-top:-29.4pt;width:391.8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" filled="f" stroked="f">
              <v:textbox>
                <w:txbxContent>
                  <w:p w14:paraId="17B62A5D" w14:textId="77777777" w:rsidR="00DE2DF7" w:rsidRPr="006C0817" w:rsidRDefault="00DE2DF7" w:rsidP="00DE2DF7">
                    <w:pPr>
                      <w:pBdr>
                        <w:top w:val="thinThickSmallGap" w:sz="24" w:space="0" w:color="auto"/>
                      </w:pBdr>
                      <w:rPr>
                        <w:b/>
                        <w:bCs/>
                        <w:color w:val="000000" w:themeColor="text1"/>
                        <w:sz w:val="20"/>
                        <w:szCs w:val="20"/>
                        <w:lang w:bidi="ar-EG"/>
                      </w:rPr>
                    </w:pPr>
                    <w:r w:rsidRPr="006C0817">
                      <w:rPr>
                        <w:rFonts w:hint="cs"/>
                        <w:b/>
                        <w:bCs/>
                        <w:color w:val="000000" w:themeColor="text1"/>
                        <w:sz w:val="20"/>
                        <w:szCs w:val="20"/>
                        <w:rtl/>
                        <w:lang w:bidi="ar-EG"/>
                      </w:rPr>
                      <w:t xml:space="preserve"> </w:t>
                    </w:r>
                    <w:r w:rsidRPr="006C0817">
                      <w:rPr>
                        <w:b/>
                        <w:bCs/>
                        <w:color w:val="000000" w:themeColor="text1"/>
                        <w:sz w:val="20"/>
                        <w:szCs w:val="20"/>
                        <w:rtl/>
                        <w:lang w:bidi="ar-EG"/>
                      </w:rPr>
                      <w:t>مجلة الدراسات التجارية المعاصرة</w:t>
                    </w:r>
                    <w:r w:rsidRPr="006C0817">
                      <w:rPr>
                        <w:b/>
                        <w:bCs/>
                        <w:color w:val="000000" w:themeColor="text1"/>
                        <w:sz w:val="18"/>
                        <w:szCs w:val="18"/>
                        <w:rtl/>
                        <w:lang w:bidi="ar-EG"/>
                      </w:rPr>
                      <w:t xml:space="preserve">  </w:t>
                    </w:r>
                    <w:r w:rsidRPr="006C0817">
                      <w:rPr>
                        <w:rFonts w:hint="cs"/>
                        <w:b/>
                        <w:bCs/>
                        <w:color w:val="000000" w:themeColor="text1"/>
                        <w:sz w:val="18"/>
                        <w:szCs w:val="18"/>
                        <w:rtl/>
                        <w:lang w:bidi="ar-EG"/>
                      </w:rPr>
                      <w:t xml:space="preserve">                     </w:t>
                    </w:r>
                    <w:r w:rsidRPr="006C0817">
                      <w:rPr>
                        <w:rFonts w:hint="cs"/>
                        <w:b/>
                        <w:bCs/>
                        <w:color w:val="000000" w:themeColor="text1"/>
                        <w:sz w:val="20"/>
                        <w:szCs w:val="20"/>
                        <w:rtl/>
                        <w:lang w:bidi="ar-EG"/>
                      </w:rPr>
                      <w:t xml:space="preserve">   المجلد</w:t>
                    </w:r>
                    <w:r>
                      <w:rPr>
                        <w:rFonts w:hint="cs"/>
                        <w:b/>
                        <w:bCs/>
                        <w:color w:val="000000" w:themeColor="text1"/>
                        <w:sz w:val="20"/>
                        <w:szCs w:val="20"/>
                        <w:rtl/>
                        <w:lang w:bidi="ar-EG"/>
                      </w:rPr>
                      <w:t xml:space="preserve"> (</w:t>
                    </w:r>
                    <w:r w:rsidRPr="006C0817">
                      <w:rPr>
                        <w:rFonts w:hint="cs"/>
                        <w:b/>
                        <w:bCs/>
                        <w:color w:val="000000" w:themeColor="text1"/>
                        <w:sz w:val="20"/>
                        <w:szCs w:val="20"/>
                        <w:rtl/>
                        <w:lang w:bidi="ar-EG"/>
                      </w:rPr>
                      <w:t xml:space="preserve"> </w:t>
                    </w:r>
                    <w:r>
                      <w:rPr>
                        <w:rFonts w:hint="cs"/>
                        <w:b/>
                        <w:bCs/>
                        <w:color w:val="000000" w:themeColor="text1"/>
                        <w:sz w:val="20"/>
                        <w:szCs w:val="20"/>
                        <w:rtl/>
                        <w:lang w:bidi="ar-EG"/>
                      </w:rPr>
                      <w:t>10)</w:t>
                    </w:r>
                    <w:r w:rsidRPr="006C0817">
                      <w:rPr>
                        <w:rFonts w:hint="cs"/>
                        <w:b/>
                        <w:bCs/>
                        <w:color w:val="000000" w:themeColor="text1"/>
                        <w:sz w:val="20"/>
                        <w:szCs w:val="20"/>
                        <w:rtl/>
                        <w:lang w:bidi="ar-EG"/>
                      </w:rPr>
                      <w:t xml:space="preserve"> - </w:t>
                    </w:r>
                    <w:r w:rsidRPr="006C0817">
                      <w:rPr>
                        <w:b/>
                        <w:bCs/>
                        <w:color w:val="000000" w:themeColor="text1"/>
                        <w:sz w:val="20"/>
                        <w:szCs w:val="20"/>
                        <w:rtl/>
                        <w:lang w:bidi="ar-EG"/>
                      </w:rPr>
                      <w:t xml:space="preserve">العدد </w:t>
                    </w:r>
                    <w:r w:rsidRPr="006C0817">
                      <w:rPr>
                        <w:rFonts w:hint="cs"/>
                        <w:b/>
                        <w:bCs/>
                        <w:color w:val="000000" w:themeColor="text1"/>
                        <w:sz w:val="20"/>
                        <w:szCs w:val="20"/>
                        <w:rtl/>
                        <w:lang w:bidi="ar-EG"/>
                      </w:rPr>
                      <w:t>(17) .</w:t>
                    </w:r>
                    <w:r w:rsidRPr="006C0817">
                      <w:rPr>
                        <w:b/>
                        <w:bCs/>
                        <w:color w:val="000000" w:themeColor="text1"/>
                        <w:sz w:val="18"/>
                        <w:szCs w:val="18"/>
                        <w:rtl/>
                        <w:lang w:bidi="ar-EG"/>
                      </w:rPr>
                      <w:t xml:space="preserve"> </w:t>
                    </w:r>
                    <w:r w:rsidRPr="006C0817">
                      <w:rPr>
                        <w:rFonts w:hint="cs"/>
                        <w:b/>
                        <w:bCs/>
                        <w:color w:val="000000" w:themeColor="text1"/>
                        <w:sz w:val="20"/>
                        <w:szCs w:val="20"/>
                        <w:rtl/>
                        <w:lang w:bidi="ar-EG"/>
                      </w:rPr>
                      <w:t>الجزء الأول   يناير 2024م</w:t>
                    </w:r>
                  </w:p>
                </w:txbxContent>
              </v:textbox>
            </v:shape>
          </w:pict>
        </mc:Fallback>
      </mc:AlternateContent>
    </w:r>
    <w:sdt>
      <w:sdtPr>
        <w:id w:val="1614711358"/>
        <w:docPartObj>
          <w:docPartGallery w:val="Page Numbers (Bottom of Page)"/>
          <w:docPartUnique/>
        </w:docPartObj>
      </w:sdtPr>
      <w:sdtEndPr>
        <w:rPr>
          <w:rFonts w:asciiTheme="majorBidi" w:hAnsiTheme="majorBidi" w:cstheme="majorBidi"/>
          <w:noProof/>
          <w:sz w:val="24"/>
          <w:szCs w:val="24"/>
        </w:rPr>
      </w:sdtEndPr>
      <w:sdtContent>
        <w:r w:rsidR="008528B9">
          <w:t>(</w:t>
        </w:r>
        <w:r w:rsidR="008528B9" w:rsidRPr="00D0368D">
          <w:rPr>
            <w:rFonts w:asciiTheme="majorBidi" w:hAnsiTheme="majorBidi" w:cstheme="majorBidi"/>
            <w:sz w:val="24"/>
            <w:szCs w:val="24"/>
          </w:rPr>
          <w:fldChar w:fldCharType="begin"/>
        </w:r>
        <w:r w:rsidR="008528B9" w:rsidRPr="00D0368D">
          <w:rPr>
            <w:rFonts w:asciiTheme="majorBidi" w:hAnsiTheme="majorBidi" w:cstheme="majorBidi"/>
            <w:sz w:val="24"/>
            <w:szCs w:val="24"/>
          </w:rPr>
          <w:instrText xml:space="preserve"> PAGE   \* MERGEFORMAT </w:instrText>
        </w:r>
        <w:r w:rsidR="008528B9" w:rsidRPr="00D0368D">
          <w:rPr>
            <w:rFonts w:asciiTheme="majorBidi" w:hAnsiTheme="majorBidi" w:cstheme="majorBidi"/>
            <w:sz w:val="24"/>
            <w:szCs w:val="24"/>
          </w:rPr>
          <w:fldChar w:fldCharType="separate"/>
        </w:r>
        <w:r w:rsidR="00505E2E">
          <w:rPr>
            <w:rFonts w:asciiTheme="majorBidi" w:hAnsiTheme="majorBidi" w:cstheme="majorBidi"/>
            <w:noProof/>
            <w:sz w:val="24"/>
            <w:szCs w:val="24"/>
          </w:rPr>
          <w:t>61</w:t>
        </w:r>
        <w:r w:rsidR="008528B9" w:rsidRPr="00D0368D">
          <w:rPr>
            <w:rFonts w:asciiTheme="majorBidi" w:hAnsiTheme="majorBidi" w:cstheme="majorBidi"/>
            <w:noProof/>
            <w:sz w:val="24"/>
            <w:szCs w:val="24"/>
          </w:rPr>
          <w:fldChar w:fldCharType="end"/>
        </w:r>
        <w:r w:rsidR="008528B9">
          <w:rPr>
            <w:rFonts w:asciiTheme="majorBidi" w:hAnsiTheme="majorBidi" w:cstheme="majorBidi"/>
            <w:noProof/>
            <w:sz w:val="24"/>
            <w:szCs w:val="24"/>
          </w:rPr>
          <w:t>)</w:t>
        </w:r>
      </w:sdtContent>
    </w:sdt>
  </w:p>
  <w:p w14:paraId="196E65EA" w14:textId="77777777" w:rsidR="008528B9" w:rsidRDefault="008528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14DA" w14:textId="77777777" w:rsidR="00612684" w:rsidRDefault="00612684" w:rsidP="00732D93">
      <w:pPr>
        <w:spacing w:after="0" w:line="240" w:lineRule="auto"/>
      </w:pPr>
      <w:r>
        <w:separator/>
      </w:r>
    </w:p>
  </w:footnote>
  <w:footnote w:type="continuationSeparator" w:id="0">
    <w:p w14:paraId="5DA59CBE" w14:textId="77777777" w:rsidR="00612684" w:rsidRDefault="00612684" w:rsidP="0073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0AEE" w14:textId="77777777" w:rsidR="008528B9" w:rsidRDefault="008528B9">
    <w:pPr>
      <w:pStyle w:val="a7"/>
    </w:pPr>
    <w:r w:rsidRPr="008B1292">
      <w:rPr>
        <w:rFonts w:ascii="Calibri" w:eastAsia="Calibri" w:hAnsi="Calibri" w:cs="Arial"/>
        <w:noProof/>
      </w:rPr>
      <mc:AlternateContent>
        <mc:Choice Requires="wpg">
          <w:drawing>
            <wp:anchor distT="0" distB="0" distL="114300" distR="114300" simplePos="0" relativeHeight="251657728" behindDoc="0" locked="0" layoutInCell="1" allowOverlap="1" wp14:anchorId="429A5D08" wp14:editId="501413A8">
              <wp:simplePos x="0" y="0"/>
              <wp:positionH relativeFrom="column">
                <wp:posOffset>-95751</wp:posOffset>
              </wp:positionH>
              <wp:positionV relativeFrom="paragraph">
                <wp:posOffset>365760</wp:posOffset>
              </wp:positionV>
              <wp:extent cx="4934585" cy="316230"/>
              <wp:effectExtent l="0" t="0" r="18415" b="4572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4585" cy="316230"/>
                        <a:chOff x="352097" y="0"/>
                        <a:chExt cx="4326436" cy="316230"/>
                      </a:xfrm>
                    </wpg:grpSpPr>
                    <wps:wsp>
                      <wps:cNvPr id="3" name="رابط مستقيم 2"/>
                      <wps:cNvCnPr>
                        <a:cxnSpLocks noChangeShapeType="1"/>
                      </wps:cNvCnPr>
                      <wps:spPr bwMode="auto">
                        <a:xfrm>
                          <a:off x="449433" y="316230"/>
                          <a:ext cx="4204164" cy="0"/>
                        </a:xfrm>
                        <a:prstGeom prst="line">
                          <a:avLst/>
                        </a:prstGeom>
                        <a:noFill/>
                        <a:ln w="57150" cmpd="thinThick">
                          <a:solidFill>
                            <a:srgbClr val="000000"/>
                          </a:solidFill>
                          <a:round/>
                          <a:headEnd/>
                          <a:tailEnd/>
                        </a:ln>
                      </wps:spPr>
                      <wps:bodyPr/>
                    </wps:wsp>
                    <wps:wsp>
                      <wps:cNvPr id="4" name="مربع نص 2"/>
                      <wps:cNvSpPr txBox="1">
                        <a:spLocks noChangeArrowheads="1"/>
                      </wps:cNvSpPr>
                      <wps:spPr bwMode="auto">
                        <a:xfrm flipH="1">
                          <a:off x="352097" y="0"/>
                          <a:ext cx="4326436" cy="243840"/>
                        </a:xfrm>
                        <a:prstGeom prst="rect">
                          <a:avLst/>
                        </a:prstGeom>
                        <a:noFill/>
                        <a:ln w="9525">
                          <a:noFill/>
                          <a:miter lim="800000"/>
                          <a:headEnd/>
                          <a:tailEnd/>
                        </a:ln>
                      </wps:spPr>
                      <wps:txbx>
                        <w:txbxContent>
                          <w:p w14:paraId="705766B1" w14:textId="77777777" w:rsidR="008528B9" w:rsidRPr="00A20E0A" w:rsidRDefault="008528B9" w:rsidP="009F640E">
                            <w:pPr>
                              <w:pStyle w:val="a7"/>
                              <w:bidi/>
                              <w:jc w:val="both"/>
                              <w:rPr>
                                <w:rFonts w:asciiTheme="majorBidi" w:hAnsiTheme="majorBidi" w:cstheme="majorBidi"/>
                                <w:b/>
                                <w:bCs/>
                                <w:spacing w:val="-6"/>
                                <w:sz w:val="18"/>
                                <w:szCs w:val="18"/>
                                <w:lang w:bidi="ar-EG"/>
                              </w:rPr>
                            </w:pPr>
                            <w:r w:rsidRPr="00A20E0A">
                              <w:rPr>
                                <w:rFonts w:asciiTheme="majorBidi" w:hAnsiTheme="majorBidi" w:cstheme="majorBidi"/>
                                <w:b/>
                                <w:bCs/>
                                <w:spacing w:val="-6"/>
                                <w:sz w:val="20"/>
                                <w:szCs w:val="20"/>
                                <w:rtl/>
                                <w:lang w:bidi="ar-EG"/>
                              </w:rPr>
                              <w:t xml:space="preserve">د/ أمل </w:t>
                            </w:r>
                            <w:proofErr w:type="spellStart"/>
                            <w:r w:rsidRPr="00A20E0A">
                              <w:rPr>
                                <w:rFonts w:asciiTheme="majorBidi" w:hAnsiTheme="majorBidi" w:cstheme="majorBidi"/>
                                <w:b/>
                                <w:bCs/>
                                <w:spacing w:val="-6"/>
                                <w:sz w:val="20"/>
                                <w:szCs w:val="20"/>
                                <w:rtl/>
                                <w:lang w:bidi="ar-EG"/>
                              </w:rPr>
                              <w:t>الغايش</w:t>
                            </w:r>
                            <w:proofErr w:type="spellEnd"/>
                            <w:r w:rsidRPr="00A20E0A">
                              <w:rPr>
                                <w:rFonts w:asciiTheme="majorBidi" w:hAnsiTheme="majorBidi" w:cstheme="majorBidi"/>
                                <w:b/>
                                <w:bCs/>
                                <w:spacing w:val="-6"/>
                                <w:sz w:val="20"/>
                                <w:szCs w:val="20"/>
                                <w:rtl/>
                                <w:lang w:bidi="ar-EG"/>
                              </w:rPr>
                              <w:t xml:space="preserve"> و د/ دعاء النجار "مراجعة سلاسل </w:t>
                            </w:r>
                            <w:proofErr w:type="gramStart"/>
                            <w:r w:rsidRPr="00A20E0A">
                              <w:rPr>
                                <w:rFonts w:asciiTheme="majorBidi" w:hAnsiTheme="majorBidi" w:cstheme="majorBidi"/>
                                <w:b/>
                                <w:bCs/>
                                <w:spacing w:val="-6"/>
                                <w:sz w:val="20"/>
                                <w:szCs w:val="20"/>
                                <w:rtl/>
                                <w:lang w:bidi="ar-EG"/>
                              </w:rPr>
                              <w:t>التوريد  عن</w:t>
                            </w:r>
                            <w:proofErr w:type="gramEnd"/>
                            <w:r w:rsidRPr="00A20E0A">
                              <w:rPr>
                                <w:rFonts w:asciiTheme="majorBidi" w:hAnsiTheme="majorBidi" w:cstheme="majorBidi"/>
                                <w:b/>
                                <w:bCs/>
                                <w:spacing w:val="-6"/>
                                <w:sz w:val="20"/>
                                <w:szCs w:val="20"/>
                                <w:rtl/>
                                <w:lang w:bidi="ar-EG"/>
                              </w:rPr>
                              <w:t xml:space="preserve"> بُعد:</w:t>
                            </w:r>
                            <w:r w:rsidRPr="00A20E0A">
                              <w:rPr>
                                <w:rFonts w:asciiTheme="majorBidi" w:hAnsiTheme="majorBidi" w:cstheme="majorBidi" w:hint="cs"/>
                                <w:b/>
                                <w:bCs/>
                                <w:spacing w:val="-6"/>
                                <w:sz w:val="20"/>
                                <w:szCs w:val="20"/>
                                <w:rtl/>
                                <w:lang w:bidi="ar-EG"/>
                              </w:rPr>
                              <w:t xml:space="preserve"> </w:t>
                            </w:r>
                            <w:r w:rsidRPr="00A20E0A">
                              <w:rPr>
                                <w:rFonts w:asciiTheme="majorBidi" w:hAnsiTheme="majorBidi" w:cstheme="majorBidi"/>
                                <w:b/>
                                <w:bCs/>
                                <w:spacing w:val="-6"/>
                                <w:sz w:val="20"/>
                                <w:szCs w:val="20"/>
                                <w:rtl/>
                                <w:lang w:bidi="ar-EG"/>
                              </w:rPr>
                              <w:t xml:space="preserve">منظور النظرية </w:t>
                            </w:r>
                            <w:proofErr w:type="spellStart"/>
                            <w:r w:rsidRPr="00A20E0A">
                              <w:rPr>
                                <w:rFonts w:asciiTheme="majorBidi" w:hAnsiTheme="majorBidi" w:cstheme="majorBidi"/>
                                <w:b/>
                                <w:bCs/>
                                <w:spacing w:val="-6"/>
                                <w:sz w:val="20"/>
                                <w:szCs w:val="20"/>
                                <w:rtl/>
                                <w:lang w:bidi="ar-EG"/>
                              </w:rPr>
                              <w:t>الموقفية"دراسة</w:t>
                            </w:r>
                            <w:proofErr w:type="spellEnd"/>
                            <w:r w:rsidRPr="00A20E0A">
                              <w:rPr>
                                <w:rFonts w:asciiTheme="majorBidi" w:hAnsiTheme="majorBidi" w:cstheme="majorBidi"/>
                                <w:b/>
                                <w:bCs/>
                                <w:spacing w:val="-6"/>
                                <w:sz w:val="20"/>
                                <w:szCs w:val="20"/>
                                <w:rtl/>
                                <w:lang w:bidi="ar-EG"/>
                              </w:rPr>
                              <w:t xml:space="preserve"> ميدانية في البيئة المصرية"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29A5D08" id="مجموعة 1" o:spid="_x0000_s1027" style="position:absolute;margin-left:-7.55pt;margin-top:28.8pt;width:388.55pt;height:24.9pt;z-index:251657728" coordorigin="3520" coordsize="43264,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">
              <v:line id="رابط مستقيم 2" o:spid="_x0000_s1028" style="position:absolute;visibility:visible;mso-wrap-style:square" from="4494,3162" to="46535,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" strokeweight="4.5pt">
                <v:stroke linestyle="thinThick"/>
              </v:line>
              <v:shapetype id="_x0000_t202" coordsize="21600,21600" o:spt="202" path="m,l,21600r21600,l21600,xe">
                <v:stroke joinstyle="miter"/>
                <v:path gradientshapeok="t" o:connecttype="rect"/>
              </v:shapetype>
              <v:shape id="مربع نص 2" o:spid="_x0000_s1029" type="#_x0000_t202" style="position:absolute;left:3520;width:43265;height:243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" filled="f" stroked="f">
                <v:textbox>
                  <w:txbxContent>
                    <w:p w14:paraId="705766B1" w14:textId="77777777" w:rsidR="008528B9" w:rsidRPr="00A20E0A" w:rsidRDefault="008528B9" w:rsidP="009F640E">
                      <w:pPr>
                        <w:pStyle w:val="a7"/>
                        <w:bidi/>
                        <w:jc w:val="both"/>
                        <w:rPr>
                          <w:rFonts w:asciiTheme="majorBidi" w:hAnsiTheme="majorBidi" w:cstheme="majorBidi"/>
                          <w:b/>
                          <w:bCs/>
                          <w:spacing w:val="-6"/>
                          <w:sz w:val="18"/>
                          <w:szCs w:val="18"/>
                          <w:lang w:bidi="ar-EG"/>
                        </w:rPr>
                      </w:pPr>
                      <w:r w:rsidRPr="00A20E0A">
                        <w:rPr>
                          <w:rFonts w:asciiTheme="majorBidi" w:hAnsiTheme="majorBidi" w:cstheme="majorBidi"/>
                          <w:b/>
                          <w:bCs/>
                          <w:spacing w:val="-6"/>
                          <w:sz w:val="20"/>
                          <w:szCs w:val="20"/>
                          <w:rtl/>
                          <w:lang w:bidi="ar-EG"/>
                        </w:rPr>
                        <w:t xml:space="preserve">د/ أمل </w:t>
                      </w:r>
                      <w:proofErr w:type="spellStart"/>
                      <w:r w:rsidRPr="00A20E0A">
                        <w:rPr>
                          <w:rFonts w:asciiTheme="majorBidi" w:hAnsiTheme="majorBidi" w:cstheme="majorBidi"/>
                          <w:b/>
                          <w:bCs/>
                          <w:spacing w:val="-6"/>
                          <w:sz w:val="20"/>
                          <w:szCs w:val="20"/>
                          <w:rtl/>
                          <w:lang w:bidi="ar-EG"/>
                        </w:rPr>
                        <w:t>الغايش</w:t>
                      </w:r>
                      <w:proofErr w:type="spellEnd"/>
                      <w:r w:rsidRPr="00A20E0A">
                        <w:rPr>
                          <w:rFonts w:asciiTheme="majorBidi" w:hAnsiTheme="majorBidi" w:cstheme="majorBidi"/>
                          <w:b/>
                          <w:bCs/>
                          <w:spacing w:val="-6"/>
                          <w:sz w:val="20"/>
                          <w:szCs w:val="20"/>
                          <w:rtl/>
                          <w:lang w:bidi="ar-EG"/>
                        </w:rPr>
                        <w:t xml:space="preserve"> و د/ دعاء النجار "مراجعة سلاسل </w:t>
                      </w:r>
                      <w:proofErr w:type="gramStart"/>
                      <w:r w:rsidRPr="00A20E0A">
                        <w:rPr>
                          <w:rFonts w:asciiTheme="majorBidi" w:hAnsiTheme="majorBidi" w:cstheme="majorBidi"/>
                          <w:b/>
                          <w:bCs/>
                          <w:spacing w:val="-6"/>
                          <w:sz w:val="20"/>
                          <w:szCs w:val="20"/>
                          <w:rtl/>
                          <w:lang w:bidi="ar-EG"/>
                        </w:rPr>
                        <w:t>التوريد  عن</w:t>
                      </w:r>
                      <w:proofErr w:type="gramEnd"/>
                      <w:r w:rsidRPr="00A20E0A">
                        <w:rPr>
                          <w:rFonts w:asciiTheme="majorBidi" w:hAnsiTheme="majorBidi" w:cstheme="majorBidi"/>
                          <w:b/>
                          <w:bCs/>
                          <w:spacing w:val="-6"/>
                          <w:sz w:val="20"/>
                          <w:szCs w:val="20"/>
                          <w:rtl/>
                          <w:lang w:bidi="ar-EG"/>
                        </w:rPr>
                        <w:t xml:space="preserve"> بُعد:</w:t>
                      </w:r>
                      <w:r w:rsidRPr="00A20E0A">
                        <w:rPr>
                          <w:rFonts w:asciiTheme="majorBidi" w:hAnsiTheme="majorBidi" w:cstheme="majorBidi" w:hint="cs"/>
                          <w:b/>
                          <w:bCs/>
                          <w:spacing w:val="-6"/>
                          <w:sz w:val="20"/>
                          <w:szCs w:val="20"/>
                          <w:rtl/>
                          <w:lang w:bidi="ar-EG"/>
                        </w:rPr>
                        <w:t xml:space="preserve"> </w:t>
                      </w:r>
                      <w:r w:rsidRPr="00A20E0A">
                        <w:rPr>
                          <w:rFonts w:asciiTheme="majorBidi" w:hAnsiTheme="majorBidi" w:cstheme="majorBidi"/>
                          <w:b/>
                          <w:bCs/>
                          <w:spacing w:val="-6"/>
                          <w:sz w:val="20"/>
                          <w:szCs w:val="20"/>
                          <w:rtl/>
                          <w:lang w:bidi="ar-EG"/>
                        </w:rPr>
                        <w:t xml:space="preserve">منظور النظرية </w:t>
                      </w:r>
                      <w:proofErr w:type="spellStart"/>
                      <w:r w:rsidRPr="00A20E0A">
                        <w:rPr>
                          <w:rFonts w:asciiTheme="majorBidi" w:hAnsiTheme="majorBidi" w:cstheme="majorBidi"/>
                          <w:b/>
                          <w:bCs/>
                          <w:spacing w:val="-6"/>
                          <w:sz w:val="20"/>
                          <w:szCs w:val="20"/>
                          <w:rtl/>
                          <w:lang w:bidi="ar-EG"/>
                        </w:rPr>
                        <w:t>الموقفية"دراسة</w:t>
                      </w:r>
                      <w:proofErr w:type="spellEnd"/>
                      <w:r w:rsidRPr="00A20E0A">
                        <w:rPr>
                          <w:rFonts w:asciiTheme="majorBidi" w:hAnsiTheme="majorBidi" w:cstheme="majorBidi"/>
                          <w:b/>
                          <w:bCs/>
                          <w:spacing w:val="-6"/>
                          <w:sz w:val="20"/>
                          <w:szCs w:val="20"/>
                          <w:rtl/>
                          <w:lang w:bidi="ar-EG"/>
                        </w:rPr>
                        <w:t xml:space="preserve"> ميدانية في البيئة المصرية" </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F73"/>
    <w:multiLevelType w:val="hybridMultilevel"/>
    <w:tmpl w:val="191457CA"/>
    <w:lvl w:ilvl="0" w:tplc="5AF4CA42">
      <w:numFmt w:val="bullet"/>
      <w:lvlText w:val="-"/>
      <w:lvlJc w:val="left"/>
      <w:pPr>
        <w:ind w:left="1080" w:hanging="360"/>
      </w:pPr>
      <w:rPr>
        <w:rFonts w:ascii="Simplified Arabic" w:eastAsiaTheme="minorHAnsi" w:hAnsi="Simplified Arabic" w:cs="Simplified Arabic" w:hint="default"/>
        <w:color w:val="000000" w:themeColor="text1"/>
        <w:lang w:bidi="ar-EG"/>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81F1D"/>
    <w:multiLevelType w:val="hybridMultilevel"/>
    <w:tmpl w:val="8D68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5222"/>
    <w:multiLevelType w:val="hybridMultilevel"/>
    <w:tmpl w:val="308E00C8"/>
    <w:lvl w:ilvl="0" w:tplc="35F2F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B1F68"/>
    <w:multiLevelType w:val="hybridMultilevel"/>
    <w:tmpl w:val="D8D4D17E"/>
    <w:lvl w:ilvl="0" w:tplc="44DE558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78A4B01"/>
    <w:multiLevelType w:val="hybridMultilevel"/>
    <w:tmpl w:val="E6281220"/>
    <w:lvl w:ilvl="0" w:tplc="CC14D0F2">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915E2"/>
    <w:multiLevelType w:val="hybridMultilevel"/>
    <w:tmpl w:val="6BBEF022"/>
    <w:lvl w:ilvl="0" w:tplc="35F2F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F0961"/>
    <w:multiLevelType w:val="hybridMultilevel"/>
    <w:tmpl w:val="9A1CA5CE"/>
    <w:lvl w:ilvl="0" w:tplc="BDACEC9C">
      <w:numFmt w:val="bullet"/>
      <w:lvlText w:val="-"/>
      <w:lvlJc w:val="left"/>
      <w:pPr>
        <w:ind w:left="720" w:hanging="360"/>
      </w:pPr>
      <w:rPr>
        <w:rFonts w:ascii="Simplified Arabic" w:eastAsiaTheme="minorEastAsia"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591934"/>
    <w:multiLevelType w:val="hybridMultilevel"/>
    <w:tmpl w:val="A7A61FD2"/>
    <w:lvl w:ilvl="0" w:tplc="8DB26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7184F"/>
    <w:multiLevelType w:val="hybridMultilevel"/>
    <w:tmpl w:val="6B40DC0E"/>
    <w:lvl w:ilvl="0" w:tplc="35F2F6C4">
      <w:start w:val="1"/>
      <w:numFmt w:val="bullet"/>
      <w:lvlText w:val=""/>
      <w:lvlJc w:val="left"/>
      <w:pPr>
        <w:ind w:left="720" w:hanging="360"/>
      </w:pPr>
      <w:rPr>
        <w:rFonts w:ascii="Symbol" w:hAnsi="Symbol" w:hint="default"/>
      </w:rPr>
    </w:lvl>
    <w:lvl w:ilvl="1" w:tplc="35F2F6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5008C"/>
    <w:multiLevelType w:val="hybridMultilevel"/>
    <w:tmpl w:val="385A5B50"/>
    <w:lvl w:ilvl="0" w:tplc="35F2F6C4">
      <w:start w:val="1"/>
      <w:numFmt w:val="bullet"/>
      <w:lvlText w:val=""/>
      <w:lvlJc w:val="left"/>
      <w:pPr>
        <w:ind w:left="720" w:hanging="360"/>
      </w:pPr>
      <w:rPr>
        <w:rFonts w:ascii="Symbol" w:hAnsi="Symbol" w:hint="default"/>
      </w:rPr>
    </w:lvl>
    <w:lvl w:ilvl="1" w:tplc="35F2F6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43BAD"/>
    <w:multiLevelType w:val="hybridMultilevel"/>
    <w:tmpl w:val="73D42E46"/>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62F48"/>
    <w:multiLevelType w:val="hybridMultilevel"/>
    <w:tmpl w:val="42E6E74A"/>
    <w:lvl w:ilvl="0" w:tplc="35F2F6C4">
      <w:start w:val="1"/>
      <w:numFmt w:val="bullet"/>
      <w:lvlText w:val=""/>
      <w:lvlJc w:val="left"/>
      <w:pPr>
        <w:ind w:left="720" w:hanging="360"/>
      </w:pPr>
      <w:rPr>
        <w:rFonts w:ascii="Symbol" w:hAnsi="Symbol" w:hint="default"/>
      </w:rPr>
    </w:lvl>
    <w:lvl w:ilvl="1" w:tplc="35F2F6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E6684"/>
    <w:multiLevelType w:val="hybridMultilevel"/>
    <w:tmpl w:val="2EDADABC"/>
    <w:lvl w:ilvl="0" w:tplc="36FE1AAA">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9E7168"/>
    <w:multiLevelType w:val="hybridMultilevel"/>
    <w:tmpl w:val="D72EA97E"/>
    <w:lvl w:ilvl="0" w:tplc="C0DAEFA4">
      <w:start w:val="1"/>
      <w:numFmt w:val="decimal"/>
      <w:lvlText w:val="%1-"/>
      <w:lvlJc w:val="left"/>
      <w:pPr>
        <w:ind w:left="750" w:hanging="39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56575"/>
    <w:multiLevelType w:val="hybridMultilevel"/>
    <w:tmpl w:val="1A602FEA"/>
    <w:lvl w:ilvl="0" w:tplc="B3E030DE">
      <w:start w:val="1"/>
      <w:numFmt w:val="bullet"/>
      <w:lvlText w:val="-"/>
      <w:lvlJc w:val="left"/>
      <w:pPr>
        <w:ind w:left="1069"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E8304A"/>
    <w:multiLevelType w:val="hybridMultilevel"/>
    <w:tmpl w:val="9B381F18"/>
    <w:lvl w:ilvl="0" w:tplc="35F2F6C4">
      <w:start w:val="1"/>
      <w:numFmt w:val="bullet"/>
      <w:lvlText w:val=""/>
      <w:lvlJc w:val="left"/>
      <w:pPr>
        <w:ind w:left="720" w:hanging="360"/>
      </w:pPr>
      <w:rPr>
        <w:rFonts w:ascii="Symbol" w:hAnsi="Symbol" w:hint="default"/>
      </w:rPr>
    </w:lvl>
    <w:lvl w:ilvl="1" w:tplc="35F2F6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16FC8"/>
    <w:multiLevelType w:val="hybridMultilevel"/>
    <w:tmpl w:val="9C16936E"/>
    <w:lvl w:ilvl="0" w:tplc="47A2A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43A73"/>
    <w:multiLevelType w:val="hybridMultilevel"/>
    <w:tmpl w:val="D2CE9FE2"/>
    <w:lvl w:ilvl="0" w:tplc="A322BA4E">
      <w:numFmt w:val="bullet"/>
      <w:lvlText w:val="-"/>
      <w:lvlJc w:val="left"/>
      <w:pPr>
        <w:ind w:left="360" w:hanging="360"/>
      </w:pPr>
      <w:rPr>
        <w:rFonts w:ascii="Times New Roman" w:eastAsiaTheme="minorHAnsi"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2C2BE5"/>
    <w:multiLevelType w:val="hybridMultilevel"/>
    <w:tmpl w:val="B54464E0"/>
    <w:lvl w:ilvl="0" w:tplc="C074CF5C">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E12B0A"/>
    <w:multiLevelType w:val="hybridMultilevel"/>
    <w:tmpl w:val="A776F55C"/>
    <w:lvl w:ilvl="0" w:tplc="35F2F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B3A21"/>
    <w:multiLevelType w:val="hybridMultilevel"/>
    <w:tmpl w:val="95B82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E3D85"/>
    <w:multiLevelType w:val="hybridMultilevel"/>
    <w:tmpl w:val="1972A41C"/>
    <w:lvl w:ilvl="0" w:tplc="9B3020C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2209F"/>
    <w:multiLevelType w:val="hybridMultilevel"/>
    <w:tmpl w:val="D8D4D17E"/>
    <w:lvl w:ilvl="0" w:tplc="44DE55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A465864"/>
    <w:multiLevelType w:val="hybridMultilevel"/>
    <w:tmpl w:val="E66C7408"/>
    <w:lvl w:ilvl="0" w:tplc="3A2651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055CB"/>
    <w:multiLevelType w:val="hybridMultilevel"/>
    <w:tmpl w:val="0C28AFE2"/>
    <w:lvl w:ilvl="0" w:tplc="DDA23B7C">
      <w:start w:val="1"/>
      <w:numFmt w:val="decimal"/>
      <w:lvlText w:val="(%1)"/>
      <w:lvlJc w:val="left"/>
      <w:pPr>
        <w:tabs>
          <w:tab w:val="num" w:pos="502"/>
        </w:tabs>
        <w:ind w:left="502"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BB6056D"/>
    <w:multiLevelType w:val="hybridMultilevel"/>
    <w:tmpl w:val="AA668AF0"/>
    <w:lvl w:ilvl="0" w:tplc="35F2F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26752"/>
    <w:multiLevelType w:val="hybridMultilevel"/>
    <w:tmpl w:val="8102A6D0"/>
    <w:lvl w:ilvl="0" w:tplc="4D24D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113B3"/>
    <w:multiLevelType w:val="hybridMultilevel"/>
    <w:tmpl w:val="DAC8E47C"/>
    <w:lvl w:ilvl="0" w:tplc="35F2F6C4">
      <w:start w:val="1"/>
      <w:numFmt w:val="bullet"/>
      <w:lvlText w:val=""/>
      <w:lvlJc w:val="left"/>
      <w:pPr>
        <w:ind w:left="720" w:hanging="360"/>
      </w:pPr>
      <w:rPr>
        <w:rFonts w:ascii="Symbol" w:hAnsi="Symbol" w:hint="default"/>
      </w:rPr>
    </w:lvl>
    <w:lvl w:ilvl="1" w:tplc="35F2F6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E1831"/>
    <w:multiLevelType w:val="hybridMultilevel"/>
    <w:tmpl w:val="88F2198E"/>
    <w:lvl w:ilvl="0" w:tplc="D820BD0C">
      <w:start w:val="1"/>
      <w:numFmt w:val="arabicAlpha"/>
      <w:lvlText w:val="%1-"/>
      <w:lvlJc w:val="left"/>
      <w:pPr>
        <w:ind w:left="450" w:hanging="360"/>
      </w:pPr>
      <w:rPr>
        <w:rFonts w:hint="default"/>
      </w:rPr>
    </w:lvl>
    <w:lvl w:ilvl="1" w:tplc="DA9AE702">
      <w:numFmt w:val="bullet"/>
      <w:lvlText w:val="-"/>
      <w:lvlJc w:val="left"/>
      <w:pPr>
        <w:ind w:left="1170" w:hanging="360"/>
      </w:pPr>
      <w:rPr>
        <w:rFonts w:ascii="Times New Roman" w:eastAsiaTheme="minorHAnsi" w:hAnsi="Times New Roman" w:cs="Times New Roman" w:hint="default"/>
        <w:b w:val="0"/>
        <w:color w:val="auto"/>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41171EA"/>
    <w:multiLevelType w:val="hybridMultilevel"/>
    <w:tmpl w:val="D0DABC0C"/>
    <w:lvl w:ilvl="0" w:tplc="35F2F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74899"/>
    <w:multiLevelType w:val="hybridMultilevel"/>
    <w:tmpl w:val="645CA092"/>
    <w:lvl w:ilvl="0" w:tplc="B010EBF0">
      <w:numFmt w:val="bullet"/>
      <w:lvlText w:val="-"/>
      <w:lvlJc w:val="left"/>
      <w:pPr>
        <w:ind w:left="360" w:hanging="360"/>
      </w:pPr>
      <w:rPr>
        <w:rFonts w:ascii="Times New Roman" w:eastAsiaTheme="minorHAnsi" w:hAnsi="Times New Roman" w:cs="Times New Roman" w:hint="default"/>
        <w:b/>
        <w:color w:val="auto"/>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5783647">
    <w:abstractNumId w:val="22"/>
  </w:num>
  <w:num w:numId="2" w16cid:durableId="224143717">
    <w:abstractNumId w:val="3"/>
  </w:num>
  <w:num w:numId="3" w16cid:durableId="1936203409">
    <w:abstractNumId w:val="26"/>
  </w:num>
  <w:num w:numId="4" w16cid:durableId="340208489">
    <w:abstractNumId w:val="16"/>
  </w:num>
  <w:num w:numId="5" w16cid:durableId="1438794437">
    <w:abstractNumId w:val="7"/>
  </w:num>
  <w:num w:numId="6" w16cid:durableId="893542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707172">
    <w:abstractNumId w:val="0"/>
  </w:num>
  <w:num w:numId="8" w16cid:durableId="642004550">
    <w:abstractNumId w:val="4"/>
  </w:num>
  <w:num w:numId="9" w16cid:durableId="991063088">
    <w:abstractNumId w:val="13"/>
  </w:num>
  <w:num w:numId="10" w16cid:durableId="1168519505">
    <w:abstractNumId w:val="14"/>
  </w:num>
  <w:num w:numId="11" w16cid:durableId="74518613">
    <w:abstractNumId w:val="6"/>
  </w:num>
  <w:num w:numId="12" w16cid:durableId="2007434188">
    <w:abstractNumId w:val="28"/>
  </w:num>
  <w:num w:numId="13" w16cid:durableId="102695499">
    <w:abstractNumId w:val="21"/>
  </w:num>
  <w:num w:numId="14" w16cid:durableId="2056543842">
    <w:abstractNumId w:val="10"/>
  </w:num>
  <w:num w:numId="15" w16cid:durableId="1210384966">
    <w:abstractNumId w:val="30"/>
  </w:num>
  <w:num w:numId="16" w16cid:durableId="1483349362">
    <w:abstractNumId w:val="17"/>
  </w:num>
  <w:num w:numId="17" w16cid:durableId="69231026">
    <w:abstractNumId w:val="12"/>
  </w:num>
  <w:num w:numId="18" w16cid:durableId="1711610973">
    <w:abstractNumId w:val="18"/>
  </w:num>
  <w:num w:numId="19" w16cid:durableId="1290239959">
    <w:abstractNumId w:val="23"/>
  </w:num>
  <w:num w:numId="20" w16cid:durableId="3945841">
    <w:abstractNumId w:val="29"/>
  </w:num>
  <w:num w:numId="21" w16cid:durableId="1444380028">
    <w:abstractNumId w:val="8"/>
  </w:num>
  <w:num w:numId="22" w16cid:durableId="1193225446">
    <w:abstractNumId w:val="5"/>
  </w:num>
  <w:num w:numId="23" w16cid:durableId="1857235778">
    <w:abstractNumId w:val="11"/>
  </w:num>
  <w:num w:numId="24" w16cid:durableId="842014978">
    <w:abstractNumId w:val="25"/>
  </w:num>
  <w:num w:numId="25" w16cid:durableId="933882">
    <w:abstractNumId w:val="15"/>
  </w:num>
  <w:num w:numId="26" w16cid:durableId="1136140200">
    <w:abstractNumId w:val="2"/>
  </w:num>
  <w:num w:numId="27" w16cid:durableId="284846517">
    <w:abstractNumId w:val="27"/>
  </w:num>
  <w:num w:numId="28" w16cid:durableId="1250652693">
    <w:abstractNumId w:val="19"/>
  </w:num>
  <w:num w:numId="29" w16cid:durableId="380859399">
    <w:abstractNumId w:val="9"/>
  </w:num>
  <w:num w:numId="30" w16cid:durableId="1149975451">
    <w:abstractNumId w:val="20"/>
  </w:num>
  <w:num w:numId="31" w16cid:durableId="1927298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49"/>
    <w:rsid w:val="000001C1"/>
    <w:rsid w:val="00000473"/>
    <w:rsid w:val="000010E1"/>
    <w:rsid w:val="0000116A"/>
    <w:rsid w:val="00001331"/>
    <w:rsid w:val="00001556"/>
    <w:rsid w:val="00001624"/>
    <w:rsid w:val="00001FE0"/>
    <w:rsid w:val="0000398B"/>
    <w:rsid w:val="00003C6E"/>
    <w:rsid w:val="00004086"/>
    <w:rsid w:val="00004215"/>
    <w:rsid w:val="00004AED"/>
    <w:rsid w:val="00004B31"/>
    <w:rsid w:val="00005D0A"/>
    <w:rsid w:val="00006BBC"/>
    <w:rsid w:val="000073CD"/>
    <w:rsid w:val="0000781C"/>
    <w:rsid w:val="00007ADF"/>
    <w:rsid w:val="00007EA2"/>
    <w:rsid w:val="0001059B"/>
    <w:rsid w:val="00011871"/>
    <w:rsid w:val="00012109"/>
    <w:rsid w:val="000140E2"/>
    <w:rsid w:val="000148A3"/>
    <w:rsid w:val="0001539A"/>
    <w:rsid w:val="0001550B"/>
    <w:rsid w:val="00015BEB"/>
    <w:rsid w:val="000160D0"/>
    <w:rsid w:val="00016CD2"/>
    <w:rsid w:val="0001734C"/>
    <w:rsid w:val="000206AD"/>
    <w:rsid w:val="00021E0E"/>
    <w:rsid w:val="00021E97"/>
    <w:rsid w:val="000232DE"/>
    <w:rsid w:val="00023759"/>
    <w:rsid w:val="00023A45"/>
    <w:rsid w:val="00025452"/>
    <w:rsid w:val="000266F6"/>
    <w:rsid w:val="00026808"/>
    <w:rsid w:val="00027575"/>
    <w:rsid w:val="00027909"/>
    <w:rsid w:val="000305DE"/>
    <w:rsid w:val="00032453"/>
    <w:rsid w:val="00032461"/>
    <w:rsid w:val="000340C4"/>
    <w:rsid w:val="00034E55"/>
    <w:rsid w:val="0003550B"/>
    <w:rsid w:val="00035DF5"/>
    <w:rsid w:val="00036055"/>
    <w:rsid w:val="00036735"/>
    <w:rsid w:val="000371E4"/>
    <w:rsid w:val="00037630"/>
    <w:rsid w:val="00037E6B"/>
    <w:rsid w:val="00040A36"/>
    <w:rsid w:val="00040DCC"/>
    <w:rsid w:val="0004118F"/>
    <w:rsid w:val="0004126D"/>
    <w:rsid w:val="00041974"/>
    <w:rsid w:val="00041CC9"/>
    <w:rsid w:val="0004321E"/>
    <w:rsid w:val="00043488"/>
    <w:rsid w:val="000437B3"/>
    <w:rsid w:val="0004384E"/>
    <w:rsid w:val="00044D66"/>
    <w:rsid w:val="00044E00"/>
    <w:rsid w:val="00044F91"/>
    <w:rsid w:val="00046518"/>
    <w:rsid w:val="000466E7"/>
    <w:rsid w:val="000469EA"/>
    <w:rsid w:val="00047355"/>
    <w:rsid w:val="00047D8D"/>
    <w:rsid w:val="00051782"/>
    <w:rsid w:val="00051BBF"/>
    <w:rsid w:val="0005207F"/>
    <w:rsid w:val="0005283E"/>
    <w:rsid w:val="0005300A"/>
    <w:rsid w:val="00053125"/>
    <w:rsid w:val="00053F0D"/>
    <w:rsid w:val="00054F2B"/>
    <w:rsid w:val="00057032"/>
    <w:rsid w:val="000579EC"/>
    <w:rsid w:val="000609B1"/>
    <w:rsid w:val="0006139E"/>
    <w:rsid w:val="0006144B"/>
    <w:rsid w:val="0006183D"/>
    <w:rsid w:val="000618A2"/>
    <w:rsid w:val="00061921"/>
    <w:rsid w:val="00061ACB"/>
    <w:rsid w:val="00062A0A"/>
    <w:rsid w:val="0006320C"/>
    <w:rsid w:val="000634D5"/>
    <w:rsid w:val="000635B9"/>
    <w:rsid w:val="00063B89"/>
    <w:rsid w:val="00064280"/>
    <w:rsid w:val="0006450E"/>
    <w:rsid w:val="0006470D"/>
    <w:rsid w:val="000656FC"/>
    <w:rsid w:val="000658FD"/>
    <w:rsid w:val="00066C09"/>
    <w:rsid w:val="00067136"/>
    <w:rsid w:val="00067848"/>
    <w:rsid w:val="00067C9E"/>
    <w:rsid w:val="000710D9"/>
    <w:rsid w:val="000712BA"/>
    <w:rsid w:val="00071FE8"/>
    <w:rsid w:val="000725E7"/>
    <w:rsid w:val="00072E03"/>
    <w:rsid w:val="00072FC7"/>
    <w:rsid w:val="00073612"/>
    <w:rsid w:val="00074D48"/>
    <w:rsid w:val="00074FD9"/>
    <w:rsid w:val="0007552A"/>
    <w:rsid w:val="00077A3E"/>
    <w:rsid w:val="000806BD"/>
    <w:rsid w:val="000818E9"/>
    <w:rsid w:val="0008203D"/>
    <w:rsid w:val="000835CC"/>
    <w:rsid w:val="00083D80"/>
    <w:rsid w:val="000848B1"/>
    <w:rsid w:val="00084950"/>
    <w:rsid w:val="000852CF"/>
    <w:rsid w:val="00085B20"/>
    <w:rsid w:val="00086304"/>
    <w:rsid w:val="000868AE"/>
    <w:rsid w:val="00087307"/>
    <w:rsid w:val="000876FB"/>
    <w:rsid w:val="00090347"/>
    <w:rsid w:val="0009220A"/>
    <w:rsid w:val="000923C9"/>
    <w:rsid w:val="00092403"/>
    <w:rsid w:val="00092589"/>
    <w:rsid w:val="00093BAB"/>
    <w:rsid w:val="00093CEB"/>
    <w:rsid w:val="00094F81"/>
    <w:rsid w:val="00096053"/>
    <w:rsid w:val="0009618E"/>
    <w:rsid w:val="00096BAB"/>
    <w:rsid w:val="00097F7D"/>
    <w:rsid w:val="000A08B4"/>
    <w:rsid w:val="000A11A6"/>
    <w:rsid w:val="000A150D"/>
    <w:rsid w:val="000A178D"/>
    <w:rsid w:val="000A2092"/>
    <w:rsid w:val="000A29AB"/>
    <w:rsid w:val="000A56C7"/>
    <w:rsid w:val="000A5F4E"/>
    <w:rsid w:val="000A6F15"/>
    <w:rsid w:val="000B1084"/>
    <w:rsid w:val="000B232C"/>
    <w:rsid w:val="000B48FB"/>
    <w:rsid w:val="000B4C9B"/>
    <w:rsid w:val="000B4DE5"/>
    <w:rsid w:val="000B51BE"/>
    <w:rsid w:val="000B5DDA"/>
    <w:rsid w:val="000B6049"/>
    <w:rsid w:val="000B6BAC"/>
    <w:rsid w:val="000B740B"/>
    <w:rsid w:val="000B7ACD"/>
    <w:rsid w:val="000C10BA"/>
    <w:rsid w:val="000C1448"/>
    <w:rsid w:val="000C1E1C"/>
    <w:rsid w:val="000C1FDC"/>
    <w:rsid w:val="000C2533"/>
    <w:rsid w:val="000C2C0A"/>
    <w:rsid w:val="000C388F"/>
    <w:rsid w:val="000C5160"/>
    <w:rsid w:val="000C5443"/>
    <w:rsid w:val="000C572E"/>
    <w:rsid w:val="000C5F6B"/>
    <w:rsid w:val="000C7A13"/>
    <w:rsid w:val="000D04F9"/>
    <w:rsid w:val="000D0FF4"/>
    <w:rsid w:val="000D16FB"/>
    <w:rsid w:val="000D1D77"/>
    <w:rsid w:val="000D1EEC"/>
    <w:rsid w:val="000D1FF7"/>
    <w:rsid w:val="000D2D7B"/>
    <w:rsid w:val="000D2EE2"/>
    <w:rsid w:val="000D5156"/>
    <w:rsid w:val="000D55BA"/>
    <w:rsid w:val="000D61D8"/>
    <w:rsid w:val="000D61DC"/>
    <w:rsid w:val="000D644E"/>
    <w:rsid w:val="000D6D90"/>
    <w:rsid w:val="000D7474"/>
    <w:rsid w:val="000E17A0"/>
    <w:rsid w:val="000E2424"/>
    <w:rsid w:val="000E3896"/>
    <w:rsid w:val="000E3BA7"/>
    <w:rsid w:val="000E3C44"/>
    <w:rsid w:val="000E4E2A"/>
    <w:rsid w:val="000E4E9C"/>
    <w:rsid w:val="000E5B1F"/>
    <w:rsid w:val="000E64EE"/>
    <w:rsid w:val="000E661B"/>
    <w:rsid w:val="000E6D9C"/>
    <w:rsid w:val="000E724E"/>
    <w:rsid w:val="000E781D"/>
    <w:rsid w:val="000E7E6E"/>
    <w:rsid w:val="000E7F45"/>
    <w:rsid w:val="000F0732"/>
    <w:rsid w:val="000F09F5"/>
    <w:rsid w:val="000F0A6B"/>
    <w:rsid w:val="000F1913"/>
    <w:rsid w:val="000F1F7B"/>
    <w:rsid w:val="000F2A0E"/>
    <w:rsid w:val="000F33F0"/>
    <w:rsid w:val="000F3B4B"/>
    <w:rsid w:val="000F458C"/>
    <w:rsid w:val="000F48E1"/>
    <w:rsid w:val="000F4C35"/>
    <w:rsid w:val="000F52D7"/>
    <w:rsid w:val="000F54EF"/>
    <w:rsid w:val="000F57D4"/>
    <w:rsid w:val="000F5871"/>
    <w:rsid w:val="000F6841"/>
    <w:rsid w:val="000F7051"/>
    <w:rsid w:val="000F7072"/>
    <w:rsid w:val="000F707C"/>
    <w:rsid w:val="000F7727"/>
    <w:rsid w:val="000F798E"/>
    <w:rsid w:val="0010051E"/>
    <w:rsid w:val="00101039"/>
    <w:rsid w:val="00101A00"/>
    <w:rsid w:val="00101CF6"/>
    <w:rsid w:val="001032D6"/>
    <w:rsid w:val="00104266"/>
    <w:rsid w:val="001054FD"/>
    <w:rsid w:val="00105863"/>
    <w:rsid w:val="00105950"/>
    <w:rsid w:val="0010681C"/>
    <w:rsid w:val="00106EB8"/>
    <w:rsid w:val="001076B6"/>
    <w:rsid w:val="00110D97"/>
    <w:rsid w:val="001116B4"/>
    <w:rsid w:val="00111F9F"/>
    <w:rsid w:val="001129C4"/>
    <w:rsid w:val="00112A91"/>
    <w:rsid w:val="00113DEE"/>
    <w:rsid w:val="00114064"/>
    <w:rsid w:val="0011474C"/>
    <w:rsid w:val="0011480B"/>
    <w:rsid w:val="001155E5"/>
    <w:rsid w:val="0011579A"/>
    <w:rsid w:val="001203B1"/>
    <w:rsid w:val="001205D9"/>
    <w:rsid w:val="0012081F"/>
    <w:rsid w:val="00121331"/>
    <w:rsid w:val="00121864"/>
    <w:rsid w:val="00121CED"/>
    <w:rsid w:val="00122596"/>
    <w:rsid w:val="00122CDF"/>
    <w:rsid w:val="00123AED"/>
    <w:rsid w:val="00123F25"/>
    <w:rsid w:val="00124127"/>
    <w:rsid w:val="00125054"/>
    <w:rsid w:val="00126996"/>
    <w:rsid w:val="00126F85"/>
    <w:rsid w:val="00127250"/>
    <w:rsid w:val="001309AD"/>
    <w:rsid w:val="00130AE6"/>
    <w:rsid w:val="00131E0C"/>
    <w:rsid w:val="001321E1"/>
    <w:rsid w:val="0013325A"/>
    <w:rsid w:val="00134702"/>
    <w:rsid w:val="00135980"/>
    <w:rsid w:val="00135A56"/>
    <w:rsid w:val="00135D09"/>
    <w:rsid w:val="00136179"/>
    <w:rsid w:val="00136DD2"/>
    <w:rsid w:val="0014057F"/>
    <w:rsid w:val="00140FE0"/>
    <w:rsid w:val="0014131A"/>
    <w:rsid w:val="001413D5"/>
    <w:rsid w:val="00141CD8"/>
    <w:rsid w:val="00143350"/>
    <w:rsid w:val="001438EF"/>
    <w:rsid w:val="00144E22"/>
    <w:rsid w:val="00144F8F"/>
    <w:rsid w:val="0014513E"/>
    <w:rsid w:val="00146587"/>
    <w:rsid w:val="001479F1"/>
    <w:rsid w:val="0015016A"/>
    <w:rsid w:val="00150671"/>
    <w:rsid w:val="00150AC8"/>
    <w:rsid w:val="001510D3"/>
    <w:rsid w:val="0015240F"/>
    <w:rsid w:val="00152592"/>
    <w:rsid w:val="0015282F"/>
    <w:rsid w:val="00152AB8"/>
    <w:rsid w:val="00152AFD"/>
    <w:rsid w:val="00153ED6"/>
    <w:rsid w:val="001547DF"/>
    <w:rsid w:val="001547E3"/>
    <w:rsid w:val="001554FD"/>
    <w:rsid w:val="00155BF3"/>
    <w:rsid w:val="00156B44"/>
    <w:rsid w:val="00156D91"/>
    <w:rsid w:val="0015759B"/>
    <w:rsid w:val="001619EA"/>
    <w:rsid w:val="001621B9"/>
    <w:rsid w:val="0016273A"/>
    <w:rsid w:val="00163701"/>
    <w:rsid w:val="00163714"/>
    <w:rsid w:val="001637F4"/>
    <w:rsid w:val="00164F2E"/>
    <w:rsid w:val="00165440"/>
    <w:rsid w:val="001656AE"/>
    <w:rsid w:val="00167464"/>
    <w:rsid w:val="0016747C"/>
    <w:rsid w:val="001676D9"/>
    <w:rsid w:val="00167F8A"/>
    <w:rsid w:val="001731AA"/>
    <w:rsid w:val="001752D1"/>
    <w:rsid w:val="001768EF"/>
    <w:rsid w:val="00176A3E"/>
    <w:rsid w:val="001801A9"/>
    <w:rsid w:val="00180837"/>
    <w:rsid w:val="0018109F"/>
    <w:rsid w:val="00181198"/>
    <w:rsid w:val="001819B5"/>
    <w:rsid w:val="00181D58"/>
    <w:rsid w:val="00182AF7"/>
    <w:rsid w:val="001835B8"/>
    <w:rsid w:val="0018400A"/>
    <w:rsid w:val="00185889"/>
    <w:rsid w:val="0018593C"/>
    <w:rsid w:val="0018671F"/>
    <w:rsid w:val="00186A7A"/>
    <w:rsid w:val="001871C6"/>
    <w:rsid w:val="0018757C"/>
    <w:rsid w:val="0018798B"/>
    <w:rsid w:val="00187D49"/>
    <w:rsid w:val="001900A5"/>
    <w:rsid w:val="00190642"/>
    <w:rsid w:val="00191621"/>
    <w:rsid w:val="00191D77"/>
    <w:rsid w:val="00193714"/>
    <w:rsid w:val="00194A51"/>
    <w:rsid w:val="00195417"/>
    <w:rsid w:val="0019592E"/>
    <w:rsid w:val="001964F0"/>
    <w:rsid w:val="00197202"/>
    <w:rsid w:val="0019764D"/>
    <w:rsid w:val="001A0CF0"/>
    <w:rsid w:val="001A10B9"/>
    <w:rsid w:val="001A16D0"/>
    <w:rsid w:val="001A1F0D"/>
    <w:rsid w:val="001A1FF2"/>
    <w:rsid w:val="001A20DD"/>
    <w:rsid w:val="001A22E4"/>
    <w:rsid w:val="001A2737"/>
    <w:rsid w:val="001A2FB2"/>
    <w:rsid w:val="001A32ED"/>
    <w:rsid w:val="001A5DCD"/>
    <w:rsid w:val="001A6F7B"/>
    <w:rsid w:val="001A790C"/>
    <w:rsid w:val="001A7CAA"/>
    <w:rsid w:val="001A7E1D"/>
    <w:rsid w:val="001B0BF6"/>
    <w:rsid w:val="001B0D18"/>
    <w:rsid w:val="001B0F59"/>
    <w:rsid w:val="001B15DF"/>
    <w:rsid w:val="001B1C3B"/>
    <w:rsid w:val="001B2379"/>
    <w:rsid w:val="001B249B"/>
    <w:rsid w:val="001B3170"/>
    <w:rsid w:val="001B326A"/>
    <w:rsid w:val="001B378F"/>
    <w:rsid w:val="001B3C26"/>
    <w:rsid w:val="001B3F05"/>
    <w:rsid w:val="001B4D7E"/>
    <w:rsid w:val="001B4DF2"/>
    <w:rsid w:val="001B5DB4"/>
    <w:rsid w:val="001B607F"/>
    <w:rsid w:val="001B62DC"/>
    <w:rsid w:val="001B644E"/>
    <w:rsid w:val="001B68BE"/>
    <w:rsid w:val="001B6E51"/>
    <w:rsid w:val="001B6E60"/>
    <w:rsid w:val="001B77C9"/>
    <w:rsid w:val="001B7A61"/>
    <w:rsid w:val="001B7AD2"/>
    <w:rsid w:val="001B7FDB"/>
    <w:rsid w:val="001C05BB"/>
    <w:rsid w:val="001C0ADA"/>
    <w:rsid w:val="001C0D63"/>
    <w:rsid w:val="001C160F"/>
    <w:rsid w:val="001C2237"/>
    <w:rsid w:val="001C2E5C"/>
    <w:rsid w:val="001C37F6"/>
    <w:rsid w:val="001C3D06"/>
    <w:rsid w:val="001C3FF8"/>
    <w:rsid w:val="001C4816"/>
    <w:rsid w:val="001C4EDA"/>
    <w:rsid w:val="001C516B"/>
    <w:rsid w:val="001C5C69"/>
    <w:rsid w:val="001C6191"/>
    <w:rsid w:val="001C632E"/>
    <w:rsid w:val="001C7B9E"/>
    <w:rsid w:val="001C7DE0"/>
    <w:rsid w:val="001D03DA"/>
    <w:rsid w:val="001D0649"/>
    <w:rsid w:val="001D0BFD"/>
    <w:rsid w:val="001D110D"/>
    <w:rsid w:val="001D12E3"/>
    <w:rsid w:val="001D14A7"/>
    <w:rsid w:val="001D17DF"/>
    <w:rsid w:val="001D18A6"/>
    <w:rsid w:val="001D2116"/>
    <w:rsid w:val="001D2B12"/>
    <w:rsid w:val="001D3AA2"/>
    <w:rsid w:val="001D3D38"/>
    <w:rsid w:val="001D51B8"/>
    <w:rsid w:val="001D5611"/>
    <w:rsid w:val="001D6A55"/>
    <w:rsid w:val="001E05A3"/>
    <w:rsid w:val="001E077C"/>
    <w:rsid w:val="001E1AD2"/>
    <w:rsid w:val="001E218F"/>
    <w:rsid w:val="001E31A6"/>
    <w:rsid w:val="001E3F8B"/>
    <w:rsid w:val="001E49AB"/>
    <w:rsid w:val="001E4D60"/>
    <w:rsid w:val="001E5B68"/>
    <w:rsid w:val="001E629B"/>
    <w:rsid w:val="001E695F"/>
    <w:rsid w:val="001F0573"/>
    <w:rsid w:val="001F0E82"/>
    <w:rsid w:val="001F1528"/>
    <w:rsid w:val="001F1A94"/>
    <w:rsid w:val="001F29D4"/>
    <w:rsid w:val="001F3A59"/>
    <w:rsid w:val="001F3F44"/>
    <w:rsid w:val="001F4DF9"/>
    <w:rsid w:val="001F58AE"/>
    <w:rsid w:val="001F78B9"/>
    <w:rsid w:val="00200E20"/>
    <w:rsid w:val="00202DE8"/>
    <w:rsid w:val="00203C60"/>
    <w:rsid w:val="002049BC"/>
    <w:rsid w:val="00204AA7"/>
    <w:rsid w:val="0020530E"/>
    <w:rsid w:val="002058EE"/>
    <w:rsid w:val="00206A80"/>
    <w:rsid w:val="00206DBF"/>
    <w:rsid w:val="00207A18"/>
    <w:rsid w:val="00210E43"/>
    <w:rsid w:val="0021145D"/>
    <w:rsid w:val="0021158B"/>
    <w:rsid w:val="002133AF"/>
    <w:rsid w:val="00213DC6"/>
    <w:rsid w:val="002152CC"/>
    <w:rsid w:val="0021599F"/>
    <w:rsid w:val="0021668A"/>
    <w:rsid w:val="00216C8A"/>
    <w:rsid w:val="00216D8B"/>
    <w:rsid w:val="00216E4A"/>
    <w:rsid w:val="00216F53"/>
    <w:rsid w:val="0021779E"/>
    <w:rsid w:val="00217B19"/>
    <w:rsid w:val="00217BEA"/>
    <w:rsid w:val="002208F0"/>
    <w:rsid w:val="002211B5"/>
    <w:rsid w:val="00221232"/>
    <w:rsid w:val="00221860"/>
    <w:rsid w:val="00222CE2"/>
    <w:rsid w:val="0022319B"/>
    <w:rsid w:val="00223449"/>
    <w:rsid w:val="00223F9B"/>
    <w:rsid w:val="00224461"/>
    <w:rsid w:val="00224C25"/>
    <w:rsid w:val="0022545F"/>
    <w:rsid w:val="0022587A"/>
    <w:rsid w:val="00226364"/>
    <w:rsid w:val="002268DD"/>
    <w:rsid w:val="00226977"/>
    <w:rsid w:val="00226B44"/>
    <w:rsid w:val="00226C9B"/>
    <w:rsid w:val="00226CAD"/>
    <w:rsid w:val="002270D4"/>
    <w:rsid w:val="0023059C"/>
    <w:rsid w:val="00233059"/>
    <w:rsid w:val="0023341D"/>
    <w:rsid w:val="00233877"/>
    <w:rsid w:val="00233C03"/>
    <w:rsid w:val="002349E9"/>
    <w:rsid w:val="0023523E"/>
    <w:rsid w:val="00235C37"/>
    <w:rsid w:val="00236DB7"/>
    <w:rsid w:val="00237D20"/>
    <w:rsid w:val="002405DE"/>
    <w:rsid w:val="00240753"/>
    <w:rsid w:val="00240800"/>
    <w:rsid w:val="00240CE1"/>
    <w:rsid w:val="00240E36"/>
    <w:rsid w:val="00241368"/>
    <w:rsid w:val="00241CFA"/>
    <w:rsid w:val="002422AA"/>
    <w:rsid w:val="00242BFB"/>
    <w:rsid w:val="0024452A"/>
    <w:rsid w:val="002446A6"/>
    <w:rsid w:val="002453D7"/>
    <w:rsid w:val="00245DDA"/>
    <w:rsid w:val="0024748B"/>
    <w:rsid w:val="00250098"/>
    <w:rsid w:val="00250177"/>
    <w:rsid w:val="00250F98"/>
    <w:rsid w:val="002511E6"/>
    <w:rsid w:val="0025191F"/>
    <w:rsid w:val="00251EBA"/>
    <w:rsid w:val="002525F1"/>
    <w:rsid w:val="00252702"/>
    <w:rsid w:val="0025348B"/>
    <w:rsid w:val="00253524"/>
    <w:rsid w:val="00253E97"/>
    <w:rsid w:val="002541C5"/>
    <w:rsid w:val="00254A06"/>
    <w:rsid w:val="00254F93"/>
    <w:rsid w:val="002550C6"/>
    <w:rsid w:val="00255B28"/>
    <w:rsid w:val="002560DE"/>
    <w:rsid w:val="002575FD"/>
    <w:rsid w:val="002607CA"/>
    <w:rsid w:val="00261035"/>
    <w:rsid w:val="002619D2"/>
    <w:rsid w:val="002620CC"/>
    <w:rsid w:val="002626E6"/>
    <w:rsid w:val="00262826"/>
    <w:rsid w:val="00262BD3"/>
    <w:rsid w:val="00263395"/>
    <w:rsid w:val="00263D2E"/>
    <w:rsid w:val="002640C7"/>
    <w:rsid w:val="002644D3"/>
    <w:rsid w:val="00265B1E"/>
    <w:rsid w:val="00265CF8"/>
    <w:rsid w:val="002672A0"/>
    <w:rsid w:val="00267A8A"/>
    <w:rsid w:val="00270DED"/>
    <w:rsid w:val="0027128A"/>
    <w:rsid w:val="00271AA7"/>
    <w:rsid w:val="00271CB3"/>
    <w:rsid w:val="00272340"/>
    <w:rsid w:val="00272E53"/>
    <w:rsid w:val="0027456F"/>
    <w:rsid w:val="0027498F"/>
    <w:rsid w:val="00274A5A"/>
    <w:rsid w:val="00274AE1"/>
    <w:rsid w:val="00275773"/>
    <w:rsid w:val="00276001"/>
    <w:rsid w:val="0027645A"/>
    <w:rsid w:val="00276A6F"/>
    <w:rsid w:val="00276A72"/>
    <w:rsid w:val="002775EC"/>
    <w:rsid w:val="00277E53"/>
    <w:rsid w:val="00277EE9"/>
    <w:rsid w:val="00280CA9"/>
    <w:rsid w:val="0028112E"/>
    <w:rsid w:val="00281339"/>
    <w:rsid w:val="002814E0"/>
    <w:rsid w:val="00281F46"/>
    <w:rsid w:val="00283B2C"/>
    <w:rsid w:val="002843B0"/>
    <w:rsid w:val="002846A6"/>
    <w:rsid w:val="00284731"/>
    <w:rsid w:val="00284AA9"/>
    <w:rsid w:val="0028535B"/>
    <w:rsid w:val="00285666"/>
    <w:rsid w:val="00285C77"/>
    <w:rsid w:val="00285D2A"/>
    <w:rsid w:val="0028609E"/>
    <w:rsid w:val="00286D7A"/>
    <w:rsid w:val="002871EF"/>
    <w:rsid w:val="002875E2"/>
    <w:rsid w:val="0028797F"/>
    <w:rsid w:val="00287A46"/>
    <w:rsid w:val="00290054"/>
    <w:rsid w:val="00290383"/>
    <w:rsid w:val="002903C6"/>
    <w:rsid w:val="00290628"/>
    <w:rsid w:val="002907A0"/>
    <w:rsid w:val="002915CB"/>
    <w:rsid w:val="00291A3A"/>
    <w:rsid w:val="00293D36"/>
    <w:rsid w:val="00294181"/>
    <w:rsid w:val="002951B9"/>
    <w:rsid w:val="0029523C"/>
    <w:rsid w:val="00295908"/>
    <w:rsid w:val="00295C94"/>
    <w:rsid w:val="002965B3"/>
    <w:rsid w:val="00297D12"/>
    <w:rsid w:val="002A0525"/>
    <w:rsid w:val="002A05C9"/>
    <w:rsid w:val="002A0F71"/>
    <w:rsid w:val="002A250F"/>
    <w:rsid w:val="002A2CDB"/>
    <w:rsid w:val="002A39FA"/>
    <w:rsid w:val="002A4B24"/>
    <w:rsid w:val="002A5379"/>
    <w:rsid w:val="002A570A"/>
    <w:rsid w:val="002A583F"/>
    <w:rsid w:val="002A6687"/>
    <w:rsid w:val="002A689B"/>
    <w:rsid w:val="002B02F4"/>
    <w:rsid w:val="002B30A2"/>
    <w:rsid w:val="002B379A"/>
    <w:rsid w:val="002B471B"/>
    <w:rsid w:val="002B477E"/>
    <w:rsid w:val="002B4BF9"/>
    <w:rsid w:val="002B521D"/>
    <w:rsid w:val="002B5493"/>
    <w:rsid w:val="002B5951"/>
    <w:rsid w:val="002B5F20"/>
    <w:rsid w:val="002B6BCB"/>
    <w:rsid w:val="002B7969"/>
    <w:rsid w:val="002B799F"/>
    <w:rsid w:val="002C04A1"/>
    <w:rsid w:val="002C0FCE"/>
    <w:rsid w:val="002C111B"/>
    <w:rsid w:val="002C124D"/>
    <w:rsid w:val="002C1272"/>
    <w:rsid w:val="002C1383"/>
    <w:rsid w:val="002C24B3"/>
    <w:rsid w:val="002C24D4"/>
    <w:rsid w:val="002C282A"/>
    <w:rsid w:val="002C2873"/>
    <w:rsid w:val="002C2B76"/>
    <w:rsid w:val="002C39B4"/>
    <w:rsid w:val="002C3C6B"/>
    <w:rsid w:val="002C4422"/>
    <w:rsid w:val="002C5E5A"/>
    <w:rsid w:val="002C5EFB"/>
    <w:rsid w:val="002C64F7"/>
    <w:rsid w:val="002C69A9"/>
    <w:rsid w:val="002C79C3"/>
    <w:rsid w:val="002D03B0"/>
    <w:rsid w:val="002D0DD2"/>
    <w:rsid w:val="002D0F25"/>
    <w:rsid w:val="002D11D0"/>
    <w:rsid w:val="002D19AF"/>
    <w:rsid w:val="002D1A6E"/>
    <w:rsid w:val="002D2217"/>
    <w:rsid w:val="002D261B"/>
    <w:rsid w:val="002D2D27"/>
    <w:rsid w:val="002D386E"/>
    <w:rsid w:val="002D45B6"/>
    <w:rsid w:val="002D4F17"/>
    <w:rsid w:val="002D514C"/>
    <w:rsid w:val="002D53F4"/>
    <w:rsid w:val="002D68BD"/>
    <w:rsid w:val="002D70E8"/>
    <w:rsid w:val="002D74E5"/>
    <w:rsid w:val="002D7D41"/>
    <w:rsid w:val="002D7FF9"/>
    <w:rsid w:val="002E001B"/>
    <w:rsid w:val="002E04D1"/>
    <w:rsid w:val="002E05B5"/>
    <w:rsid w:val="002E0CAF"/>
    <w:rsid w:val="002E0DCE"/>
    <w:rsid w:val="002E1668"/>
    <w:rsid w:val="002E180E"/>
    <w:rsid w:val="002E18C4"/>
    <w:rsid w:val="002E1CAA"/>
    <w:rsid w:val="002E225B"/>
    <w:rsid w:val="002E2D3F"/>
    <w:rsid w:val="002E37F2"/>
    <w:rsid w:val="002E38EA"/>
    <w:rsid w:val="002E4AE3"/>
    <w:rsid w:val="002E50F2"/>
    <w:rsid w:val="002E56B0"/>
    <w:rsid w:val="002E5E48"/>
    <w:rsid w:val="002E6171"/>
    <w:rsid w:val="002E6520"/>
    <w:rsid w:val="002E6583"/>
    <w:rsid w:val="002E7F90"/>
    <w:rsid w:val="002F0E59"/>
    <w:rsid w:val="002F12AE"/>
    <w:rsid w:val="002F1377"/>
    <w:rsid w:val="002F2563"/>
    <w:rsid w:val="002F2A6F"/>
    <w:rsid w:val="002F2D7A"/>
    <w:rsid w:val="002F349D"/>
    <w:rsid w:val="002F3C96"/>
    <w:rsid w:val="002F50F2"/>
    <w:rsid w:val="002F5F39"/>
    <w:rsid w:val="002F5FD0"/>
    <w:rsid w:val="002F6883"/>
    <w:rsid w:val="002F6CD1"/>
    <w:rsid w:val="002F76E5"/>
    <w:rsid w:val="002F7DEC"/>
    <w:rsid w:val="003005C9"/>
    <w:rsid w:val="00301212"/>
    <w:rsid w:val="003020CF"/>
    <w:rsid w:val="0030242D"/>
    <w:rsid w:val="00303B5B"/>
    <w:rsid w:val="00303C8E"/>
    <w:rsid w:val="003044A0"/>
    <w:rsid w:val="00305207"/>
    <w:rsid w:val="0030567C"/>
    <w:rsid w:val="00305919"/>
    <w:rsid w:val="00305AE3"/>
    <w:rsid w:val="003069D1"/>
    <w:rsid w:val="00310E60"/>
    <w:rsid w:val="003118CE"/>
    <w:rsid w:val="00311962"/>
    <w:rsid w:val="003128BD"/>
    <w:rsid w:val="00312906"/>
    <w:rsid w:val="00312F2C"/>
    <w:rsid w:val="003130A9"/>
    <w:rsid w:val="00314213"/>
    <w:rsid w:val="00315FFE"/>
    <w:rsid w:val="00316680"/>
    <w:rsid w:val="00316709"/>
    <w:rsid w:val="00316A84"/>
    <w:rsid w:val="00316DB4"/>
    <w:rsid w:val="003173FA"/>
    <w:rsid w:val="00317AAD"/>
    <w:rsid w:val="00317E6C"/>
    <w:rsid w:val="00321171"/>
    <w:rsid w:val="00321173"/>
    <w:rsid w:val="003213B8"/>
    <w:rsid w:val="00322DA9"/>
    <w:rsid w:val="0032320E"/>
    <w:rsid w:val="00324025"/>
    <w:rsid w:val="0032499E"/>
    <w:rsid w:val="00324CCF"/>
    <w:rsid w:val="00324DAF"/>
    <w:rsid w:val="0032558C"/>
    <w:rsid w:val="0032611C"/>
    <w:rsid w:val="00326292"/>
    <w:rsid w:val="00327106"/>
    <w:rsid w:val="003277DE"/>
    <w:rsid w:val="00327B00"/>
    <w:rsid w:val="00327B75"/>
    <w:rsid w:val="003300E0"/>
    <w:rsid w:val="00330911"/>
    <w:rsid w:val="0033120D"/>
    <w:rsid w:val="00331286"/>
    <w:rsid w:val="0033180F"/>
    <w:rsid w:val="003329B9"/>
    <w:rsid w:val="0033367E"/>
    <w:rsid w:val="003339E6"/>
    <w:rsid w:val="00334C3A"/>
    <w:rsid w:val="00336031"/>
    <w:rsid w:val="003402BA"/>
    <w:rsid w:val="0034071D"/>
    <w:rsid w:val="0034087E"/>
    <w:rsid w:val="003408BA"/>
    <w:rsid w:val="003416EE"/>
    <w:rsid w:val="003418EF"/>
    <w:rsid w:val="00341BF8"/>
    <w:rsid w:val="00341E30"/>
    <w:rsid w:val="00342CDA"/>
    <w:rsid w:val="0034321D"/>
    <w:rsid w:val="003432EE"/>
    <w:rsid w:val="003433B1"/>
    <w:rsid w:val="00344764"/>
    <w:rsid w:val="0034520C"/>
    <w:rsid w:val="00345490"/>
    <w:rsid w:val="003460DD"/>
    <w:rsid w:val="00347870"/>
    <w:rsid w:val="00347F5E"/>
    <w:rsid w:val="00350A30"/>
    <w:rsid w:val="003510C9"/>
    <w:rsid w:val="003523D0"/>
    <w:rsid w:val="00352DC7"/>
    <w:rsid w:val="00352E5D"/>
    <w:rsid w:val="00353311"/>
    <w:rsid w:val="0035349A"/>
    <w:rsid w:val="00355CD8"/>
    <w:rsid w:val="00356366"/>
    <w:rsid w:val="00360B35"/>
    <w:rsid w:val="003612A5"/>
    <w:rsid w:val="00361B11"/>
    <w:rsid w:val="003622F0"/>
    <w:rsid w:val="0036236A"/>
    <w:rsid w:val="00363204"/>
    <w:rsid w:val="0036343A"/>
    <w:rsid w:val="00363710"/>
    <w:rsid w:val="003642A1"/>
    <w:rsid w:val="00365020"/>
    <w:rsid w:val="00367BFD"/>
    <w:rsid w:val="00370947"/>
    <w:rsid w:val="003709F9"/>
    <w:rsid w:val="00370C6B"/>
    <w:rsid w:val="0037126F"/>
    <w:rsid w:val="00371E2D"/>
    <w:rsid w:val="0037208E"/>
    <w:rsid w:val="00372A29"/>
    <w:rsid w:val="00372E81"/>
    <w:rsid w:val="003740CA"/>
    <w:rsid w:val="00374652"/>
    <w:rsid w:val="003747BF"/>
    <w:rsid w:val="003748B1"/>
    <w:rsid w:val="003768FB"/>
    <w:rsid w:val="003771F7"/>
    <w:rsid w:val="00377A73"/>
    <w:rsid w:val="00380D2A"/>
    <w:rsid w:val="00380DED"/>
    <w:rsid w:val="0038104D"/>
    <w:rsid w:val="0038113C"/>
    <w:rsid w:val="00381376"/>
    <w:rsid w:val="00381DA2"/>
    <w:rsid w:val="0038275D"/>
    <w:rsid w:val="003829DA"/>
    <w:rsid w:val="003830B0"/>
    <w:rsid w:val="003831BB"/>
    <w:rsid w:val="0038374B"/>
    <w:rsid w:val="003837AF"/>
    <w:rsid w:val="0038388C"/>
    <w:rsid w:val="003838BF"/>
    <w:rsid w:val="00383D29"/>
    <w:rsid w:val="00384F08"/>
    <w:rsid w:val="003850E7"/>
    <w:rsid w:val="00385376"/>
    <w:rsid w:val="00385A34"/>
    <w:rsid w:val="00385D66"/>
    <w:rsid w:val="00386598"/>
    <w:rsid w:val="00387088"/>
    <w:rsid w:val="00387FB2"/>
    <w:rsid w:val="00387FDC"/>
    <w:rsid w:val="00390BB0"/>
    <w:rsid w:val="00391609"/>
    <w:rsid w:val="00391721"/>
    <w:rsid w:val="003922F5"/>
    <w:rsid w:val="00393340"/>
    <w:rsid w:val="00393546"/>
    <w:rsid w:val="00393952"/>
    <w:rsid w:val="00393EAF"/>
    <w:rsid w:val="00394248"/>
    <w:rsid w:val="003949F2"/>
    <w:rsid w:val="00394EF2"/>
    <w:rsid w:val="00396477"/>
    <w:rsid w:val="0039650A"/>
    <w:rsid w:val="003968FE"/>
    <w:rsid w:val="0039705E"/>
    <w:rsid w:val="003A0718"/>
    <w:rsid w:val="003A07A5"/>
    <w:rsid w:val="003A0A03"/>
    <w:rsid w:val="003A0B1A"/>
    <w:rsid w:val="003A0F51"/>
    <w:rsid w:val="003A106D"/>
    <w:rsid w:val="003A125C"/>
    <w:rsid w:val="003A1510"/>
    <w:rsid w:val="003A1A76"/>
    <w:rsid w:val="003A1B8E"/>
    <w:rsid w:val="003A21CF"/>
    <w:rsid w:val="003A253D"/>
    <w:rsid w:val="003A2834"/>
    <w:rsid w:val="003A2DA9"/>
    <w:rsid w:val="003A3C08"/>
    <w:rsid w:val="003A5F36"/>
    <w:rsid w:val="003A6029"/>
    <w:rsid w:val="003A6077"/>
    <w:rsid w:val="003A7056"/>
    <w:rsid w:val="003A710B"/>
    <w:rsid w:val="003A7C41"/>
    <w:rsid w:val="003B1224"/>
    <w:rsid w:val="003B2BAA"/>
    <w:rsid w:val="003B2C5B"/>
    <w:rsid w:val="003B2D8D"/>
    <w:rsid w:val="003B3854"/>
    <w:rsid w:val="003B3AB8"/>
    <w:rsid w:val="003B4201"/>
    <w:rsid w:val="003B430F"/>
    <w:rsid w:val="003B4DB5"/>
    <w:rsid w:val="003B4EA3"/>
    <w:rsid w:val="003B5993"/>
    <w:rsid w:val="003B5AEE"/>
    <w:rsid w:val="003B5D4E"/>
    <w:rsid w:val="003B5E76"/>
    <w:rsid w:val="003C0858"/>
    <w:rsid w:val="003C08BD"/>
    <w:rsid w:val="003C0F00"/>
    <w:rsid w:val="003C1619"/>
    <w:rsid w:val="003C166B"/>
    <w:rsid w:val="003C1E9C"/>
    <w:rsid w:val="003C2939"/>
    <w:rsid w:val="003C3809"/>
    <w:rsid w:val="003C3FB0"/>
    <w:rsid w:val="003C53FD"/>
    <w:rsid w:val="003C6021"/>
    <w:rsid w:val="003C698D"/>
    <w:rsid w:val="003C6E53"/>
    <w:rsid w:val="003C7D13"/>
    <w:rsid w:val="003C7E55"/>
    <w:rsid w:val="003D0B90"/>
    <w:rsid w:val="003D1036"/>
    <w:rsid w:val="003D10E7"/>
    <w:rsid w:val="003D1FBC"/>
    <w:rsid w:val="003D239E"/>
    <w:rsid w:val="003D240F"/>
    <w:rsid w:val="003D3DEF"/>
    <w:rsid w:val="003D3E37"/>
    <w:rsid w:val="003D4194"/>
    <w:rsid w:val="003D55C7"/>
    <w:rsid w:val="003D5C9D"/>
    <w:rsid w:val="003D6632"/>
    <w:rsid w:val="003D7477"/>
    <w:rsid w:val="003E0495"/>
    <w:rsid w:val="003E0A38"/>
    <w:rsid w:val="003E14BD"/>
    <w:rsid w:val="003E1833"/>
    <w:rsid w:val="003E1AC5"/>
    <w:rsid w:val="003E2121"/>
    <w:rsid w:val="003E25B3"/>
    <w:rsid w:val="003E25C3"/>
    <w:rsid w:val="003E2618"/>
    <w:rsid w:val="003E440F"/>
    <w:rsid w:val="003E44F5"/>
    <w:rsid w:val="003E48FE"/>
    <w:rsid w:val="003E4A4F"/>
    <w:rsid w:val="003E5A3E"/>
    <w:rsid w:val="003E5F2C"/>
    <w:rsid w:val="003E6D65"/>
    <w:rsid w:val="003E7949"/>
    <w:rsid w:val="003E7A04"/>
    <w:rsid w:val="003E7D3C"/>
    <w:rsid w:val="003F0311"/>
    <w:rsid w:val="003F05F9"/>
    <w:rsid w:val="003F061B"/>
    <w:rsid w:val="003F1BE0"/>
    <w:rsid w:val="003F34CC"/>
    <w:rsid w:val="003F39A3"/>
    <w:rsid w:val="003F4A53"/>
    <w:rsid w:val="003F4B2F"/>
    <w:rsid w:val="003F5ABB"/>
    <w:rsid w:val="003F754C"/>
    <w:rsid w:val="003F755E"/>
    <w:rsid w:val="003F75DB"/>
    <w:rsid w:val="003F7C9E"/>
    <w:rsid w:val="0040272C"/>
    <w:rsid w:val="00402B8E"/>
    <w:rsid w:val="00402E16"/>
    <w:rsid w:val="0040340E"/>
    <w:rsid w:val="004036BA"/>
    <w:rsid w:val="004036BD"/>
    <w:rsid w:val="00403CAF"/>
    <w:rsid w:val="004042BA"/>
    <w:rsid w:val="0040447F"/>
    <w:rsid w:val="004053ED"/>
    <w:rsid w:val="00406614"/>
    <w:rsid w:val="00407385"/>
    <w:rsid w:val="00407A4C"/>
    <w:rsid w:val="004101A2"/>
    <w:rsid w:val="00410366"/>
    <w:rsid w:val="00410543"/>
    <w:rsid w:val="004108E6"/>
    <w:rsid w:val="00411BF9"/>
    <w:rsid w:val="00412A63"/>
    <w:rsid w:val="00412E92"/>
    <w:rsid w:val="00413420"/>
    <w:rsid w:val="00414694"/>
    <w:rsid w:val="004150DC"/>
    <w:rsid w:val="004151AA"/>
    <w:rsid w:val="00415213"/>
    <w:rsid w:val="0041679A"/>
    <w:rsid w:val="00416B20"/>
    <w:rsid w:val="00416DDA"/>
    <w:rsid w:val="0041719C"/>
    <w:rsid w:val="00420B94"/>
    <w:rsid w:val="00420FB2"/>
    <w:rsid w:val="004214C1"/>
    <w:rsid w:val="004216EA"/>
    <w:rsid w:val="0042179B"/>
    <w:rsid w:val="00422582"/>
    <w:rsid w:val="00422816"/>
    <w:rsid w:val="0042368E"/>
    <w:rsid w:val="004237B1"/>
    <w:rsid w:val="0042420C"/>
    <w:rsid w:val="00424B28"/>
    <w:rsid w:val="004251DA"/>
    <w:rsid w:val="004268B8"/>
    <w:rsid w:val="00427251"/>
    <w:rsid w:val="00427436"/>
    <w:rsid w:val="00427910"/>
    <w:rsid w:val="00430A78"/>
    <w:rsid w:val="00431519"/>
    <w:rsid w:val="004316AE"/>
    <w:rsid w:val="0043261D"/>
    <w:rsid w:val="00433B38"/>
    <w:rsid w:val="004341EB"/>
    <w:rsid w:val="004368DE"/>
    <w:rsid w:val="00436DF9"/>
    <w:rsid w:val="00437F5C"/>
    <w:rsid w:val="004416E3"/>
    <w:rsid w:val="004417C3"/>
    <w:rsid w:val="00442921"/>
    <w:rsid w:val="00442B2A"/>
    <w:rsid w:val="00442B55"/>
    <w:rsid w:val="00443096"/>
    <w:rsid w:val="00445A2D"/>
    <w:rsid w:val="00446C31"/>
    <w:rsid w:val="00446CD4"/>
    <w:rsid w:val="00446EC2"/>
    <w:rsid w:val="0044736A"/>
    <w:rsid w:val="00447E94"/>
    <w:rsid w:val="004500AD"/>
    <w:rsid w:val="00450657"/>
    <w:rsid w:val="00450893"/>
    <w:rsid w:val="00450B9F"/>
    <w:rsid w:val="00450E52"/>
    <w:rsid w:val="0045144C"/>
    <w:rsid w:val="00451C75"/>
    <w:rsid w:val="00452B66"/>
    <w:rsid w:val="00452D06"/>
    <w:rsid w:val="0045306F"/>
    <w:rsid w:val="00453410"/>
    <w:rsid w:val="00453897"/>
    <w:rsid w:val="0045540E"/>
    <w:rsid w:val="00455596"/>
    <w:rsid w:val="0045631D"/>
    <w:rsid w:val="0045717A"/>
    <w:rsid w:val="0045740E"/>
    <w:rsid w:val="00457694"/>
    <w:rsid w:val="00457B19"/>
    <w:rsid w:val="0046050D"/>
    <w:rsid w:val="00460DC6"/>
    <w:rsid w:val="00460E8E"/>
    <w:rsid w:val="0046217D"/>
    <w:rsid w:val="00462A72"/>
    <w:rsid w:val="00462BC7"/>
    <w:rsid w:val="00463783"/>
    <w:rsid w:val="00465510"/>
    <w:rsid w:val="00465C59"/>
    <w:rsid w:val="00465C9B"/>
    <w:rsid w:val="00466983"/>
    <w:rsid w:val="00470243"/>
    <w:rsid w:val="00471745"/>
    <w:rsid w:val="004731B9"/>
    <w:rsid w:val="00473769"/>
    <w:rsid w:val="0047382E"/>
    <w:rsid w:val="0047390A"/>
    <w:rsid w:val="00474103"/>
    <w:rsid w:val="00474225"/>
    <w:rsid w:val="00475B44"/>
    <w:rsid w:val="004760DF"/>
    <w:rsid w:val="0047623A"/>
    <w:rsid w:val="00476E56"/>
    <w:rsid w:val="00477D62"/>
    <w:rsid w:val="00481428"/>
    <w:rsid w:val="004835E2"/>
    <w:rsid w:val="00483DA7"/>
    <w:rsid w:val="00483E39"/>
    <w:rsid w:val="00483F81"/>
    <w:rsid w:val="00484B9A"/>
    <w:rsid w:val="00485014"/>
    <w:rsid w:val="00485C78"/>
    <w:rsid w:val="00486C4C"/>
    <w:rsid w:val="00486FC3"/>
    <w:rsid w:val="00487C4B"/>
    <w:rsid w:val="0049001F"/>
    <w:rsid w:val="0049118F"/>
    <w:rsid w:val="004914FF"/>
    <w:rsid w:val="00491921"/>
    <w:rsid w:val="00491BB3"/>
    <w:rsid w:val="00491C5D"/>
    <w:rsid w:val="00493D81"/>
    <w:rsid w:val="00494136"/>
    <w:rsid w:val="004946F8"/>
    <w:rsid w:val="00494C69"/>
    <w:rsid w:val="0049555D"/>
    <w:rsid w:val="004955A6"/>
    <w:rsid w:val="00495D7C"/>
    <w:rsid w:val="0049621B"/>
    <w:rsid w:val="00497411"/>
    <w:rsid w:val="004977D7"/>
    <w:rsid w:val="004A05D5"/>
    <w:rsid w:val="004A0820"/>
    <w:rsid w:val="004A0883"/>
    <w:rsid w:val="004A0D1C"/>
    <w:rsid w:val="004A155D"/>
    <w:rsid w:val="004A16B4"/>
    <w:rsid w:val="004A1A30"/>
    <w:rsid w:val="004A1DE4"/>
    <w:rsid w:val="004A25D4"/>
    <w:rsid w:val="004A2B43"/>
    <w:rsid w:val="004A3ED6"/>
    <w:rsid w:val="004A3EF4"/>
    <w:rsid w:val="004A4708"/>
    <w:rsid w:val="004A62C2"/>
    <w:rsid w:val="004A6E5B"/>
    <w:rsid w:val="004A74C0"/>
    <w:rsid w:val="004A75A7"/>
    <w:rsid w:val="004B0869"/>
    <w:rsid w:val="004B0FD2"/>
    <w:rsid w:val="004B1CE9"/>
    <w:rsid w:val="004B22BE"/>
    <w:rsid w:val="004B25D2"/>
    <w:rsid w:val="004B3862"/>
    <w:rsid w:val="004B3B4E"/>
    <w:rsid w:val="004B46F0"/>
    <w:rsid w:val="004B5355"/>
    <w:rsid w:val="004B545F"/>
    <w:rsid w:val="004B5645"/>
    <w:rsid w:val="004B5FA7"/>
    <w:rsid w:val="004B608A"/>
    <w:rsid w:val="004B6456"/>
    <w:rsid w:val="004B746C"/>
    <w:rsid w:val="004C026D"/>
    <w:rsid w:val="004C0324"/>
    <w:rsid w:val="004C184D"/>
    <w:rsid w:val="004C1BB2"/>
    <w:rsid w:val="004C1BE4"/>
    <w:rsid w:val="004C2665"/>
    <w:rsid w:val="004C2EA1"/>
    <w:rsid w:val="004C56B3"/>
    <w:rsid w:val="004C5C23"/>
    <w:rsid w:val="004C6604"/>
    <w:rsid w:val="004C6B41"/>
    <w:rsid w:val="004C6BD5"/>
    <w:rsid w:val="004D1195"/>
    <w:rsid w:val="004D161E"/>
    <w:rsid w:val="004D1869"/>
    <w:rsid w:val="004D1B6F"/>
    <w:rsid w:val="004D3757"/>
    <w:rsid w:val="004D5B81"/>
    <w:rsid w:val="004D6111"/>
    <w:rsid w:val="004D6225"/>
    <w:rsid w:val="004D673C"/>
    <w:rsid w:val="004D6C80"/>
    <w:rsid w:val="004D6EAD"/>
    <w:rsid w:val="004D7577"/>
    <w:rsid w:val="004E21CE"/>
    <w:rsid w:val="004E3409"/>
    <w:rsid w:val="004E4289"/>
    <w:rsid w:val="004E47C0"/>
    <w:rsid w:val="004E5334"/>
    <w:rsid w:val="004E58E9"/>
    <w:rsid w:val="004E636B"/>
    <w:rsid w:val="004E645D"/>
    <w:rsid w:val="004E6949"/>
    <w:rsid w:val="004E6DC9"/>
    <w:rsid w:val="004E727F"/>
    <w:rsid w:val="004F066F"/>
    <w:rsid w:val="004F0C51"/>
    <w:rsid w:val="004F0CCB"/>
    <w:rsid w:val="004F0D51"/>
    <w:rsid w:val="004F1283"/>
    <w:rsid w:val="004F2841"/>
    <w:rsid w:val="004F3497"/>
    <w:rsid w:val="004F3CE3"/>
    <w:rsid w:val="004F42E0"/>
    <w:rsid w:val="004F504D"/>
    <w:rsid w:val="004F56F7"/>
    <w:rsid w:val="004F62FF"/>
    <w:rsid w:val="004F6F90"/>
    <w:rsid w:val="00500385"/>
    <w:rsid w:val="005028B1"/>
    <w:rsid w:val="00502BA9"/>
    <w:rsid w:val="00503583"/>
    <w:rsid w:val="005040E6"/>
    <w:rsid w:val="005043D7"/>
    <w:rsid w:val="005047D8"/>
    <w:rsid w:val="0050492B"/>
    <w:rsid w:val="00504B7C"/>
    <w:rsid w:val="00505E2E"/>
    <w:rsid w:val="00506088"/>
    <w:rsid w:val="00506D38"/>
    <w:rsid w:val="00506D81"/>
    <w:rsid w:val="005077BA"/>
    <w:rsid w:val="005077D2"/>
    <w:rsid w:val="00507E8C"/>
    <w:rsid w:val="00510103"/>
    <w:rsid w:val="005105C8"/>
    <w:rsid w:val="00510912"/>
    <w:rsid w:val="00511FFB"/>
    <w:rsid w:val="0051203B"/>
    <w:rsid w:val="00512524"/>
    <w:rsid w:val="0051295E"/>
    <w:rsid w:val="00512AE6"/>
    <w:rsid w:val="00512DFD"/>
    <w:rsid w:val="00513178"/>
    <w:rsid w:val="00514F25"/>
    <w:rsid w:val="00515BFF"/>
    <w:rsid w:val="0051647D"/>
    <w:rsid w:val="00516C64"/>
    <w:rsid w:val="00517BFA"/>
    <w:rsid w:val="00517FC4"/>
    <w:rsid w:val="00520566"/>
    <w:rsid w:val="00520BF1"/>
    <w:rsid w:val="00520F32"/>
    <w:rsid w:val="005216C4"/>
    <w:rsid w:val="0052211E"/>
    <w:rsid w:val="00522232"/>
    <w:rsid w:val="00522B9A"/>
    <w:rsid w:val="005236FE"/>
    <w:rsid w:val="00523BA2"/>
    <w:rsid w:val="00523C64"/>
    <w:rsid w:val="0052428D"/>
    <w:rsid w:val="00524CDE"/>
    <w:rsid w:val="0052572B"/>
    <w:rsid w:val="00525F60"/>
    <w:rsid w:val="00526161"/>
    <w:rsid w:val="00526D15"/>
    <w:rsid w:val="00526E2C"/>
    <w:rsid w:val="00527A46"/>
    <w:rsid w:val="00530CFC"/>
    <w:rsid w:val="00530EA1"/>
    <w:rsid w:val="00531BBB"/>
    <w:rsid w:val="0053236E"/>
    <w:rsid w:val="0053642A"/>
    <w:rsid w:val="00536AAD"/>
    <w:rsid w:val="0053705E"/>
    <w:rsid w:val="005376C8"/>
    <w:rsid w:val="005401FD"/>
    <w:rsid w:val="00542B8D"/>
    <w:rsid w:val="00542CD6"/>
    <w:rsid w:val="0054346E"/>
    <w:rsid w:val="0054416B"/>
    <w:rsid w:val="00544D05"/>
    <w:rsid w:val="00545563"/>
    <w:rsid w:val="005462CD"/>
    <w:rsid w:val="00546AAD"/>
    <w:rsid w:val="005509B0"/>
    <w:rsid w:val="005516F6"/>
    <w:rsid w:val="0055184B"/>
    <w:rsid w:val="00551EA8"/>
    <w:rsid w:val="00552FD7"/>
    <w:rsid w:val="00553206"/>
    <w:rsid w:val="0055356B"/>
    <w:rsid w:val="005538A7"/>
    <w:rsid w:val="00553961"/>
    <w:rsid w:val="00553B08"/>
    <w:rsid w:val="00553FA6"/>
    <w:rsid w:val="00554078"/>
    <w:rsid w:val="005541F3"/>
    <w:rsid w:val="00554C98"/>
    <w:rsid w:val="00555025"/>
    <w:rsid w:val="005560C0"/>
    <w:rsid w:val="00557652"/>
    <w:rsid w:val="00557C04"/>
    <w:rsid w:val="00557DE4"/>
    <w:rsid w:val="005600D5"/>
    <w:rsid w:val="0056166C"/>
    <w:rsid w:val="005616F7"/>
    <w:rsid w:val="00562133"/>
    <w:rsid w:val="00562308"/>
    <w:rsid w:val="00562354"/>
    <w:rsid w:val="005627AC"/>
    <w:rsid w:val="00562B68"/>
    <w:rsid w:val="00563455"/>
    <w:rsid w:val="0056363A"/>
    <w:rsid w:val="00563F25"/>
    <w:rsid w:val="005648CA"/>
    <w:rsid w:val="00565605"/>
    <w:rsid w:val="0056569B"/>
    <w:rsid w:val="00565986"/>
    <w:rsid w:val="00566610"/>
    <w:rsid w:val="0056681A"/>
    <w:rsid w:val="00567253"/>
    <w:rsid w:val="005679DB"/>
    <w:rsid w:val="00570016"/>
    <w:rsid w:val="005703BF"/>
    <w:rsid w:val="00570C22"/>
    <w:rsid w:val="00570C70"/>
    <w:rsid w:val="00570F92"/>
    <w:rsid w:val="00571E08"/>
    <w:rsid w:val="00572C4C"/>
    <w:rsid w:val="005737CC"/>
    <w:rsid w:val="005739DB"/>
    <w:rsid w:val="00573D55"/>
    <w:rsid w:val="00573EB6"/>
    <w:rsid w:val="0057449A"/>
    <w:rsid w:val="00575F12"/>
    <w:rsid w:val="0057617E"/>
    <w:rsid w:val="00577178"/>
    <w:rsid w:val="0057744B"/>
    <w:rsid w:val="0057794D"/>
    <w:rsid w:val="00577F78"/>
    <w:rsid w:val="00580119"/>
    <w:rsid w:val="005817DC"/>
    <w:rsid w:val="00581C2B"/>
    <w:rsid w:val="00582726"/>
    <w:rsid w:val="0058282D"/>
    <w:rsid w:val="0058289F"/>
    <w:rsid w:val="005828A7"/>
    <w:rsid w:val="0058300A"/>
    <w:rsid w:val="00583B52"/>
    <w:rsid w:val="00583D59"/>
    <w:rsid w:val="00583FD4"/>
    <w:rsid w:val="0058437C"/>
    <w:rsid w:val="00584825"/>
    <w:rsid w:val="00584DBE"/>
    <w:rsid w:val="0058540F"/>
    <w:rsid w:val="005861AB"/>
    <w:rsid w:val="005862DB"/>
    <w:rsid w:val="0058736A"/>
    <w:rsid w:val="00587975"/>
    <w:rsid w:val="00587F05"/>
    <w:rsid w:val="005907FA"/>
    <w:rsid w:val="00591100"/>
    <w:rsid w:val="00591C6A"/>
    <w:rsid w:val="00591DF7"/>
    <w:rsid w:val="005920CA"/>
    <w:rsid w:val="00592225"/>
    <w:rsid w:val="00593022"/>
    <w:rsid w:val="0059430B"/>
    <w:rsid w:val="0059487A"/>
    <w:rsid w:val="005958E9"/>
    <w:rsid w:val="00596D70"/>
    <w:rsid w:val="00597047"/>
    <w:rsid w:val="00597390"/>
    <w:rsid w:val="005A019B"/>
    <w:rsid w:val="005A08C1"/>
    <w:rsid w:val="005A1210"/>
    <w:rsid w:val="005A2E58"/>
    <w:rsid w:val="005A34E1"/>
    <w:rsid w:val="005A3C7F"/>
    <w:rsid w:val="005A4395"/>
    <w:rsid w:val="005A464C"/>
    <w:rsid w:val="005A47C7"/>
    <w:rsid w:val="005A49A3"/>
    <w:rsid w:val="005A4ACC"/>
    <w:rsid w:val="005A50D0"/>
    <w:rsid w:val="005A55B7"/>
    <w:rsid w:val="005A6035"/>
    <w:rsid w:val="005A691A"/>
    <w:rsid w:val="005A6A56"/>
    <w:rsid w:val="005A6C73"/>
    <w:rsid w:val="005B08C7"/>
    <w:rsid w:val="005B0E69"/>
    <w:rsid w:val="005B190F"/>
    <w:rsid w:val="005B20D9"/>
    <w:rsid w:val="005B26E7"/>
    <w:rsid w:val="005B2ED1"/>
    <w:rsid w:val="005B3011"/>
    <w:rsid w:val="005B3FA1"/>
    <w:rsid w:val="005B400F"/>
    <w:rsid w:val="005B498A"/>
    <w:rsid w:val="005B5945"/>
    <w:rsid w:val="005B59C8"/>
    <w:rsid w:val="005B5C6E"/>
    <w:rsid w:val="005B76C6"/>
    <w:rsid w:val="005B7935"/>
    <w:rsid w:val="005C0EFA"/>
    <w:rsid w:val="005C1C54"/>
    <w:rsid w:val="005C21B1"/>
    <w:rsid w:val="005C2984"/>
    <w:rsid w:val="005C3DFF"/>
    <w:rsid w:val="005C4E55"/>
    <w:rsid w:val="005C509F"/>
    <w:rsid w:val="005C58CC"/>
    <w:rsid w:val="005C5F4E"/>
    <w:rsid w:val="005C6215"/>
    <w:rsid w:val="005C6387"/>
    <w:rsid w:val="005C6732"/>
    <w:rsid w:val="005C6CA1"/>
    <w:rsid w:val="005C6E4E"/>
    <w:rsid w:val="005C6ED3"/>
    <w:rsid w:val="005C7C60"/>
    <w:rsid w:val="005D0F72"/>
    <w:rsid w:val="005D3762"/>
    <w:rsid w:val="005D4B6E"/>
    <w:rsid w:val="005D5DF7"/>
    <w:rsid w:val="005D6072"/>
    <w:rsid w:val="005D71A2"/>
    <w:rsid w:val="005D74A8"/>
    <w:rsid w:val="005D7B98"/>
    <w:rsid w:val="005E1078"/>
    <w:rsid w:val="005E1425"/>
    <w:rsid w:val="005E196F"/>
    <w:rsid w:val="005E2CA7"/>
    <w:rsid w:val="005E2DBD"/>
    <w:rsid w:val="005E3CFB"/>
    <w:rsid w:val="005E5317"/>
    <w:rsid w:val="005E7782"/>
    <w:rsid w:val="005E7F49"/>
    <w:rsid w:val="005F0EE2"/>
    <w:rsid w:val="005F0F80"/>
    <w:rsid w:val="005F140B"/>
    <w:rsid w:val="005F3995"/>
    <w:rsid w:val="005F420F"/>
    <w:rsid w:val="005F4589"/>
    <w:rsid w:val="005F5C62"/>
    <w:rsid w:val="005F62BE"/>
    <w:rsid w:val="005F675B"/>
    <w:rsid w:val="005F686B"/>
    <w:rsid w:val="005F6F6C"/>
    <w:rsid w:val="005F6F70"/>
    <w:rsid w:val="005F7B5D"/>
    <w:rsid w:val="00601363"/>
    <w:rsid w:val="00601C7F"/>
    <w:rsid w:val="00603807"/>
    <w:rsid w:val="0060473D"/>
    <w:rsid w:val="00604AF0"/>
    <w:rsid w:val="00606D7C"/>
    <w:rsid w:val="006078B3"/>
    <w:rsid w:val="00610C53"/>
    <w:rsid w:val="00610D2E"/>
    <w:rsid w:val="00610FF1"/>
    <w:rsid w:val="00612269"/>
    <w:rsid w:val="00612684"/>
    <w:rsid w:val="0061268C"/>
    <w:rsid w:val="00612694"/>
    <w:rsid w:val="00612944"/>
    <w:rsid w:val="00612EDC"/>
    <w:rsid w:val="006130D5"/>
    <w:rsid w:val="00613203"/>
    <w:rsid w:val="006139BE"/>
    <w:rsid w:val="00614381"/>
    <w:rsid w:val="00614653"/>
    <w:rsid w:val="00615B0C"/>
    <w:rsid w:val="0062009D"/>
    <w:rsid w:val="00621124"/>
    <w:rsid w:val="00621BD7"/>
    <w:rsid w:val="00622796"/>
    <w:rsid w:val="00622F4F"/>
    <w:rsid w:val="00623CA3"/>
    <w:rsid w:val="00623D24"/>
    <w:rsid w:val="00624724"/>
    <w:rsid w:val="0062511C"/>
    <w:rsid w:val="00626494"/>
    <w:rsid w:val="00626B27"/>
    <w:rsid w:val="006301D5"/>
    <w:rsid w:val="00630371"/>
    <w:rsid w:val="006306FF"/>
    <w:rsid w:val="00630F16"/>
    <w:rsid w:val="0063105D"/>
    <w:rsid w:val="00632396"/>
    <w:rsid w:val="00632ABE"/>
    <w:rsid w:val="0063420E"/>
    <w:rsid w:val="0063440D"/>
    <w:rsid w:val="006348B7"/>
    <w:rsid w:val="006349CB"/>
    <w:rsid w:val="00636893"/>
    <w:rsid w:val="0063734C"/>
    <w:rsid w:val="00637466"/>
    <w:rsid w:val="00637645"/>
    <w:rsid w:val="006402CF"/>
    <w:rsid w:val="00640927"/>
    <w:rsid w:val="00642211"/>
    <w:rsid w:val="00642ADB"/>
    <w:rsid w:val="00642F46"/>
    <w:rsid w:val="0064309B"/>
    <w:rsid w:val="00643592"/>
    <w:rsid w:val="0064416D"/>
    <w:rsid w:val="0064444E"/>
    <w:rsid w:val="006446BA"/>
    <w:rsid w:val="00644B22"/>
    <w:rsid w:val="006457C7"/>
    <w:rsid w:val="0064603B"/>
    <w:rsid w:val="006466BD"/>
    <w:rsid w:val="00646887"/>
    <w:rsid w:val="00646B40"/>
    <w:rsid w:val="00646EF3"/>
    <w:rsid w:val="00647F78"/>
    <w:rsid w:val="00650533"/>
    <w:rsid w:val="006509EE"/>
    <w:rsid w:val="00650F32"/>
    <w:rsid w:val="006513F5"/>
    <w:rsid w:val="00651671"/>
    <w:rsid w:val="00651887"/>
    <w:rsid w:val="00652161"/>
    <w:rsid w:val="00652E0B"/>
    <w:rsid w:val="006534D0"/>
    <w:rsid w:val="00653B5B"/>
    <w:rsid w:val="0065400A"/>
    <w:rsid w:val="006545ED"/>
    <w:rsid w:val="006548DD"/>
    <w:rsid w:val="00654CB5"/>
    <w:rsid w:val="006552DB"/>
    <w:rsid w:val="006554AF"/>
    <w:rsid w:val="00655D37"/>
    <w:rsid w:val="00657A63"/>
    <w:rsid w:val="00657CCF"/>
    <w:rsid w:val="006602EF"/>
    <w:rsid w:val="00660DE1"/>
    <w:rsid w:val="006622F4"/>
    <w:rsid w:val="0066445C"/>
    <w:rsid w:val="00664D0D"/>
    <w:rsid w:val="00665271"/>
    <w:rsid w:val="00665FB5"/>
    <w:rsid w:val="0066657A"/>
    <w:rsid w:val="00666B9D"/>
    <w:rsid w:val="00666D18"/>
    <w:rsid w:val="006702A8"/>
    <w:rsid w:val="00670B23"/>
    <w:rsid w:val="00670E86"/>
    <w:rsid w:val="00671EA5"/>
    <w:rsid w:val="00671F34"/>
    <w:rsid w:val="00672103"/>
    <w:rsid w:val="006722A2"/>
    <w:rsid w:val="00672B02"/>
    <w:rsid w:val="00672FCD"/>
    <w:rsid w:val="00673327"/>
    <w:rsid w:val="00673596"/>
    <w:rsid w:val="00674E48"/>
    <w:rsid w:val="00675058"/>
    <w:rsid w:val="0067558F"/>
    <w:rsid w:val="00675AEE"/>
    <w:rsid w:val="00675D26"/>
    <w:rsid w:val="00676161"/>
    <w:rsid w:val="006769DB"/>
    <w:rsid w:val="00677B42"/>
    <w:rsid w:val="00680578"/>
    <w:rsid w:val="00680FEE"/>
    <w:rsid w:val="0068228E"/>
    <w:rsid w:val="00683C2D"/>
    <w:rsid w:val="00684B52"/>
    <w:rsid w:val="006854CE"/>
    <w:rsid w:val="00686C3D"/>
    <w:rsid w:val="006879B9"/>
    <w:rsid w:val="00687BCA"/>
    <w:rsid w:val="00690D24"/>
    <w:rsid w:val="006915F2"/>
    <w:rsid w:val="00692813"/>
    <w:rsid w:val="0069291D"/>
    <w:rsid w:val="00692A0C"/>
    <w:rsid w:val="00693353"/>
    <w:rsid w:val="006935ED"/>
    <w:rsid w:val="00693B5E"/>
    <w:rsid w:val="00693CF5"/>
    <w:rsid w:val="0069483B"/>
    <w:rsid w:val="0069575E"/>
    <w:rsid w:val="00695816"/>
    <w:rsid w:val="006958A5"/>
    <w:rsid w:val="006959F3"/>
    <w:rsid w:val="00695ED5"/>
    <w:rsid w:val="00695F6A"/>
    <w:rsid w:val="00696086"/>
    <w:rsid w:val="006975A6"/>
    <w:rsid w:val="006A025B"/>
    <w:rsid w:val="006A1289"/>
    <w:rsid w:val="006A1411"/>
    <w:rsid w:val="006A159E"/>
    <w:rsid w:val="006A283B"/>
    <w:rsid w:val="006A2AAF"/>
    <w:rsid w:val="006A38BB"/>
    <w:rsid w:val="006A4F72"/>
    <w:rsid w:val="006A547F"/>
    <w:rsid w:val="006A570C"/>
    <w:rsid w:val="006A57B3"/>
    <w:rsid w:val="006A7522"/>
    <w:rsid w:val="006A7A4D"/>
    <w:rsid w:val="006A7AF7"/>
    <w:rsid w:val="006B0102"/>
    <w:rsid w:val="006B03E4"/>
    <w:rsid w:val="006B0605"/>
    <w:rsid w:val="006B1547"/>
    <w:rsid w:val="006B1672"/>
    <w:rsid w:val="006B260D"/>
    <w:rsid w:val="006B33B5"/>
    <w:rsid w:val="006B4AA4"/>
    <w:rsid w:val="006B5F5D"/>
    <w:rsid w:val="006B693C"/>
    <w:rsid w:val="006B6E80"/>
    <w:rsid w:val="006B6F10"/>
    <w:rsid w:val="006B704B"/>
    <w:rsid w:val="006B7198"/>
    <w:rsid w:val="006B71FF"/>
    <w:rsid w:val="006C1CE5"/>
    <w:rsid w:val="006C1CFF"/>
    <w:rsid w:val="006C23F3"/>
    <w:rsid w:val="006C2AF5"/>
    <w:rsid w:val="006C3ECB"/>
    <w:rsid w:val="006C47EA"/>
    <w:rsid w:val="006C4E88"/>
    <w:rsid w:val="006C55F6"/>
    <w:rsid w:val="006C5D9F"/>
    <w:rsid w:val="006C5E04"/>
    <w:rsid w:val="006C658A"/>
    <w:rsid w:val="006C69FE"/>
    <w:rsid w:val="006C6DC7"/>
    <w:rsid w:val="006C7285"/>
    <w:rsid w:val="006C7E62"/>
    <w:rsid w:val="006D1048"/>
    <w:rsid w:val="006D10F8"/>
    <w:rsid w:val="006D3A32"/>
    <w:rsid w:val="006D425C"/>
    <w:rsid w:val="006D51BE"/>
    <w:rsid w:val="006D5750"/>
    <w:rsid w:val="006D5BB5"/>
    <w:rsid w:val="006D5DD6"/>
    <w:rsid w:val="006D60CA"/>
    <w:rsid w:val="006D65F9"/>
    <w:rsid w:val="006E049E"/>
    <w:rsid w:val="006E0A86"/>
    <w:rsid w:val="006E1769"/>
    <w:rsid w:val="006E1849"/>
    <w:rsid w:val="006E2218"/>
    <w:rsid w:val="006E25A3"/>
    <w:rsid w:val="006E286F"/>
    <w:rsid w:val="006E323E"/>
    <w:rsid w:val="006E3C1D"/>
    <w:rsid w:val="006E49EE"/>
    <w:rsid w:val="006E4BAC"/>
    <w:rsid w:val="006E548E"/>
    <w:rsid w:val="006E5E5A"/>
    <w:rsid w:val="006E5F25"/>
    <w:rsid w:val="006E628C"/>
    <w:rsid w:val="006E6376"/>
    <w:rsid w:val="006E6C5A"/>
    <w:rsid w:val="006E6F34"/>
    <w:rsid w:val="006E70EF"/>
    <w:rsid w:val="006E785F"/>
    <w:rsid w:val="006F05B2"/>
    <w:rsid w:val="006F0638"/>
    <w:rsid w:val="006F0B09"/>
    <w:rsid w:val="006F0F9D"/>
    <w:rsid w:val="006F12DE"/>
    <w:rsid w:val="006F26C8"/>
    <w:rsid w:val="006F387D"/>
    <w:rsid w:val="006F3BC0"/>
    <w:rsid w:val="006F42B1"/>
    <w:rsid w:val="006F4794"/>
    <w:rsid w:val="006F499F"/>
    <w:rsid w:val="006F5783"/>
    <w:rsid w:val="006F5B7B"/>
    <w:rsid w:val="006F666E"/>
    <w:rsid w:val="006F6B5B"/>
    <w:rsid w:val="006F6EBF"/>
    <w:rsid w:val="006F73D9"/>
    <w:rsid w:val="006F745B"/>
    <w:rsid w:val="006F7BB8"/>
    <w:rsid w:val="006F7F5E"/>
    <w:rsid w:val="007004A8"/>
    <w:rsid w:val="0070100C"/>
    <w:rsid w:val="007018D0"/>
    <w:rsid w:val="00701D3E"/>
    <w:rsid w:val="007020C5"/>
    <w:rsid w:val="00702EB5"/>
    <w:rsid w:val="00703576"/>
    <w:rsid w:val="007035A5"/>
    <w:rsid w:val="00703D8B"/>
    <w:rsid w:val="00704616"/>
    <w:rsid w:val="0070498A"/>
    <w:rsid w:val="007065DA"/>
    <w:rsid w:val="00707151"/>
    <w:rsid w:val="007072BC"/>
    <w:rsid w:val="00707592"/>
    <w:rsid w:val="00707C3B"/>
    <w:rsid w:val="00707EA3"/>
    <w:rsid w:val="007106B7"/>
    <w:rsid w:val="00711679"/>
    <w:rsid w:val="00711C48"/>
    <w:rsid w:val="00713EEB"/>
    <w:rsid w:val="00714442"/>
    <w:rsid w:val="007146B0"/>
    <w:rsid w:val="007154AE"/>
    <w:rsid w:val="007176F3"/>
    <w:rsid w:val="00720099"/>
    <w:rsid w:val="00720123"/>
    <w:rsid w:val="007206BB"/>
    <w:rsid w:val="0072087F"/>
    <w:rsid w:val="00721A12"/>
    <w:rsid w:val="00722639"/>
    <w:rsid w:val="00722EBC"/>
    <w:rsid w:val="00723AF4"/>
    <w:rsid w:val="00723C8E"/>
    <w:rsid w:val="00723F05"/>
    <w:rsid w:val="0072528D"/>
    <w:rsid w:val="00725A07"/>
    <w:rsid w:val="00726038"/>
    <w:rsid w:val="0072649F"/>
    <w:rsid w:val="00727BF2"/>
    <w:rsid w:val="0073024E"/>
    <w:rsid w:val="00730419"/>
    <w:rsid w:val="0073084A"/>
    <w:rsid w:val="0073094C"/>
    <w:rsid w:val="00730D1B"/>
    <w:rsid w:val="00731946"/>
    <w:rsid w:val="007323CD"/>
    <w:rsid w:val="00732417"/>
    <w:rsid w:val="00732D93"/>
    <w:rsid w:val="007336FB"/>
    <w:rsid w:val="007349B2"/>
    <w:rsid w:val="00735838"/>
    <w:rsid w:val="00735988"/>
    <w:rsid w:val="00735FEF"/>
    <w:rsid w:val="00737837"/>
    <w:rsid w:val="00737CCA"/>
    <w:rsid w:val="00740650"/>
    <w:rsid w:val="007406A9"/>
    <w:rsid w:val="007409C7"/>
    <w:rsid w:val="007411CF"/>
    <w:rsid w:val="007421C9"/>
    <w:rsid w:val="00742E1B"/>
    <w:rsid w:val="007439AD"/>
    <w:rsid w:val="00744912"/>
    <w:rsid w:val="007451F5"/>
    <w:rsid w:val="00745D93"/>
    <w:rsid w:val="00745F51"/>
    <w:rsid w:val="00745FDF"/>
    <w:rsid w:val="007466B9"/>
    <w:rsid w:val="00747A2A"/>
    <w:rsid w:val="00747C27"/>
    <w:rsid w:val="007507AB"/>
    <w:rsid w:val="00752FA6"/>
    <w:rsid w:val="00754DED"/>
    <w:rsid w:val="007553EB"/>
    <w:rsid w:val="00755E77"/>
    <w:rsid w:val="007572FD"/>
    <w:rsid w:val="00760A59"/>
    <w:rsid w:val="00761FAB"/>
    <w:rsid w:val="00762481"/>
    <w:rsid w:val="0076462F"/>
    <w:rsid w:val="00764D19"/>
    <w:rsid w:val="0076658D"/>
    <w:rsid w:val="007672B2"/>
    <w:rsid w:val="00767969"/>
    <w:rsid w:val="00767D89"/>
    <w:rsid w:val="00767F8C"/>
    <w:rsid w:val="007700D6"/>
    <w:rsid w:val="00770B4A"/>
    <w:rsid w:val="00771709"/>
    <w:rsid w:val="00771BED"/>
    <w:rsid w:val="00771E0B"/>
    <w:rsid w:val="00772828"/>
    <w:rsid w:val="007728FF"/>
    <w:rsid w:val="00774808"/>
    <w:rsid w:val="00774812"/>
    <w:rsid w:val="007771E4"/>
    <w:rsid w:val="0077756B"/>
    <w:rsid w:val="00777810"/>
    <w:rsid w:val="007803BA"/>
    <w:rsid w:val="00780A33"/>
    <w:rsid w:val="00780FF7"/>
    <w:rsid w:val="00781159"/>
    <w:rsid w:val="00781575"/>
    <w:rsid w:val="007818F9"/>
    <w:rsid w:val="00782B1D"/>
    <w:rsid w:val="00782E8D"/>
    <w:rsid w:val="007834B0"/>
    <w:rsid w:val="0078368F"/>
    <w:rsid w:val="0078449B"/>
    <w:rsid w:val="00785487"/>
    <w:rsid w:val="007862CA"/>
    <w:rsid w:val="00786F54"/>
    <w:rsid w:val="00790265"/>
    <w:rsid w:val="00790489"/>
    <w:rsid w:val="0079064A"/>
    <w:rsid w:val="00790703"/>
    <w:rsid w:val="0079103F"/>
    <w:rsid w:val="007915A9"/>
    <w:rsid w:val="007926BA"/>
    <w:rsid w:val="007929F1"/>
    <w:rsid w:val="00792CF2"/>
    <w:rsid w:val="00792D06"/>
    <w:rsid w:val="00793482"/>
    <w:rsid w:val="00793D46"/>
    <w:rsid w:val="00794276"/>
    <w:rsid w:val="00794AF9"/>
    <w:rsid w:val="00794FFA"/>
    <w:rsid w:val="007952A3"/>
    <w:rsid w:val="007956FF"/>
    <w:rsid w:val="0079621B"/>
    <w:rsid w:val="0079653C"/>
    <w:rsid w:val="00796687"/>
    <w:rsid w:val="00796BC2"/>
    <w:rsid w:val="00796FD9"/>
    <w:rsid w:val="00797351"/>
    <w:rsid w:val="007975A4"/>
    <w:rsid w:val="00797723"/>
    <w:rsid w:val="00797BA3"/>
    <w:rsid w:val="007A031C"/>
    <w:rsid w:val="007A0D36"/>
    <w:rsid w:val="007A3447"/>
    <w:rsid w:val="007A3C59"/>
    <w:rsid w:val="007A4BD9"/>
    <w:rsid w:val="007A508F"/>
    <w:rsid w:val="007A5457"/>
    <w:rsid w:val="007A55C6"/>
    <w:rsid w:val="007A590E"/>
    <w:rsid w:val="007A5AA6"/>
    <w:rsid w:val="007A67EB"/>
    <w:rsid w:val="007A6870"/>
    <w:rsid w:val="007A6E15"/>
    <w:rsid w:val="007A70B8"/>
    <w:rsid w:val="007A77E9"/>
    <w:rsid w:val="007B1C9A"/>
    <w:rsid w:val="007B1DE1"/>
    <w:rsid w:val="007B3563"/>
    <w:rsid w:val="007B3C7E"/>
    <w:rsid w:val="007B4AD1"/>
    <w:rsid w:val="007B4C9F"/>
    <w:rsid w:val="007B4EBC"/>
    <w:rsid w:val="007B5518"/>
    <w:rsid w:val="007B602E"/>
    <w:rsid w:val="007B6632"/>
    <w:rsid w:val="007C0080"/>
    <w:rsid w:val="007C009B"/>
    <w:rsid w:val="007C021B"/>
    <w:rsid w:val="007C042F"/>
    <w:rsid w:val="007C321E"/>
    <w:rsid w:val="007C33FF"/>
    <w:rsid w:val="007C371D"/>
    <w:rsid w:val="007C47A7"/>
    <w:rsid w:val="007C511E"/>
    <w:rsid w:val="007C5D16"/>
    <w:rsid w:val="007C6752"/>
    <w:rsid w:val="007C6DA3"/>
    <w:rsid w:val="007C72A0"/>
    <w:rsid w:val="007C73FB"/>
    <w:rsid w:val="007C7910"/>
    <w:rsid w:val="007C7D41"/>
    <w:rsid w:val="007C7E12"/>
    <w:rsid w:val="007D1B65"/>
    <w:rsid w:val="007D1DB2"/>
    <w:rsid w:val="007D1FD5"/>
    <w:rsid w:val="007D3530"/>
    <w:rsid w:val="007D3702"/>
    <w:rsid w:val="007D43A7"/>
    <w:rsid w:val="007D4607"/>
    <w:rsid w:val="007D547B"/>
    <w:rsid w:val="007D5D08"/>
    <w:rsid w:val="007D6C22"/>
    <w:rsid w:val="007D6FFB"/>
    <w:rsid w:val="007D7322"/>
    <w:rsid w:val="007D737B"/>
    <w:rsid w:val="007D7491"/>
    <w:rsid w:val="007D7F30"/>
    <w:rsid w:val="007E0342"/>
    <w:rsid w:val="007E098E"/>
    <w:rsid w:val="007E154B"/>
    <w:rsid w:val="007E1E8B"/>
    <w:rsid w:val="007E2689"/>
    <w:rsid w:val="007E31CF"/>
    <w:rsid w:val="007E38DD"/>
    <w:rsid w:val="007E3B35"/>
    <w:rsid w:val="007E3C25"/>
    <w:rsid w:val="007E3D38"/>
    <w:rsid w:val="007E3E52"/>
    <w:rsid w:val="007E3FE2"/>
    <w:rsid w:val="007E46E9"/>
    <w:rsid w:val="007E4CD8"/>
    <w:rsid w:val="007E56A2"/>
    <w:rsid w:val="007E5DBC"/>
    <w:rsid w:val="007E61C4"/>
    <w:rsid w:val="007E6262"/>
    <w:rsid w:val="007E62E4"/>
    <w:rsid w:val="007E641E"/>
    <w:rsid w:val="007E6680"/>
    <w:rsid w:val="007E6BCE"/>
    <w:rsid w:val="007E7446"/>
    <w:rsid w:val="007E7E51"/>
    <w:rsid w:val="007F025B"/>
    <w:rsid w:val="007F02E7"/>
    <w:rsid w:val="007F15CD"/>
    <w:rsid w:val="007F19CA"/>
    <w:rsid w:val="007F314F"/>
    <w:rsid w:val="007F47B0"/>
    <w:rsid w:val="007F50A5"/>
    <w:rsid w:val="007F541D"/>
    <w:rsid w:val="007F6AA3"/>
    <w:rsid w:val="007F7A2F"/>
    <w:rsid w:val="00801DEC"/>
    <w:rsid w:val="008026BC"/>
    <w:rsid w:val="00802944"/>
    <w:rsid w:val="00804081"/>
    <w:rsid w:val="00804F77"/>
    <w:rsid w:val="008052F4"/>
    <w:rsid w:val="0080612E"/>
    <w:rsid w:val="00807A55"/>
    <w:rsid w:val="00810018"/>
    <w:rsid w:val="00810EEA"/>
    <w:rsid w:val="0081285E"/>
    <w:rsid w:val="008131CB"/>
    <w:rsid w:val="00814842"/>
    <w:rsid w:val="00815537"/>
    <w:rsid w:val="0081590F"/>
    <w:rsid w:val="00815D9E"/>
    <w:rsid w:val="00815DE3"/>
    <w:rsid w:val="00816089"/>
    <w:rsid w:val="00816219"/>
    <w:rsid w:val="00817340"/>
    <w:rsid w:val="008175E9"/>
    <w:rsid w:val="008177A6"/>
    <w:rsid w:val="00820050"/>
    <w:rsid w:val="008203EA"/>
    <w:rsid w:val="008204F4"/>
    <w:rsid w:val="0082147F"/>
    <w:rsid w:val="008228F9"/>
    <w:rsid w:val="00822E45"/>
    <w:rsid w:val="00823102"/>
    <w:rsid w:val="00823F2F"/>
    <w:rsid w:val="00823FE4"/>
    <w:rsid w:val="0082494E"/>
    <w:rsid w:val="00826070"/>
    <w:rsid w:val="008261E2"/>
    <w:rsid w:val="008263E3"/>
    <w:rsid w:val="00826D4B"/>
    <w:rsid w:val="00826DF8"/>
    <w:rsid w:val="00827818"/>
    <w:rsid w:val="00830F53"/>
    <w:rsid w:val="00831452"/>
    <w:rsid w:val="0083166A"/>
    <w:rsid w:val="008329D7"/>
    <w:rsid w:val="00832EB7"/>
    <w:rsid w:val="00833078"/>
    <w:rsid w:val="00833E17"/>
    <w:rsid w:val="00834A3C"/>
    <w:rsid w:val="0083524E"/>
    <w:rsid w:val="00835A0D"/>
    <w:rsid w:val="00835D69"/>
    <w:rsid w:val="008363FE"/>
    <w:rsid w:val="008372FE"/>
    <w:rsid w:val="00837724"/>
    <w:rsid w:val="00841408"/>
    <w:rsid w:val="008419AA"/>
    <w:rsid w:val="00841AAE"/>
    <w:rsid w:val="008421B4"/>
    <w:rsid w:val="00842C71"/>
    <w:rsid w:val="00843052"/>
    <w:rsid w:val="00843C74"/>
    <w:rsid w:val="00843C9E"/>
    <w:rsid w:val="00844727"/>
    <w:rsid w:val="00844B61"/>
    <w:rsid w:val="008465B0"/>
    <w:rsid w:val="00846D7B"/>
    <w:rsid w:val="00847A7A"/>
    <w:rsid w:val="00850D96"/>
    <w:rsid w:val="00850DB9"/>
    <w:rsid w:val="0085152C"/>
    <w:rsid w:val="008515C3"/>
    <w:rsid w:val="00851785"/>
    <w:rsid w:val="00852271"/>
    <w:rsid w:val="00852897"/>
    <w:rsid w:val="008528B9"/>
    <w:rsid w:val="00853172"/>
    <w:rsid w:val="00853C3E"/>
    <w:rsid w:val="00853D3A"/>
    <w:rsid w:val="0085448A"/>
    <w:rsid w:val="00854887"/>
    <w:rsid w:val="00856C58"/>
    <w:rsid w:val="00856C6F"/>
    <w:rsid w:val="00856F72"/>
    <w:rsid w:val="00857127"/>
    <w:rsid w:val="00857EAC"/>
    <w:rsid w:val="008610E7"/>
    <w:rsid w:val="00861F3F"/>
    <w:rsid w:val="00862715"/>
    <w:rsid w:val="00863259"/>
    <w:rsid w:val="00863C09"/>
    <w:rsid w:val="008642F8"/>
    <w:rsid w:val="008645CD"/>
    <w:rsid w:val="00864AC7"/>
    <w:rsid w:val="00864E84"/>
    <w:rsid w:val="00865467"/>
    <w:rsid w:val="00865772"/>
    <w:rsid w:val="00865ABC"/>
    <w:rsid w:val="008660B7"/>
    <w:rsid w:val="008663BE"/>
    <w:rsid w:val="00867BDA"/>
    <w:rsid w:val="00870402"/>
    <w:rsid w:val="00871AE0"/>
    <w:rsid w:val="00873181"/>
    <w:rsid w:val="00874CBF"/>
    <w:rsid w:val="00875915"/>
    <w:rsid w:val="00875D37"/>
    <w:rsid w:val="00875DF7"/>
    <w:rsid w:val="008775AB"/>
    <w:rsid w:val="00877797"/>
    <w:rsid w:val="0087792F"/>
    <w:rsid w:val="00880386"/>
    <w:rsid w:val="008806C5"/>
    <w:rsid w:val="0088150C"/>
    <w:rsid w:val="0088176A"/>
    <w:rsid w:val="0088333F"/>
    <w:rsid w:val="00883FB0"/>
    <w:rsid w:val="00884062"/>
    <w:rsid w:val="008840DF"/>
    <w:rsid w:val="00884B90"/>
    <w:rsid w:val="008854C2"/>
    <w:rsid w:val="00885527"/>
    <w:rsid w:val="00885F50"/>
    <w:rsid w:val="0088640C"/>
    <w:rsid w:val="008870A1"/>
    <w:rsid w:val="0088777A"/>
    <w:rsid w:val="008879C7"/>
    <w:rsid w:val="00891386"/>
    <w:rsid w:val="00891D44"/>
    <w:rsid w:val="00892118"/>
    <w:rsid w:val="008925E0"/>
    <w:rsid w:val="00892628"/>
    <w:rsid w:val="00894598"/>
    <w:rsid w:val="00894A17"/>
    <w:rsid w:val="0089514A"/>
    <w:rsid w:val="008951DF"/>
    <w:rsid w:val="00895290"/>
    <w:rsid w:val="00895668"/>
    <w:rsid w:val="00895764"/>
    <w:rsid w:val="00895C73"/>
    <w:rsid w:val="00896010"/>
    <w:rsid w:val="00896ED4"/>
    <w:rsid w:val="00897812"/>
    <w:rsid w:val="008A0135"/>
    <w:rsid w:val="008A097F"/>
    <w:rsid w:val="008A0E40"/>
    <w:rsid w:val="008A145A"/>
    <w:rsid w:val="008A148F"/>
    <w:rsid w:val="008A2376"/>
    <w:rsid w:val="008A247E"/>
    <w:rsid w:val="008A25DF"/>
    <w:rsid w:val="008A2E46"/>
    <w:rsid w:val="008A2EE3"/>
    <w:rsid w:val="008A319F"/>
    <w:rsid w:val="008A3347"/>
    <w:rsid w:val="008A3362"/>
    <w:rsid w:val="008A39D8"/>
    <w:rsid w:val="008A3EAE"/>
    <w:rsid w:val="008A4518"/>
    <w:rsid w:val="008A4CDC"/>
    <w:rsid w:val="008A4DA5"/>
    <w:rsid w:val="008A4DDF"/>
    <w:rsid w:val="008A5236"/>
    <w:rsid w:val="008A530F"/>
    <w:rsid w:val="008A5A1F"/>
    <w:rsid w:val="008A62B3"/>
    <w:rsid w:val="008A6843"/>
    <w:rsid w:val="008A68AB"/>
    <w:rsid w:val="008B0CE8"/>
    <w:rsid w:val="008B1069"/>
    <w:rsid w:val="008B1292"/>
    <w:rsid w:val="008B12DB"/>
    <w:rsid w:val="008B1582"/>
    <w:rsid w:val="008B1B77"/>
    <w:rsid w:val="008B41B6"/>
    <w:rsid w:val="008B45B1"/>
    <w:rsid w:val="008B57C8"/>
    <w:rsid w:val="008B5CEB"/>
    <w:rsid w:val="008B64AE"/>
    <w:rsid w:val="008B751C"/>
    <w:rsid w:val="008C07DC"/>
    <w:rsid w:val="008C1DE2"/>
    <w:rsid w:val="008C22B2"/>
    <w:rsid w:val="008C2A63"/>
    <w:rsid w:val="008C31AF"/>
    <w:rsid w:val="008C3420"/>
    <w:rsid w:val="008C343E"/>
    <w:rsid w:val="008C3478"/>
    <w:rsid w:val="008C4380"/>
    <w:rsid w:val="008C473B"/>
    <w:rsid w:val="008C4BC5"/>
    <w:rsid w:val="008C4BCA"/>
    <w:rsid w:val="008C4C4B"/>
    <w:rsid w:val="008C4CD0"/>
    <w:rsid w:val="008C54E9"/>
    <w:rsid w:val="008C6571"/>
    <w:rsid w:val="008C7353"/>
    <w:rsid w:val="008C782C"/>
    <w:rsid w:val="008D0FFD"/>
    <w:rsid w:val="008D1D0C"/>
    <w:rsid w:val="008D2DEF"/>
    <w:rsid w:val="008D2E94"/>
    <w:rsid w:val="008D47D1"/>
    <w:rsid w:val="008D4F4C"/>
    <w:rsid w:val="008D50AF"/>
    <w:rsid w:val="008D50D0"/>
    <w:rsid w:val="008D5F39"/>
    <w:rsid w:val="008D63E3"/>
    <w:rsid w:val="008D6B60"/>
    <w:rsid w:val="008D6C56"/>
    <w:rsid w:val="008E008E"/>
    <w:rsid w:val="008E00A5"/>
    <w:rsid w:val="008E07E8"/>
    <w:rsid w:val="008E1114"/>
    <w:rsid w:val="008E1330"/>
    <w:rsid w:val="008E1E8D"/>
    <w:rsid w:val="008E2464"/>
    <w:rsid w:val="008E249E"/>
    <w:rsid w:val="008E271E"/>
    <w:rsid w:val="008E45BA"/>
    <w:rsid w:val="008E4671"/>
    <w:rsid w:val="008E4CE5"/>
    <w:rsid w:val="008E6013"/>
    <w:rsid w:val="008E61B7"/>
    <w:rsid w:val="008E6BBF"/>
    <w:rsid w:val="008E6BF7"/>
    <w:rsid w:val="008E765B"/>
    <w:rsid w:val="008E77C2"/>
    <w:rsid w:val="008F188E"/>
    <w:rsid w:val="008F1B31"/>
    <w:rsid w:val="008F2336"/>
    <w:rsid w:val="008F302B"/>
    <w:rsid w:val="008F32F6"/>
    <w:rsid w:val="008F3B3E"/>
    <w:rsid w:val="008F400C"/>
    <w:rsid w:val="008F4A43"/>
    <w:rsid w:val="008F6B32"/>
    <w:rsid w:val="008F6D25"/>
    <w:rsid w:val="008F6F23"/>
    <w:rsid w:val="009001F5"/>
    <w:rsid w:val="00900F21"/>
    <w:rsid w:val="00903E01"/>
    <w:rsid w:val="00903E30"/>
    <w:rsid w:val="00904F89"/>
    <w:rsid w:val="009057E3"/>
    <w:rsid w:val="0090614B"/>
    <w:rsid w:val="0090647B"/>
    <w:rsid w:val="00907390"/>
    <w:rsid w:val="00910AD6"/>
    <w:rsid w:val="00911BC0"/>
    <w:rsid w:val="00912990"/>
    <w:rsid w:val="009130A9"/>
    <w:rsid w:val="00914944"/>
    <w:rsid w:val="00914C27"/>
    <w:rsid w:val="0091519C"/>
    <w:rsid w:val="009152A4"/>
    <w:rsid w:val="00915441"/>
    <w:rsid w:val="009155DF"/>
    <w:rsid w:val="00915886"/>
    <w:rsid w:val="00917134"/>
    <w:rsid w:val="00917876"/>
    <w:rsid w:val="00917F19"/>
    <w:rsid w:val="00920699"/>
    <w:rsid w:val="00921636"/>
    <w:rsid w:val="00921CCD"/>
    <w:rsid w:val="009220ED"/>
    <w:rsid w:val="00922312"/>
    <w:rsid w:val="009227A4"/>
    <w:rsid w:val="00922E63"/>
    <w:rsid w:val="009233EB"/>
    <w:rsid w:val="00923632"/>
    <w:rsid w:val="00924DDE"/>
    <w:rsid w:val="009252FB"/>
    <w:rsid w:val="0092535D"/>
    <w:rsid w:val="00926714"/>
    <w:rsid w:val="00927404"/>
    <w:rsid w:val="009275B3"/>
    <w:rsid w:val="00927DE2"/>
    <w:rsid w:val="009300EE"/>
    <w:rsid w:val="00930759"/>
    <w:rsid w:val="00930816"/>
    <w:rsid w:val="009311E3"/>
    <w:rsid w:val="009315BF"/>
    <w:rsid w:val="00932BA2"/>
    <w:rsid w:val="00932D1F"/>
    <w:rsid w:val="00932DFB"/>
    <w:rsid w:val="00934769"/>
    <w:rsid w:val="00934F04"/>
    <w:rsid w:val="0093591D"/>
    <w:rsid w:val="00935C37"/>
    <w:rsid w:val="00935DB3"/>
    <w:rsid w:val="00936988"/>
    <w:rsid w:val="0094016E"/>
    <w:rsid w:val="0094067A"/>
    <w:rsid w:val="00940E6B"/>
    <w:rsid w:val="009412E4"/>
    <w:rsid w:val="0094226D"/>
    <w:rsid w:val="00942777"/>
    <w:rsid w:val="00942894"/>
    <w:rsid w:val="0094298F"/>
    <w:rsid w:val="00942C0E"/>
    <w:rsid w:val="0094345C"/>
    <w:rsid w:val="009436A1"/>
    <w:rsid w:val="00943C07"/>
    <w:rsid w:val="00944973"/>
    <w:rsid w:val="009455E7"/>
    <w:rsid w:val="00945D4A"/>
    <w:rsid w:val="0094700F"/>
    <w:rsid w:val="009473F0"/>
    <w:rsid w:val="00947F90"/>
    <w:rsid w:val="009521A6"/>
    <w:rsid w:val="00952C26"/>
    <w:rsid w:val="009534F3"/>
    <w:rsid w:val="009538F7"/>
    <w:rsid w:val="009553DD"/>
    <w:rsid w:val="00955635"/>
    <w:rsid w:val="00955E82"/>
    <w:rsid w:val="00956B4C"/>
    <w:rsid w:val="00957257"/>
    <w:rsid w:val="009575A4"/>
    <w:rsid w:val="00957BCC"/>
    <w:rsid w:val="00960A8D"/>
    <w:rsid w:val="00960F0A"/>
    <w:rsid w:val="0096101A"/>
    <w:rsid w:val="0096312B"/>
    <w:rsid w:val="00964F9F"/>
    <w:rsid w:val="0096587B"/>
    <w:rsid w:val="009659D4"/>
    <w:rsid w:val="00965A02"/>
    <w:rsid w:val="00967E3D"/>
    <w:rsid w:val="00970A80"/>
    <w:rsid w:val="00970B52"/>
    <w:rsid w:val="009714DE"/>
    <w:rsid w:val="00971A69"/>
    <w:rsid w:val="009725B3"/>
    <w:rsid w:val="00973753"/>
    <w:rsid w:val="00973F02"/>
    <w:rsid w:val="009752B3"/>
    <w:rsid w:val="00975B8C"/>
    <w:rsid w:val="00975E88"/>
    <w:rsid w:val="009760AD"/>
    <w:rsid w:val="00976D91"/>
    <w:rsid w:val="00977C53"/>
    <w:rsid w:val="00977C64"/>
    <w:rsid w:val="00980592"/>
    <w:rsid w:val="00980BD2"/>
    <w:rsid w:val="00980EF5"/>
    <w:rsid w:val="00981577"/>
    <w:rsid w:val="00981F7C"/>
    <w:rsid w:val="009823EB"/>
    <w:rsid w:val="00982542"/>
    <w:rsid w:val="00984138"/>
    <w:rsid w:val="009846C3"/>
    <w:rsid w:val="00984FB1"/>
    <w:rsid w:val="00985508"/>
    <w:rsid w:val="009855B5"/>
    <w:rsid w:val="00985AF9"/>
    <w:rsid w:val="00986611"/>
    <w:rsid w:val="00986FFF"/>
    <w:rsid w:val="0099016D"/>
    <w:rsid w:val="009904E7"/>
    <w:rsid w:val="00990865"/>
    <w:rsid w:val="00990E02"/>
    <w:rsid w:val="00990F7E"/>
    <w:rsid w:val="00992D28"/>
    <w:rsid w:val="0099310F"/>
    <w:rsid w:val="009939D6"/>
    <w:rsid w:val="00994160"/>
    <w:rsid w:val="00994738"/>
    <w:rsid w:val="009950F9"/>
    <w:rsid w:val="009954C1"/>
    <w:rsid w:val="00995F0A"/>
    <w:rsid w:val="00996962"/>
    <w:rsid w:val="00996BBD"/>
    <w:rsid w:val="009A02C5"/>
    <w:rsid w:val="009A071F"/>
    <w:rsid w:val="009A0B45"/>
    <w:rsid w:val="009A124B"/>
    <w:rsid w:val="009A13EA"/>
    <w:rsid w:val="009A20CB"/>
    <w:rsid w:val="009A2747"/>
    <w:rsid w:val="009A2999"/>
    <w:rsid w:val="009A339D"/>
    <w:rsid w:val="009A740B"/>
    <w:rsid w:val="009B0BBE"/>
    <w:rsid w:val="009B16DC"/>
    <w:rsid w:val="009B246B"/>
    <w:rsid w:val="009B28C4"/>
    <w:rsid w:val="009B28FA"/>
    <w:rsid w:val="009B2ACC"/>
    <w:rsid w:val="009B3004"/>
    <w:rsid w:val="009B4525"/>
    <w:rsid w:val="009B4E71"/>
    <w:rsid w:val="009B5242"/>
    <w:rsid w:val="009B64AD"/>
    <w:rsid w:val="009B6AD6"/>
    <w:rsid w:val="009B6C44"/>
    <w:rsid w:val="009B6EE0"/>
    <w:rsid w:val="009B70A1"/>
    <w:rsid w:val="009B7A62"/>
    <w:rsid w:val="009B7B02"/>
    <w:rsid w:val="009B7FCA"/>
    <w:rsid w:val="009C0283"/>
    <w:rsid w:val="009C048A"/>
    <w:rsid w:val="009C0975"/>
    <w:rsid w:val="009C0F39"/>
    <w:rsid w:val="009C1B00"/>
    <w:rsid w:val="009C25EB"/>
    <w:rsid w:val="009C33C1"/>
    <w:rsid w:val="009C33FB"/>
    <w:rsid w:val="009C3D6A"/>
    <w:rsid w:val="009C3F99"/>
    <w:rsid w:val="009C4267"/>
    <w:rsid w:val="009C4883"/>
    <w:rsid w:val="009C4892"/>
    <w:rsid w:val="009C4B5E"/>
    <w:rsid w:val="009C511E"/>
    <w:rsid w:val="009C5341"/>
    <w:rsid w:val="009C6875"/>
    <w:rsid w:val="009C78E7"/>
    <w:rsid w:val="009D1564"/>
    <w:rsid w:val="009D365D"/>
    <w:rsid w:val="009D3E45"/>
    <w:rsid w:val="009D409F"/>
    <w:rsid w:val="009D4B29"/>
    <w:rsid w:val="009D4B68"/>
    <w:rsid w:val="009D5D3F"/>
    <w:rsid w:val="009D6A65"/>
    <w:rsid w:val="009E05C6"/>
    <w:rsid w:val="009E0AF6"/>
    <w:rsid w:val="009E1258"/>
    <w:rsid w:val="009E18B6"/>
    <w:rsid w:val="009E3E4E"/>
    <w:rsid w:val="009E4169"/>
    <w:rsid w:val="009E5462"/>
    <w:rsid w:val="009E5655"/>
    <w:rsid w:val="009E6042"/>
    <w:rsid w:val="009E7479"/>
    <w:rsid w:val="009E7488"/>
    <w:rsid w:val="009F0263"/>
    <w:rsid w:val="009F069F"/>
    <w:rsid w:val="009F0D3E"/>
    <w:rsid w:val="009F0DC2"/>
    <w:rsid w:val="009F1562"/>
    <w:rsid w:val="009F1788"/>
    <w:rsid w:val="009F2164"/>
    <w:rsid w:val="009F23FE"/>
    <w:rsid w:val="009F29BD"/>
    <w:rsid w:val="009F523F"/>
    <w:rsid w:val="009F6215"/>
    <w:rsid w:val="009F625B"/>
    <w:rsid w:val="009F640E"/>
    <w:rsid w:val="009F64FB"/>
    <w:rsid w:val="009F6D95"/>
    <w:rsid w:val="009F7DD1"/>
    <w:rsid w:val="00A0046D"/>
    <w:rsid w:val="00A015E1"/>
    <w:rsid w:val="00A01E48"/>
    <w:rsid w:val="00A042A4"/>
    <w:rsid w:val="00A04CB1"/>
    <w:rsid w:val="00A051BF"/>
    <w:rsid w:val="00A06129"/>
    <w:rsid w:val="00A0711A"/>
    <w:rsid w:val="00A078E4"/>
    <w:rsid w:val="00A07F92"/>
    <w:rsid w:val="00A10832"/>
    <w:rsid w:val="00A11291"/>
    <w:rsid w:val="00A11EEC"/>
    <w:rsid w:val="00A121F7"/>
    <w:rsid w:val="00A12ECB"/>
    <w:rsid w:val="00A132DA"/>
    <w:rsid w:val="00A136F3"/>
    <w:rsid w:val="00A13B7F"/>
    <w:rsid w:val="00A13D20"/>
    <w:rsid w:val="00A13DBE"/>
    <w:rsid w:val="00A13E86"/>
    <w:rsid w:val="00A14385"/>
    <w:rsid w:val="00A14624"/>
    <w:rsid w:val="00A14C3B"/>
    <w:rsid w:val="00A14FAD"/>
    <w:rsid w:val="00A15551"/>
    <w:rsid w:val="00A158B9"/>
    <w:rsid w:val="00A16AEC"/>
    <w:rsid w:val="00A17898"/>
    <w:rsid w:val="00A178E5"/>
    <w:rsid w:val="00A20E0A"/>
    <w:rsid w:val="00A22275"/>
    <w:rsid w:val="00A223A4"/>
    <w:rsid w:val="00A225EA"/>
    <w:rsid w:val="00A23171"/>
    <w:rsid w:val="00A24F5D"/>
    <w:rsid w:val="00A25844"/>
    <w:rsid w:val="00A26974"/>
    <w:rsid w:val="00A27846"/>
    <w:rsid w:val="00A27964"/>
    <w:rsid w:val="00A27B4D"/>
    <w:rsid w:val="00A307DC"/>
    <w:rsid w:val="00A30B70"/>
    <w:rsid w:val="00A30D3F"/>
    <w:rsid w:val="00A31BAE"/>
    <w:rsid w:val="00A31F4F"/>
    <w:rsid w:val="00A32231"/>
    <w:rsid w:val="00A32496"/>
    <w:rsid w:val="00A32EA7"/>
    <w:rsid w:val="00A33C22"/>
    <w:rsid w:val="00A33FDA"/>
    <w:rsid w:val="00A34999"/>
    <w:rsid w:val="00A35103"/>
    <w:rsid w:val="00A35366"/>
    <w:rsid w:val="00A35C9B"/>
    <w:rsid w:val="00A35D66"/>
    <w:rsid w:val="00A360BE"/>
    <w:rsid w:val="00A37577"/>
    <w:rsid w:val="00A37F9C"/>
    <w:rsid w:val="00A4043A"/>
    <w:rsid w:val="00A40DA1"/>
    <w:rsid w:val="00A40F1D"/>
    <w:rsid w:val="00A429B7"/>
    <w:rsid w:val="00A42BA0"/>
    <w:rsid w:val="00A431FE"/>
    <w:rsid w:val="00A448DF"/>
    <w:rsid w:val="00A44DD1"/>
    <w:rsid w:val="00A45622"/>
    <w:rsid w:val="00A45D3B"/>
    <w:rsid w:val="00A462C7"/>
    <w:rsid w:val="00A4684B"/>
    <w:rsid w:val="00A4723D"/>
    <w:rsid w:val="00A47890"/>
    <w:rsid w:val="00A503B1"/>
    <w:rsid w:val="00A5079B"/>
    <w:rsid w:val="00A50B7D"/>
    <w:rsid w:val="00A52801"/>
    <w:rsid w:val="00A5305C"/>
    <w:rsid w:val="00A53FBF"/>
    <w:rsid w:val="00A544F7"/>
    <w:rsid w:val="00A5493D"/>
    <w:rsid w:val="00A550C6"/>
    <w:rsid w:val="00A551E2"/>
    <w:rsid w:val="00A560A2"/>
    <w:rsid w:val="00A567B2"/>
    <w:rsid w:val="00A57881"/>
    <w:rsid w:val="00A57CE3"/>
    <w:rsid w:val="00A57E27"/>
    <w:rsid w:val="00A57EAC"/>
    <w:rsid w:val="00A615F5"/>
    <w:rsid w:val="00A61926"/>
    <w:rsid w:val="00A639F7"/>
    <w:rsid w:val="00A643CC"/>
    <w:rsid w:val="00A64794"/>
    <w:rsid w:val="00A64A73"/>
    <w:rsid w:val="00A64D71"/>
    <w:rsid w:val="00A662E6"/>
    <w:rsid w:val="00A663C2"/>
    <w:rsid w:val="00A66864"/>
    <w:rsid w:val="00A66E7D"/>
    <w:rsid w:val="00A6727F"/>
    <w:rsid w:val="00A67300"/>
    <w:rsid w:val="00A67AB7"/>
    <w:rsid w:val="00A67C76"/>
    <w:rsid w:val="00A704C5"/>
    <w:rsid w:val="00A70758"/>
    <w:rsid w:val="00A709F2"/>
    <w:rsid w:val="00A7104E"/>
    <w:rsid w:val="00A71780"/>
    <w:rsid w:val="00A71AE9"/>
    <w:rsid w:val="00A71DA2"/>
    <w:rsid w:val="00A734EA"/>
    <w:rsid w:val="00A7481C"/>
    <w:rsid w:val="00A754CB"/>
    <w:rsid w:val="00A75FDA"/>
    <w:rsid w:val="00A772E9"/>
    <w:rsid w:val="00A80506"/>
    <w:rsid w:val="00A810E1"/>
    <w:rsid w:val="00A8173F"/>
    <w:rsid w:val="00A82717"/>
    <w:rsid w:val="00A83958"/>
    <w:rsid w:val="00A841C2"/>
    <w:rsid w:val="00A842DE"/>
    <w:rsid w:val="00A87039"/>
    <w:rsid w:val="00A90371"/>
    <w:rsid w:val="00A908A3"/>
    <w:rsid w:val="00A90E5C"/>
    <w:rsid w:val="00A91DEA"/>
    <w:rsid w:val="00A91EFA"/>
    <w:rsid w:val="00A9281C"/>
    <w:rsid w:val="00A92E72"/>
    <w:rsid w:val="00A93679"/>
    <w:rsid w:val="00A93B20"/>
    <w:rsid w:val="00A9408D"/>
    <w:rsid w:val="00A9543C"/>
    <w:rsid w:val="00A966A3"/>
    <w:rsid w:val="00A967E3"/>
    <w:rsid w:val="00A96954"/>
    <w:rsid w:val="00A97186"/>
    <w:rsid w:val="00A97751"/>
    <w:rsid w:val="00A97FFC"/>
    <w:rsid w:val="00AA3AD1"/>
    <w:rsid w:val="00AA3B0B"/>
    <w:rsid w:val="00AA3F03"/>
    <w:rsid w:val="00AA43B1"/>
    <w:rsid w:val="00AA4DC1"/>
    <w:rsid w:val="00AA6C98"/>
    <w:rsid w:val="00AA77A6"/>
    <w:rsid w:val="00AA7F64"/>
    <w:rsid w:val="00AB23A2"/>
    <w:rsid w:val="00AB3936"/>
    <w:rsid w:val="00AB3B0B"/>
    <w:rsid w:val="00AB3D07"/>
    <w:rsid w:val="00AB4041"/>
    <w:rsid w:val="00AB412C"/>
    <w:rsid w:val="00AB42BE"/>
    <w:rsid w:val="00AB57EF"/>
    <w:rsid w:val="00AB6349"/>
    <w:rsid w:val="00AB6683"/>
    <w:rsid w:val="00AB66F5"/>
    <w:rsid w:val="00AB6957"/>
    <w:rsid w:val="00AB6F9D"/>
    <w:rsid w:val="00AB7259"/>
    <w:rsid w:val="00AB747B"/>
    <w:rsid w:val="00AB7959"/>
    <w:rsid w:val="00AC0404"/>
    <w:rsid w:val="00AC09ED"/>
    <w:rsid w:val="00AC0D94"/>
    <w:rsid w:val="00AC140D"/>
    <w:rsid w:val="00AC20E6"/>
    <w:rsid w:val="00AC2262"/>
    <w:rsid w:val="00AC292C"/>
    <w:rsid w:val="00AC2A85"/>
    <w:rsid w:val="00AC2F4C"/>
    <w:rsid w:val="00AC3E33"/>
    <w:rsid w:val="00AC435A"/>
    <w:rsid w:val="00AC551F"/>
    <w:rsid w:val="00AC5544"/>
    <w:rsid w:val="00AC5DA0"/>
    <w:rsid w:val="00AC5DD7"/>
    <w:rsid w:val="00AC65BC"/>
    <w:rsid w:val="00AC67D9"/>
    <w:rsid w:val="00AC7527"/>
    <w:rsid w:val="00AC7EC5"/>
    <w:rsid w:val="00AD0B10"/>
    <w:rsid w:val="00AD10F5"/>
    <w:rsid w:val="00AD168E"/>
    <w:rsid w:val="00AD1DD2"/>
    <w:rsid w:val="00AD2E27"/>
    <w:rsid w:val="00AD3DEA"/>
    <w:rsid w:val="00AD3EBE"/>
    <w:rsid w:val="00AD5428"/>
    <w:rsid w:val="00AD585B"/>
    <w:rsid w:val="00AD5C89"/>
    <w:rsid w:val="00AD5D8F"/>
    <w:rsid w:val="00AD5F86"/>
    <w:rsid w:val="00AD65DA"/>
    <w:rsid w:val="00AD6C2C"/>
    <w:rsid w:val="00AD7D52"/>
    <w:rsid w:val="00AD7FD4"/>
    <w:rsid w:val="00AE09EB"/>
    <w:rsid w:val="00AE220C"/>
    <w:rsid w:val="00AE2414"/>
    <w:rsid w:val="00AE341F"/>
    <w:rsid w:val="00AE3473"/>
    <w:rsid w:val="00AE3D3D"/>
    <w:rsid w:val="00AE50FC"/>
    <w:rsid w:val="00AE6217"/>
    <w:rsid w:val="00AE6341"/>
    <w:rsid w:val="00AE6ADF"/>
    <w:rsid w:val="00AE7BC8"/>
    <w:rsid w:val="00AF03CE"/>
    <w:rsid w:val="00AF0C9D"/>
    <w:rsid w:val="00AF0D5C"/>
    <w:rsid w:val="00AF1F03"/>
    <w:rsid w:val="00AF2D3F"/>
    <w:rsid w:val="00AF3313"/>
    <w:rsid w:val="00AF3647"/>
    <w:rsid w:val="00AF4DC0"/>
    <w:rsid w:val="00AF4EE7"/>
    <w:rsid w:val="00AF569D"/>
    <w:rsid w:val="00AF61D7"/>
    <w:rsid w:val="00AF67C1"/>
    <w:rsid w:val="00AF688D"/>
    <w:rsid w:val="00AF736A"/>
    <w:rsid w:val="00AF7EA6"/>
    <w:rsid w:val="00B012C6"/>
    <w:rsid w:val="00B0149E"/>
    <w:rsid w:val="00B01765"/>
    <w:rsid w:val="00B01DEE"/>
    <w:rsid w:val="00B01FBB"/>
    <w:rsid w:val="00B029DE"/>
    <w:rsid w:val="00B02FD8"/>
    <w:rsid w:val="00B06F84"/>
    <w:rsid w:val="00B10361"/>
    <w:rsid w:val="00B10F03"/>
    <w:rsid w:val="00B113CE"/>
    <w:rsid w:val="00B119DB"/>
    <w:rsid w:val="00B11F95"/>
    <w:rsid w:val="00B128DA"/>
    <w:rsid w:val="00B12F29"/>
    <w:rsid w:val="00B12F6A"/>
    <w:rsid w:val="00B1343C"/>
    <w:rsid w:val="00B15546"/>
    <w:rsid w:val="00B15D85"/>
    <w:rsid w:val="00B163F4"/>
    <w:rsid w:val="00B1766B"/>
    <w:rsid w:val="00B17C2E"/>
    <w:rsid w:val="00B20F30"/>
    <w:rsid w:val="00B21384"/>
    <w:rsid w:val="00B21B38"/>
    <w:rsid w:val="00B21B99"/>
    <w:rsid w:val="00B21DBB"/>
    <w:rsid w:val="00B232D5"/>
    <w:rsid w:val="00B23B12"/>
    <w:rsid w:val="00B26FFC"/>
    <w:rsid w:val="00B307BC"/>
    <w:rsid w:val="00B30EA3"/>
    <w:rsid w:val="00B30EFD"/>
    <w:rsid w:val="00B31145"/>
    <w:rsid w:val="00B317D5"/>
    <w:rsid w:val="00B32301"/>
    <w:rsid w:val="00B32E8B"/>
    <w:rsid w:val="00B33590"/>
    <w:rsid w:val="00B33DB9"/>
    <w:rsid w:val="00B34505"/>
    <w:rsid w:val="00B350B4"/>
    <w:rsid w:val="00B35730"/>
    <w:rsid w:val="00B35851"/>
    <w:rsid w:val="00B37100"/>
    <w:rsid w:val="00B40BA3"/>
    <w:rsid w:val="00B40EB0"/>
    <w:rsid w:val="00B42103"/>
    <w:rsid w:val="00B4221E"/>
    <w:rsid w:val="00B42B41"/>
    <w:rsid w:val="00B42E5F"/>
    <w:rsid w:val="00B432DC"/>
    <w:rsid w:val="00B43D52"/>
    <w:rsid w:val="00B44450"/>
    <w:rsid w:val="00B45049"/>
    <w:rsid w:val="00B4538A"/>
    <w:rsid w:val="00B45E51"/>
    <w:rsid w:val="00B468FF"/>
    <w:rsid w:val="00B47765"/>
    <w:rsid w:val="00B477FF"/>
    <w:rsid w:val="00B47A3A"/>
    <w:rsid w:val="00B47F23"/>
    <w:rsid w:val="00B47FBD"/>
    <w:rsid w:val="00B51C54"/>
    <w:rsid w:val="00B52584"/>
    <w:rsid w:val="00B52AAD"/>
    <w:rsid w:val="00B543BD"/>
    <w:rsid w:val="00B5569E"/>
    <w:rsid w:val="00B55D23"/>
    <w:rsid w:val="00B55E1B"/>
    <w:rsid w:val="00B5637C"/>
    <w:rsid w:val="00B56E1E"/>
    <w:rsid w:val="00B60C50"/>
    <w:rsid w:val="00B61224"/>
    <w:rsid w:val="00B62662"/>
    <w:rsid w:val="00B62DB0"/>
    <w:rsid w:val="00B62E77"/>
    <w:rsid w:val="00B63009"/>
    <w:rsid w:val="00B6311F"/>
    <w:rsid w:val="00B642AA"/>
    <w:rsid w:val="00B645B8"/>
    <w:rsid w:val="00B64FC5"/>
    <w:rsid w:val="00B677F6"/>
    <w:rsid w:val="00B7012A"/>
    <w:rsid w:val="00B716FC"/>
    <w:rsid w:val="00B7224A"/>
    <w:rsid w:val="00B73E66"/>
    <w:rsid w:val="00B73EBD"/>
    <w:rsid w:val="00B741B3"/>
    <w:rsid w:val="00B7439E"/>
    <w:rsid w:val="00B75636"/>
    <w:rsid w:val="00B75D5C"/>
    <w:rsid w:val="00B765FD"/>
    <w:rsid w:val="00B76D9B"/>
    <w:rsid w:val="00B7756C"/>
    <w:rsid w:val="00B77E19"/>
    <w:rsid w:val="00B804B5"/>
    <w:rsid w:val="00B8051C"/>
    <w:rsid w:val="00B8060C"/>
    <w:rsid w:val="00B80BAE"/>
    <w:rsid w:val="00B819B6"/>
    <w:rsid w:val="00B81B7D"/>
    <w:rsid w:val="00B82384"/>
    <w:rsid w:val="00B82518"/>
    <w:rsid w:val="00B827AC"/>
    <w:rsid w:val="00B831BE"/>
    <w:rsid w:val="00B831C9"/>
    <w:rsid w:val="00B83211"/>
    <w:rsid w:val="00B85E50"/>
    <w:rsid w:val="00B85F29"/>
    <w:rsid w:val="00B86A42"/>
    <w:rsid w:val="00B86D09"/>
    <w:rsid w:val="00B87090"/>
    <w:rsid w:val="00B87D4E"/>
    <w:rsid w:val="00B9001F"/>
    <w:rsid w:val="00B90528"/>
    <w:rsid w:val="00B90966"/>
    <w:rsid w:val="00B90C92"/>
    <w:rsid w:val="00B91488"/>
    <w:rsid w:val="00B914A6"/>
    <w:rsid w:val="00B91820"/>
    <w:rsid w:val="00B91DBC"/>
    <w:rsid w:val="00B92378"/>
    <w:rsid w:val="00B93A09"/>
    <w:rsid w:val="00B93B55"/>
    <w:rsid w:val="00B94A82"/>
    <w:rsid w:val="00B94C2B"/>
    <w:rsid w:val="00B94D95"/>
    <w:rsid w:val="00B95523"/>
    <w:rsid w:val="00B95B57"/>
    <w:rsid w:val="00B964C0"/>
    <w:rsid w:val="00B9655F"/>
    <w:rsid w:val="00B966EE"/>
    <w:rsid w:val="00B969D3"/>
    <w:rsid w:val="00B96B5B"/>
    <w:rsid w:val="00B96D43"/>
    <w:rsid w:val="00BA1E09"/>
    <w:rsid w:val="00BA1F61"/>
    <w:rsid w:val="00BA211C"/>
    <w:rsid w:val="00BA26E3"/>
    <w:rsid w:val="00BA3192"/>
    <w:rsid w:val="00BA4574"/>
    <w:rsid w:val="00BA53C9"/>
    <w:rsid w:val="00BA5439"/>
    <w:rsid w:val="00BA554F"/>
    <w:rsid w:val="00BA5B0E"/>
    <w:rsid w:val="00BA5D6B"/>
    <w:rsid w:val="00BA7B5E"/>
    <w:rsid w:val="00BA7D07"/>
    <w:rsid w:val="00BB01BB"/>
    <w:rsid w:val="00BB07E7"/>
    <w:rsid w:val="00BB1531"/>
    <w:rsid w:val="00BB1823"/>
    <w:rsid w:val="00BB2B78"/>
    <w:rsid w:val="00BB4292"/>
    <w:rsid w:val="00BB4296"/>
    <w:rsid w:val="00BB48BF"/>
    <w:rsid w:val="00BB5213"/>
    <w:rsid w:val="00BB5D00"/>
    <w:rsid w:val="00BB6E3D"/>
    <w:rsid w:val="00BB6ECB"/>
    <w:rsid w:val="00BB70CB"/>
    <w:rsid w:val="00BB74DC"/>
    <w:rsid w:val="00BB7B94"/>
    <w:rsid w:val="00BC013A"/>
    <w:rsid w:val="00BC0C2E"/>
    <w:rsid w:val="00BC12C7"/>
    <w:rsid w:val="00BC1C3C"/>
    <w:rsid w:val="00BC287F"/>
    <w:rsid w:val="00BC290C"/>
    <w:rsid w:val="00BC3719"/>
    <w:rsid w:val="00BC4127"/>
    <w:rsid w:val="00BC4948"/>
    <w:rsid w:val="00BC4C6A"/>
    <w:rsid w:val="00BC4C7F"/>
    <w:rsid w:val="00BC53F7"/>
    <w:rsid w:val="00BC59FD"/>
    <w:rsid w:val="00BC6795"/>
    <w:rsid w:val="00BC7A73"/>
    <w:rsid w:val="00BC7F6F"/>
    <w:rsid w:val="00BD00BF"/>
    <w:rsid w:val="00BD0A0D"/>
    <w:rsid w:val="00BD133D"/>
    <w:rsid w:val="00BD1A7B"/>
    <w:rsid w:val="00BD22A0"/>
    <w:rsid w:val="00BD479A"/>
    <w:rsid w:val="00BD4878"/>
    <w:rsid w:val="00BD55EB"/>
    <w:rsid w:val="00BD5E2F"/>
    <w:rsid w:val="00BD60E1"/>
    <w:rsid w:val="00BD66AA"/>
    <w:rsid w:val="00BD7089"/>
    <w:rsid w:val="00BD7C20"/>
    <w:rsid w:val="00BD7EE9"/>
    <w:rsid w:val="00BE0F8D"/>
    <w:rsid w:val="00BE2606"/>
    <w:rsid w:val="00BE2EB1"/>
    <w:rsid w:val="00BE318E"/>
    <w:rsid w:val="00BE33F1"/>
    <w:rsid w:val="00BE33F9"/>
    <w:rsid w:val="00BE3B4A"/>
    <w:rsid w:val="00BE3C17"/>
    <w:rsid w:val="00BE472F"/>
    <w:rsid w:val="00BE4DD5"/>
    <w:rsid w:val="00BE4FAD"/>
    <w:rsid w:val="00BE5039"/>
    <w:rsid w:val="00BE6281"/>
    <w:rsid w:val="00BE7BDC"/>
    <w:rsid w:val="00BF031B"/>
    <w:rsid w:val="00BF1119"/>
    <w:rsid w:val="00BF1277"/>
    <w:rsid w:val="00BF152A"/>
    <w:rsid w:val="00BF16CA"/>
    <w:rsid w:val="00BF2296"/>
    <w:rsid w:val="00BF23A4"/>
    <w:rsid w:val="00BF34D7"/>
    <w:rsid w:val="00BF38F1"/>
    <w:rsid w:val="00BF3FE0"/>
    <w:rsid w:val="00BF5789"/>
    <w:rsid w:val="00BF5A1C"/>
    <w:rsid w:val="00BF6309"/>
    <w:rsid w:val="00BF7193"/>
    <w:rsid w:val="00BF71FE"/>
    <w:rsid w:val="00C008B0"/>
    <w:rsid w:val="00C00BD9"/>
    <w:rsid w:val="00C0153F"/>
    <w:rsid w:val="00C01B75"/>
    <w:rsid w:val="00C01D14"/>
    <w:rsid w:val="00C02E0E"/>
    <w:rsid w:val="00C04640"/>
    <w:rsid w:val="00C05780"/>
    <w:rsid w:val="00C068B8"/>
    <w:rsid w:val="00C06F62"/>
    <w:rsid w:val="00C07285"/>
    <w:rsid w:val="00C079D7"/>
    <w:rsid w:val="00C10422"/>
    <w:rsid w:val="00C10840"/>
    <w:rsid w:val="00C10A90"/>
    <w:rsid w:val="00C11AC7"/>
    <w:rsid w:val="00C1216F"/>
    <w:rsid w:val="00C12BEF"/>
    <w:rsid w:val="00C12D81"/>
    <w:rsid w:val="00C13476"/>
    <w:rsid w:val="00C13E9F"/>
    <w:rsid w:val="00C1419F"/>
    <w:rsid w:val="00C14441"/>
    <w:rsid w:val="00C14B98"/>
    <w:rsid w:val="00C154E9"/>
    <w:rsid w:val="00C15565"/>
    <w:rsid w:val="00C15A8A"/>
    <w:rsid w:val="00C15CD8"/>
    <w:rsid w:val="00C162B5"/>
    <w:rsid w:val="00C1714D"/>
    <w:rsid w:val="00C17FE5"/>
    <w:rsid w:val="00C200DD"/>
    <w:rsid w:val="00C21A96"/>
    <w:rsid w:val="00C21B5C"/>
    <w:rsid w:val="00C22531"/>
    <w:rsid w:val="00C22DD6"/>
    <w:rsid w:val="00C22E6E"/>
    <w:rsid w:val="00C234D7"/>
    <w:rsid w:val="00C2413D"/>
    <w:rsid w:val="00C247AE"/>
    <w:rsid w:val="00C2498C"/>
    <w:rsid w:val="00C253E6"/>
    <w:rsid w:val="00C2554F"/>
    <w:rsid w:val="00C261B0"/>
    <w:rsid w:val="00C263A2"/>
    <w:rsid w:val="00C27D50"/>
    <w:rsid w:val="00C305AB"/>
    <w:rsid w:val="00C30814"/>
    <w:rsid w:val="00C30A51"/>
    <w:rsid w:val="00C30C1F"/>
    <w:rsid w:val="00C30DB6"/>
    <w:rsid w:val="00C3148D"/>
    <w:rsid w:val="00C32244"/>
    <w:rsid w:val="00C3315D"/>
    <w:rsid w:val="00C3368B"/>
    <w:rsid w:val="00C36C2B"/>
    <w:rsid w:val="00C40676"/>
    <w:rsid w:val="00C41175"/>
    <w:rsid w:val="00C41A7C"/>
    <w:rsid w:val="00C41E22"/>
    <w:rsid w:val="00C41E9D"/>
    <w:rsid w:val="00C42C68"/>
    <w:rsid w:val="00C4345D"/>
    <w:rsid w:val="00C43547"/>
    <w:rsid w:val="00C43DDE"/>
    <w:rsid w:val="00C441AD"/>
    <w:rsid w:val="00C4493C"/>
    <w:rsid w:val="00C44B51"/>
    <w:rsid w:val="00C45348"/>
    <w:rsid w:val="00C45E99"/>
    <w:rsid w:val="00C46D80"/>
    <w:rsid w:val="00C47D35"/>
    <w:rsid w:val="00C5011D"/>
    <w:rsid w:val="00C5096A"/>
    <w:rsid w:val="00C51DE3"/>
    <w:rsid w:val="00C541C0"/>
    <w:rsid w:val="00C56393"/>
    <w:rsid w:val="00C564D3"/>
    <w:rsid w:val="00C5664A"/>
    <w:rsid w:val="00C567CE"/>
    <w:rsid w:val="00C57747"/>
    <w:rsid w:val="00C578A4"/>
    <w:rsid w:val="00C60885"/>
    <w:rsid w:val="00C61507"/>
    <w:rsid w:val="00C6187F"/>
    <w:rsid w:val="00C61D93"/>
    <w:rsid w:val="00C61FEF"/>
    <w:rsid w:val="00C62829"/>
    <w:rsid w:val="00C62A8E"/>
    <w:rsid w:val="00C62ADA"/>
    <w:rsid w:val="00C62B19"/>
    <w:rsid w:val="00C6359E"/>
    <w:rsid w:val="00C64202"/>
    <w:rsid w:val="00C643FB"/>
    <w:rsid w:val="00C64808"/>
    <w:rsid w:val="00C65510"/>
    <w:rsid w:val="00C65D66"/>
    <w:rsid w:val="00C66ED4"/>
    <w:rsid w:val="00C676ED"/>
    <w:rsid w:val="00C702AE"/>
    <w:rsid w:val="00C70A38"/>
    <w:rsid w:val="00C7105D"/>
    <w:rsid w:val="00C710DD"/>
    <w:rsid w:val="00C71C32"/>
    <w:rsid w:val="00C72A94"/>
    <w:rsid w:val="00C74088"/>
    <w:rsid w:val="00C74710"/>
    <w:rsid w:val="00C756E1"/>
    <w:rsid w:val="00C75758"/>
    <w:rsid w:val="00C762E2"/>
    <w:rsid w:val="00C777F7"/>
    <w:rsid w:val="00C77C4E"/>
    <w:rsid w:val="00C804FE"/>
    <w:rsid w:val="00C81520"/>
    <w:rsid w:val="00C82336"/>
    <w:rsid w:val="00C82571"/>
    <w:rsid w:val="00C83212"/>
    <w:rsid w:val="00C8337C"/>
    <w:rsid w:val="00C84246"/>
    <w:rsid w:val="00C84905"/>
    <w:rsid w:val="00C84A57"/>
    <w:rsid w:val="00C84E32"/>
    <w:rsid w:val="00C85501"/>
    <w:rsid w:val="00C85549"/>
    <w:rsid w:val="00C855C9"/>
    <w:rsid w:val="00C863EF"/>
    <w:rsid w:val="00C86500"/>
    <w:rsid w:val="00C86C8F"/>
    <w:rsid w:val="00C8709C"/>
    <w:rsid w:val="00C874EB"/>
    <w:rsid w:val="00C87BBD"/>
    <w:rsid w:val="00C90609"/>
    <w:rsid w:val="00C90A73"/>
    <w:rsid w:val="00C90DFA"/>
    <w:rsid w:val="00C90F42"/>
    <w:rsid w:val="00C913AA"/>
    <w:rsid w:val="00C91812"/>
    <w:rsid w:val="00C91C89"/>
    <w:rsid w:val="00C91E17"/>
    <w:rsid w:val="00C92163"/>
    <w:rsid w:val="00C923CE"/>
    <w:rsid w:val="00C92421"/>
    <w:rsid w:val="00C92B5C"/>
    <w:rsid w:val="00C94917"/>
    <w:rsid w:val="00C94EFE"/>
    <w:rsid w:val="00C964EA"/>
    <w:rsid w:val="00C966CE"/>
    <w:rsid w:val="00C96C2C"/>
    <w:rsid w:val="00C96ED0"/>
    <w:rsid w:val="00C971D6"/>
    <w:rsid w:val="00C97D64"/>
    <w:rsid w:val="00CA0510"/>
    <w:rsid w:val="00CA19A6"/>
    <w:rsid w:val="00CA2CA0"/>
    <w:rsid w:val="00CA2F3B"/>
    <w:rsid w:val="00CA3306"/>
    <w:rsid w:val="00CA5A17"/>
    <w:rsid w:val="00CA6375"/>
    <w:rsid w:val="00CA692E"/>
    <w:rsid w:val="00CB0A64"/>
    <w:rsid w:val="00CB0F17"/>
    <w:rsid w:val="00CB11EA"/>
    <w:rsid w:val="00CB1DC2"/>
    <w:rsid w:val="00CB226A"/>
    <w:rsid w:val="00CB2B88"/>
    <w:rsid w:val="00CB3425"/>
    <w:rsid w:val="00CB3686"/>
    <w:rsid w:val="00CB3A9D"/>
    <w:rsid w:val="00CB3B45"/>
    <w:rsid w:val="00CB4238"/>
    <w:rsid w:val="00CB4FA2"/>
    <w:rsid w:val="00CB67E8"/>
    <w:rsid w:val="00CB7819"/>
    <w:rsid w:val="00CC03B1"/>
    <w:rsid w:val="00CC0425"/>
    <w:rsid w:val="00CC0965"/>
    <w:rsid w:val="00CC2848"/>
    <w:rsid w:val="00CC3CE5"/>
    <w:rsid w:val="00CC4CFC"/>
    <w:rsid w:val="00CC4D9A"/>
    <w:rsid w:val="00CC64F2"/>
    <w:rsid w:val="00CC6E73"/>
    <w:rsid w:val="00CC7DCF"/>
    <w:rsid w:val="00CD0D47"/>
    <w:rsid w:val="00CD11E9"/>
    <w:rsid w:val="00CD2701"/>
    <w:rsid w:val="00CD2E1D"/>
    <w:rsid w:val="00CD3409"/>
    <w:rsid w:val="00CD3A27"/>
    <w:rsid w:val="00CD56DB"/>
    <w:rsid w:val="00CD6121"/>
    <w:rsid w:val="00CD6516"/>
    <w:rsid w:val="00CD6BBC"/>
    <w:rsid w:val="00CD7655"/>
    <w:rsid w:val="00CE052D"/>
    <w:rsid w:val="00CE0F07"/>
    <w:rsid w:val="00CE1537"/>
    <w:rsid w:val="00CE1A8F"/>
    <w:rsid w:val="00CE1D27"/>
    <w:rsid w:val="00CE217A"/>
    <w:rsid w:val="00CE24DE"/>
    <w:rsid w:val="00CE269B"/>
    <w:rsid w:val="00CE280A"/>
    <w:rsid w:val="00CE328C"/>
    <w:rsid w:val="00CE381A"/>
    <w:rsid w:val="00CE4105"/>
    <w:rsid w:val="00CE4F1D"/>
    <w:rsid w:val="00CE5022"/>
    <w:rsid w:val="00CE55FD"/>
    <w:rsid w:val="00CE638E"/>
    <w:rsid w:val="00CE684C"/>
    <w:rsid w:val="00CE6C29"/>
    <w:rsid w:val="00CF106B"/>
    <w:rsid w:val="00CF1C99"/>
    <w:rsid w:val="00CF2E8D"/>
    <w:rsid w:val="00CF3357"/>
    <w:rsid w:val="00CF36C4"/>
    <w:rsid w:val="00CF3F14"/>
    <w:rsid w:val="00CF42F5"/>
    <w:rsid w:val="00CF4E8D"/>
    <w:rsid w:val="00CF5820"/>
    <w:rsid w:val="00CF63E3"/>
    <w:rsid w:val="00CF6E82"/>
    <w:rsid w:val="00CF71E5"/>
    <w:rsid w:val="00CF7218"/>
    <w:rsid w:val="00CF7B0A"/>
    <w:rsid w:val="00D0041D"/>
    <w:rsid w:val="00D00DB6"/>
    <w:rsid w:val="00D017B8"/>
    <w:rsid w:val="00D02E68"/>
    <w:rsid w:val="00D0368D"/>
    <w:rsid w:val="00D037E0"/>
    <w:rsid w:val="00D037F3"/>
    <w:rsid w:val="00D03F69"/>
    <w:rsid w:val="00D04009"/>
    <w:rsid w:val="00D040BA"/>
    <w:rsid w:val="00D05322"/>
    <w:rsid w:val="00D05587"/>
    <w:rsid w:val="00D06723"/>
    <w:rsid w:val="00D0679E"/>
    <w:rsid w:val="00D079DD"/>
    <w:rsid w:val="00D10D97"/>
    <w:rsid w:val="00D12BD2"/>
    <w:rsid w:val="00D13381"/>
    <w:rsid w:val="00D144B9"/>
    <w:rsid w:val="00D14655"/>
    <w:rsid w:val="00D14941"/>
    <w:rsid w:val="00D152A5"/>
    <w:rsid w:val="00D15D0A"/>
    <w:rsid w:val="00D1611C"/>
    <w:rsid w:val="00D1699C"/>
    <w:rsid w:val="00D172C1"/>
    <w:rsid w:val="00D173FB"/>
    <w:rsid w:val="00D177E1"/>
    <w:rsid w:val="00D17994"/>
    <w:rsid w:val="00D205ED"/>
    <w:rsid w:val="00D20935"/>
    <w:rsid w:val="00D2255F"/>
    <w:rsid w:val="00D2263A"/>
    <w:rsid w:val="00D22A35"/>
    <w:rsid w:val="00D22EBF"/>
    <w:rsid w:val="00D23A93"/>
    <w:rsid w:val="00D23C17"/>
    <w:rsid w:val="00D23C8B"/>
    <w:rsid w:val="00D24C42"/>
    <w:rsid w:val="00D252A9"/>
    <w:rsid w:val="00D25A1A"/>
    <w:rsid w:val="00D25BCB"/>
    <w:rsid w:val="00D25E34"/>
    <w:rsid w:val="00D25FE0"/>
    <w:rsid w:val="00D27C95"/>
    <w:rsid w:val="00D3074E"/>
    <w:rsid w:val="00D31658"/>
    <w:rsid w:val="00D31BE9"/>
    <w:rsid w:val="00D320B9"/>
    <w:rsid w:val="00D33565"/>
    <w:rsid w:val="00D339DB"/>
    <w:rsid w:val="00D341E4"/>
    <w:rsid w:val="00D35AAF"/>
    <w:rsid w:val="00D362B5"/>
    <w:rsid w:val="00D36493"/>
    <w:rsid w:val="00D36E9B"/>
    <w:rsid w:val="00D37040"/>
    <w:rsid w:val="00D37EDE"/>
    <w:rsid w:val="00D4024A"/>
    <w:rsid w:val="00D4081C"/>
    <w:rsid w:val="00D409B3"/>
    <w:rsid w:val="00D40B6E"/>
    <w:rsid w:val="00D41841"/>
    <w:rsid w:val="00D42289"/>
    <w:rsid w:val="00D42424"/>
    <w:rsid w:val="00D43BE9"/>
    <w:rsid w:val="00D44018"/>
    <w:rsid w:val="00D44505"/>
    <w:rsid w:val="00D44BF2"/>
    <w:rsid w:val="00D45709"/>
    <w:rsid w:val="00D458DE"/>
    <w:rsid w:val="00D45E0B"/>
    <w:rsid w:val="00D510DE"/>
    <w:rsid w:val="00D51538"/>
    <w:rsid w:val="00D5156A"/>
    <w:rsid w:val="00D51EE5"/>
    <w:rsid w:val="00D52D0D"/>
    <w:rsid w:val="00D52D90"/>
    <w:rsid w:val="00D531D3"/>
    <w:rsid w:val="00D53599"/>
    <w:rsid w:val="00D54AA6"/>
    <w:rsid w:val="00D55981"/>
    <w:rsid w:val="00D55B29"/>
    <w:rsid w:val="00D5656F"/>
    <w:rsid w:val="00D565A6"/>
    <w:rsid w:val="00D56A20"/>
    <w:rsid w:val="00D57057"/>
    <w:rsid w:val="00D60E73"/>
    <w:rsid w:val="00D610A2"/>
    <w:rsid w:val="00D6153E"/>
    <w:rsid w:val="00D61C27"/>
    <w:rsid w:val="00D62231"/>
    <w:rsid w:val="00D62E1B"/>
    <w:rsid w:val="00D6388D"/>
    <w:rsid w:val="00D6400F"/>
    <w:rsid w:val="00D645E0"/>
    <w:rsid w:val="00D653BD"/>
    <w:rsid w:val="00D655BC"/>
    <w:rsid w:val="00D6596D"/>
    <w:rsid w:val="00D65A6F"/>
    <w:rsid w:val="00D66006"/>
    <w:rsid w:val="00D67D14"/>
    <w:rsid w:val="00D7006C"/>
    <w:rsid w:val="00D70106"/>
    <w:rsid w:val="00D7084A"/>
    <w:rsid w:val="00D70E65"/>
    <w:rsid w:val="00D7108B"/>
    <w:rsid w:val="00D710B4"/>
    <w:rsid w:val="00D71602"/>
    <w:rsid w:val="00D72788"/>
    <w:rsid w:val="00D72C69"/>
    <w:rsid w:val="00D73801"/>
    <w:rsid w:val="00D74134"/>
    <w:rsid w:val="00D742E3"/>
    <w:rsid w:val="00D762DC"/>
    <w:rsid w:val="00D765CC"/>
    <w:rsid w:val="00D76668"/>
    <w:rsid w:val="00D76A95"/>
    <w:rsid w:val="00D76EF6"/>
    <w:rsid w:val="00D7739E"/>
    <w:rsid w:val="00D801CB"/>
    <w:rsid w:val="00D8044E"/>
    <w:rsid w:val="00D808BC"/>
    <w:rsid w:val="00D81950"/>
    <w:rsid w:val="00D82861"/>
    <w:rsid w:val="00D8503E"/>
    <w:rsid w:val="00D85FBA"/>
    <w:rsid w:val="00D868D2"/>
    <w:rsid w:val="00D86C30"/>
    <w:rsid w:val="00D879C5"/>
    <w:rsid w:val="00D90107"/>
    <w:rsid w:val="00D901A9"/>
    <w:rsid w:val="00D904DE"/>
    <w:rsid w:val="00D906E1"/>
    <w:rsid w:val="00D90C15"/>
    <w:rsid w:val="00D91257"/>
    <w:rsid w:val="00D91753"/>
    <w:rsid w:val="00D9183A"/>
    <w:rsid w:val="00D9269A"/>
    <w:rsid w:val="00D93720"/>
    <w:rsid w:val="00D9375F"/>
    <w:rsid w:val="00D93D23"/>
    <w:rsid w:val="00D95844"/>
    <w:rsid w:val="00D95ADF"/>
    <w:rsid w:val="00D969DB"/>
    <w:rsid w:val="00D97243"/>
    <w:rsid w:val="00D97B72"/>
    <w:rsid w:val="00D97FA4"/>
    <w:rsid w:val="00DA0610"/>
    <w:rsid w:val="00DA069A"/>
    <w:rsid w:val="00DA0AE0"/>
    <w:rsid w:val="00DA4591"/>
    <w:rsid w:val="00DA6E48"/>
    <w:rsid w:val="00DA7EAF"/>
    <w:rsid w:val="00DA7F25"/>
    <w:rsid w:val="00DB009C"/>
    <w:rsid w:val="00DB0832"/>
    <w:rsid w:val="00DB09D5"/>
    <w:rsid w:val="00DB0ADA"/>
    <w:rsid w:val="00DB10A9"/>
    <w:rsid w:val="00DB124E"/>
    <w:rsid w:val="00DB1B14"/>
    <w:rsid w:val="00DB1DC6"/>
    <w:rsid w:val="00DB1F00"/>
    <w:rsid w:val="00DB26C7"/>
    <w:rsid w:val="00DB371F"/>
    <w:rsid w:val="00DB471F"/>
    <w:rsid w:val="00DB4FE6"/>
    <w:rsid w:val="00DB4FFE"/>
    <w:rsid w:val="00DB592A"/>
    <w:rsid w:val="00DB661E"/>
    <w:rsid w:val="00DB668D"/>
    <w:rsid w:val="00DC03DC"/>
    <w:rsid w:val="00DC066C"/>
    <w:rsid w:val="00DC1F32"/>
    <w:rsid w:val="00DC242B"/>
    <w:rsid w:val="00DC2CBE"/>
    <w:rsid w:val="00DC2F22"/>
    <w:rsid w:val="00DC39AF"/>
    <w:rsid w:val="00DC4348"/>
    <w:rsid w:val="00DC4708"/>
    <w:rsid w:val="00DC6D4D"/>
    <w:rsid w:val="00DC7670"/>
    <w:rsid w:val="00DD05B1"/>
    <w:rsid w:val="00DD0919"/>
    <w:rsid w:val="00DD09E3"/>
    <w:rsid w:val="00DD16B7"/>
    <w:rsid w:val="00DD2AC7"/>
    <w:rsid w:val="00DD39E2"/>
    <w:rsid w:val="00DD3C33"/>
    <w:rsid w:val="00DD5EDE"/>
    <w:rsid w:val="00DD5F18"/>
    <w:rsid w:val="00DD777A"/>
    <w:rsid w:val="00DE08B0"/>
    <w:rsid w:val="00DE0A6E"/>
    <w:rsid w:val="00DE2DF7"/>
    <w:rsid w:val="00DE436E"/>
    <w:rsid w:val="00DE4725"/>
    <w:rsid w:val="00DE47B1"/>
    <w:rsid w:val="00DE4A87"/>
    <w:rsid w:val="00DE5573"/>
    <w:rsid w:val="00DF1376"/>
    <w:rsid w:val="00DF216B"/>
    <w:rsid w:val="00DF2743"/>
    <w:rsid w:val="00DF42A8"/>
    <w:rsid w:val="00DF4FE7"/>
    <w:rsid w:val="00DF7239"/>
    <w:rsid w:val="00DF75FA"/>
    <w:rsid w:val="00E00082"/>
    <w:rsid w:val="00E0031E"/>
    <w:rsid w:val="00E01263"/>
    <w:rsid w:val="00E01F57"/>
    <w:rsid w:val="00E0319F"/>
    <w:rsid w:val="00E03368"/>
    <w:rsid w:val="00E033E7"/>
    <w:rsid w:val="00E03ACC"/>
    <w:rsid w:val="00E03E99"/>
    <w:rsid w:val="00E043CE"/>
    <w:rsid w:val="00E0446F"/>
    <w:rsid w:val="00E046F1"/>
    <w:rsid w:val="00E05FB3"/>
    <w:rsid w:val="00E0653D"/>
    <w:rsid w:val="00E07A95"/>
    <w:rsid w:val="00E07CE9"/>
    <w:rsid w:val="00E10CC4"/>
    <w:rsid w:val="00E11014"/>
    <w:rsid w:val="00E11A23"/>
    <w:rsid w:val="00E11A50"/>
    <w:rsid w:val="00E131CE"/>
    <w:rsid w:val="00E13C78"/>
    <w:rsid w:val="00E14683"/>
    <w:rsid w:val="00E149C8"/>
    <w:rsid w:val="00E15183"/>
    <w:rsid w:val="00E15356"/>
    <w:rsid w:val="00E15700"/>
    <w:rsid w:val="00E1575A"/>
    <w:rsid w:val="00E15E45"/>
    <w:rsid w:val="00E15E9F"/>
    <w:rsid w:val="00E16720"/>
    <w:rsid w:val="00E17257"/>
    <w:rsid w:val="00E20379"/>
    <w:rsid w:val="00E214DD"/>
    <w:rsid w:val="00E21D2A"/>
    <w:rsid w:val="00E2220F"/>
    <w:rsid w:val="00E224E5"/>
    <w:rsid w:val="00E22C97"/>
    <w:rsid w:val="00E254B6"/>
    <w:rsid w:val="00E261FD"/>
    <w:rsid w:val="00E26354"/>
    <w:rsid w:val="00E266FB"/>
    <w:rsid w:val="00E26825"/>
    <w:rsid w:val="00E334E6"/>
    <w:rsid w:val="00E33747"/>
    <w:rsid w:val="00E3495C"/>
    <w:rsid w:val="00E349EE"/>
    <w:rsid w:val="00E34ADD"/>
    <w:rsid w:val="00E34E45"/>
    <w:rsid w:val="00E36420"/>
    <w:rsid w:val="00E36ACD"/>
    <w:rsid w:val="00E40277"/>
    <w:rsid w:val="00E40AFA"/>
    <w:rsid w:val="00E40B4A"/>
    <w:rsid w:val="00E41955"/>
    <w:rsid w:val="00E41B1B"/>
    <w:rsid w:val="00E424C2"/>
    <w:rsid w:val="00E42705"/>
    <w:rsid w:val="00E428B5"/>
    <w:rsid w:val="00E429BA"/>
    <w:rsid w:val="00E42B09"/>
    <w:rsid w:val="00E438BF"/>
    <w:rsid w:val="00E45310"/>
    <w:rsid w:val="00E45CDE"/>
    <w:rsid w:val="00E46007"/>
    <w:rsid w:val="00E47040"/>
    <w:rsid w:val="00E47329"/>
    <w:rsid w:val="00E4741F"/>
    <w:rsid w:val="00E4793C"/>
    <w:rsid w:val="00E47E13"/>
    <w:rsid w:val="00E506E1"/>
    <w:rsid w:val="00E50A51"/>
    <w:rsid w:val="00E50DAF"/>
    <w:rsid w:val="00E50DB7"/>
    <w:rsid w:val="00E528FE"/>
    <w:rsid w:val="00E52FA5"/>
    <w:rsid w:val="00E53EB7"/>
    <w:rsid w:val="00E54AAE"/>
    <w:rsid w:val="00E5502A"/>
    <w:rsid w:val="00E55C8A"/>
    <w:rsid w:val="00E55D11"/>
    <w:rsid w:val="00E56C59"/>
    <w:rsid w:val="00E56DFB"/>
    <w:rsid w:val="00E5714F"/>
    <w:rsid w:val="00E60792"/>
    <w:rsid w:val="00E609F5"/>
    <w:rsid w:val="00E60C95"/>
    <w:rsid w:val="00E611DD"/>
    <w:rsid w:val="00E63DDB"/>
    <w:rsid w:val="00E64686"/>
    <w:rsid w:val="00E6494C"/>
    <w:rsid w:val="00E650E1"/>
    <w:rsid w:val="00E651EC"/>
    <w:rsid w:val="00E652F6"/>
    <w:rsid w:val="00E65B0F"/>
    <w:rsid w:val="00E6663B"/>
    <w:rsid w:val="00E66C5F"/>
    <w:rsid w:val="00E6714E"/>
    <w:rsid w:val="00E679AF"/>
    <w:rsid w:val="00E700B2"/>
    <w:rsid w:val="00E706E7"/>
    <w:rsid w:val="00E7109C"/>
    <w:rsid w:val="00E71DBF"/>
    <w:rsid w:val="00E72F93"/>
    <w:rsid w:val="00E73221"/>
    <w:rsid w:val="00E73A0D"/>
    <w:rsid w:val="00E73EA1"/>
    <w:rsid w:val="00E75606"/>
    <w:rsid w:val="00E75C56"/>
    <w:rsid w:val="00E75D84"/>
    <w:rsid w:val="00E763F2"/>
    <w:rsid w:val="00E7766A"/>
    <w:rsid w:val="00E77748"/>
    <w:rsid w:val="00E77C71"/>
    <w:rsid w:val="00E77D65"/>
    <w:rsid w:val="00E77FA1"/>
    <w:rsid w:val="00E80AB0"/>
    <w:rsid w:val="00E80CC7"/>
    <w:rsid w:val="00E81299"/>
    <w:rsid w:val="00E81464"/>
    <w:rsid w:val="00E8169F"/>
    <w:rsid w:val="00E81899"/>
    <w:rsid w:val="00E819A8"/>
    <w:rsid w:val="00E81C5F"/>
    <w:rsid w:val="00E831D5"/>
    <w:rsid w:val="00E83B78"/>
    <w:rsid w:val="00E83E8A"/>
    <w:rsid w:val="00E84060"/>
    <w:rsid w:val="00E845F5"/>
    <w:rsid w:val="00E84EC6"/>
    <w:rsid w:val="00E862CB"/>
    <w:rsid w:val="00E86B76"/>
    <w:rsid w:val="00E919DF"/>
    <w:rsid w:val="00E91BDB"/>
    <w:rsid w:val="00E91FD4"/>
    <w:rsid w:val="00E9232E"/>
    <w:rsid w:val="00E9261B"/>
    <w:rsid w:val="00E92B75"/>
    <w:rsid w:val="00E934F6"/>
    <w:rsid w:val="00E937EE"/>
    <w:rsid w:val="00E94491"/>
    <w:rsid w:val="00E9481A"/>
    <w:rsid w:val="00E94C5F"/>
    <w:rsid w:val="00E94D6C"/>
    <w:rsid w:val="00E9532B"/>
    <w:rsid w:val="00E957A6"/>
    <w:rsid w:val="00E958AF"/>
    <w:rsid w:val="00E96816"/>
    <w:rsid w:val="00E97700"/>
    <w:rsid w:val="00E97CD2"/>
    <w:rsid w:val="00E97DDB"/>
    <w:rsid w:val="00EA0266"/>
    <w:rsid w:val="00EA2747"/>
    <w:rsid w:val="00EA3D03"/>
    <w:rsid w:val="00EA5111"/>
    <w:rsid w:val="00EA5B32"/>
    <w:rsid w:val="00EA70BA"/>
    <w:rsid w:val="00EB196F"/>
    <w:rsid w:val="00EB2A81"/>
    <w:rsid w:val="00EB3449"/>
    <w:rsid w:val="00EB3C87"/>
    <w:rsid w:val="00EB44D4"/>
    <w:rsid w:val="00EB482C"/>
    <w:rsid w:val="00EB4C88"/>
    <w:rsid w:val="00EB7C2C"/>
    <w:rsid w:val="00EB7D2A"/>
    <w:rsid w:val="00EC01AE"/>
    <w:rsid w:val="00EC10A4"/>
    <w:rsid w:val="00EC2514"/>
    <w:rsid w:val="00EC2C82"/>
    <w:rsid w:val="00EC2F89"/>
    <w:rsid w:val="00EC3636"/>
    <w:rsid w:val="00EC5072"/>
    <w:rsid w:val="00EC5AC5"/>
    <w:rsid w:val="00EC5E0B"/>
    <w:rsid w:val="00EC5E10"/>
    <w:rsid w:val="00EC610A"/>
    <w:rsid w:val="00EC7060"/>
    <w:rsid w:val="00EC70D2"/>
    <w:rsid w:val="00EC7E5C"/>
    <w:rsid w:val="00ED0674"/>
    <w:rsid w:val="00ED0767"/>
    <w:rsid w:val="00ED1B34"/>
    <w:rsid w:val="00ED207A"/>
    <w:rsid w:val="00ED27CD"/>
    <w:rsid w:val="00ED2CB5"/>
    <w:rsid w:val="00ED2E2C"/>
    <w:rsid w:val="00ED3CB4"/>
    <w:rsid w:val="00ED4429"/>
    <w:rsid w:val="00ED4990"/>
    <w:rsid w:val="00ED622D"/>
    <w:rsid w:val="00ED62F7"/>
    <w:rsid w:val="00ED694D"/>
    <w:rsid w:val="00ED79F7"/>
    <w:rsid w:val="00ED7F7B"/>
    <w:rsid w:val="00EE0541"/>
    <w:rsid w:val="00EE0838"/>
    <w:rsid w:val="00EE0858"/>
    <w:rsid w:val="00EE09FA"/>
    <w:rsid w:val="00EE11B4"/>
    <w:rsid w:val="00EE1E1B"/>
    <w:rsid w:val="00EE240E"/>
    <w:rsid w:val="00EE276C"/>
    <w:rsid w:val="00EE282E"/>
    <w:rsid w:val="00EE2950"/>
    <w:rsid w:val="00EE4289"/>
    <w:rsid w:val="00EE4629"/>
    <w:rsid w:val="00EE4746"/>
    <w:rsid w:val="00EE4DA9"/>
    <w:rsid w:val="00EE5387"/>
    <w:rsid w:val="00EE6322"/>
    <w:rsid w:val="00EE6892"/>
    <w:rsid w:val="00EE6D74"/>
    <w:rsid w:val="00EE7B7A"/>
    <w:rsid w:val="00EE7C5F"/>
    <w:rsid w:val="00EF06E4"/>
    <w:rsid w:val="00EF1668"/>
    <w:rsid w:val="00EF20F4"/>
    <w:rsid w:val="00EF2613"/>
    <w:rsid w:val="00EF4368"/>
    <w:rsid w:val="00EF43E6"/>
    <w:rsid w:val="00EF680C"/>
    <w:rsid w:val="00EF68C8"/>
    <w:rsid w:val="00EF6BF8"/>
    <w:rsid w:val="00EF6E64"/>
    <w:rsid w:val="00EF739A"/>
    <w:rsid w:val="00F0061D"/>
    <w:rsid w:val="00F00682"/>
    <w:rsid w:val="00F01BF5"/>
    <w:rsid w:val="00F0212C"/>
    <w:rsid w:val="00F02583"/>
    <w:rsid w:val="00F02A08"/>
    <w:rsid w:val="00F02A24"/>
    <w:rsid w:val="00F02BF0"/>
    <w:rsid w:val="00F03BA2"/>
    <w:rsid w:val="00F04120"/>
    <w:rsid w:val="00F04FB3"/>
    <w:rsid w:val="00F05DF3"/>
    <w:rsid w:val="00F06318"/>
    <w:rsid w:val="00F063D5"/>
    <w:rsid w:val="00F06BDE"/>
    <w:rsid w:val="00F071C1"/>
    <w:rsid w:val="00F07502"/>
    <w:rsid w:val="00F0763B"/>
    <w:rsid w:val="00F10513"/>
    <w:rsid w:val="00F10B8A"/>
    <w:rsid w:val="00F10D4D"/>
    <w:rsid w:val="00F11DBD"/>
    <w:rsid w:val="00F129BA"/>
    <w:rsid w:val="00F12B68"/>
    <w:rsid w:val="00F12F3B"/>
    <w:rsid w:val="00F152E5"/>
    <w:rsid w:val="00F15DED"/>
    <w:rsid w:val="00F17DB9"/>
    <w:rsid w:val="00F2115D"/>
    <w:rsid w:val="00F212DB"/>
    <w:rsid w:val="00F2150F"/>
    <w:rsid w:val="00F217A0"/>
    <w:rsid w:val="00F21B6D"/>
    <w:rsid w:val="00F21C30"/>
    <w:rsid w:val="00F21C93"/>
    <w:rsid w:val="00F21F70"/>
    <w:rsid w:val="00F22FBD"/>
    <w:rsid w:val="00F23888"/>
    <w:rsid w:val="00F23C6D"/>
    <w:rsid w:val="00F2438C"/>
    <w:rsid w:val="00F24C47"/>
    <w:rsid w:val="00F2549B"/>
    <w:rsid w:val="00F2723F"/>
    <w:rsid w:val="00F30947"/>
    <w:rsid w:val="00F3119E"/>
    <w:rsid w:val="00F31F99"/>
    <w:rsid w:val="00F34643"/>
    <w:rsid w:val="00F35401"/>
    <w:rsid w:val="00F35D1F"/>
    <w:rsid w:val="00F36E0B"/>
    <w:rsid w:val="00F36F94"/>
    <w:rsid w:val="00F37113"/>
    <w:rsid w:val="00F37561"/>
    <w:rsid w:val="00F376F0"/>
    <w:rsid w:val="00F4039A"/>
    <w:rsid w:val="00F408B5"/>
    <w:rsid w:val="00F40BCC"/>
    <w:rsid w:val="00F417F1"/>
    <w:rsid w:val="00F420C3"/>
    <w:rsid w:val="00F428E1"/>
    <w:rsid w:val="00F42AB7"/>
    <w:rsid w:val="00F4325C"/>
    <w:rsid w:val="00F434FA"/>
    <w:rsid w:val="00F43619"/>
    <w:rsid w:val="00F436EB"/>
    <w:rsid w:val="00F44815"/>
    <w:rsid w:val="00F45752"/>
    <w:rsid w:val="00F46CB8"/>
    <w:rsid w:val="00F46D18"/>
    <w:rsid w:val="00F47184"/>
    <w:rsid w:val="00F47429"/>
    <w:rsid w:val="00F5027B"/>
    <w:rsid w:val="00F5079B"/>
    <w:rsid w:val="00F52545"/>
    <w:rsid w:val="00F52CEE"/>
    <w:rsid w:val="00F52D5F"/>
    <w:rsid w:val="00F5368E"/>
    <w:rsid w:val="00F53798"/>
    <w:rsid w:val="00F53B81"/>
    <w:rsid w:val="00F54759"/>
    <w:rsid w:val="00F54A2C"/>
    <w:rsid w:val="00F55BCD"/>
    <w:rsid w:val="00F55FAD"/>
    <w:rsid w:val="00F5627B"/>
    <w:rsid w:val="00F564DE"/>
    <w:rsid w:val="00F5696E"/>
    <w:rsid w:val="00F56E98"/>
    <w:rsid w:val="00F6098A"/>
    <w:rsid w:val="00F609D7"/>
    <w:rsid w:val="00F60A1B"/>
    <w:rsid w:val="00F62BBD"/>
    <w:rsid w:val="00F62E89"/>
    <w:rsid w:val="00F62EA6"/>
    <w:rsid w:val="00F63346"/>
    <w:rsid w:val="00F64C52"/>
    <w:rsid w:val="00F65013"/>
    <w:rsid w:val="00F653A3"/>
    <w:rsid w:val="00F65787"/>
    <w:rsid w:val="00F65D70"/>
    <w:rsid w:val="00F65F81"/>
    <w:rsid w:val="00F66951"/>
    <w:rsid w:val="00F66C81"/>
    <w:rsid w:val="00F67BEF"/>
    <w:rsid w:val="00F70A93"/>
    <w:rsid w:val="00F71227"/>
    <w:rsid w:val="00F71350"/>
    <w:rsid w:val="00F715DF"/>
    <w:rsid w:val="00F72022"/>
    <w:rsid w:val="00F7237D"/>
    <w:rsid w:val="00F73475"/>
    <w:rsid w:val="00F73B03"/>
    <w:rsid w:val="00F7415B"/>
    <w:rsid w:val="00F764EC"/>
    <w:rsid w:val="00F7677A"/>
    <w:rsid w:val="00F77572"/>
    <w:rsid w:val="00F77B63"/>
    <w:rsid w:val="00F80B5E"/>
    <w:rsid w:val="00F817F4"/>
    <w:rsid w:val="00F81B26"/>
    <w:rsid w:val="00F8227F"/>
    <w:rsid w:val="00F82D61"/>
    <w:rsid w:val="00F82E7F"/>
    <w:rsid w:val="00F839AB"/>
    <w:rsid w:val="00F83A30"/>
    <w:rsid w:val="00F83F48"/>
    <w:rsid w:val="00F84719"/>
    <w:rsid w:val="00F84D33"/>
    <w:rsid w:val="00F85637"/>
    <w:rsid w:val="00F85686"/>
    <w:rsid w:val="00F85EC8"/>
    <w:rsid w:val="00F85F1C"/>
    <w:rsid w:val="00F86903"/>
    <w:rsid w:val="00F87211"/>
    <w:rsid w:val="00F87358"/>
    <w:rsid w:val="00F87B99"/>
    <w:rsid w:val="00F87C9E"/>
    <w:rsid w:val="00F90076"/>
    <w:rsid w:val="00F90E9F"/>
    <w:rsid w:val="00F91D92"/>
    <w:rsid w:val="00F92AE6"/>
    <w:rsid w:val="00F92C32"/>
    <w:rsid w:val="00F92CEA"/>
    <w:rsid w:val="00F92F8D"/>
    <w:rsid w:val="00F94462"/>
    <w:rsid w:val="00F945F8"/>
    <w:rsid w:val="00F9497B"/>
    <w:rsid w:val="00F95188"/>
    <w:rsid w:val="00F95670"/>
    <w:rsid w:val="00F95974"/>
    <w:rsid w:val="00F9655E"/>
    <w:rsid w:val="00F9747E"/>
    <w:rsid w:val="00F97530"/>
    <w:rsid w:val="00F978A2"/>
    <w:rsid w:val="00F979D2"/>
    <w:rsid w:val="00F97BA5"/>
    <w:rsid w:val="00F97FA4"/>
    <w:rsid w:val="00FA1018"/>
    <w:rsid w:val="00FA137C"/>
    <w:rsid w:val="00FA1CB2"/>
    <w:rsid w:val="00FA2024"/>
    <w:rsid w:val="00FA2BAD"/>
    <w:rsid w:val="00FA2FA2"/>
    <w:rsid w:val="00FA331B"/>
    <w:rsid w:val="00FA3F81"/>
    <w:rsid w:val="00FA6ADB"/>
    <w:rsid w:val="00FA6C64"/>
    <w:rsid w:val="00FA7215"/>
    <w:rsid w:val="00FA78D6"/>
    <w:rsid w:val="00FB0025"/>
    <w:rsid w:val="00FB0C1C"/>
    <w:rsid w:val="00FB11F3"/>
    <w:rsid w:val="00FB1C5C"/>
    <w:rsid w:val="00FB1CD1"/>
    <w:rsid w:val="00FB2103"/>
    <w:rsid w:val="00FB26B4"/>
    <w:rsid w:val="00FB2A8F"/>
    <w:rsid w:val="00FB3288"/>
    <w:rsid w:val="00FB3A7C"/>
    <w:rsid w:val="00FB3A9A"/>
    <w:rsid w:val="00FB4AED"/>
    <w:rsid w:val="00FB5411"/>
    <w:rsid w:val="00FB66BD"/>
    <w:rsid w:val="00FB69FD"/>
    <w:rsid w:val="00FC0572"/>
    <w:rsid w:val="00FC2E2C"/>
    <w:rsid w:val="00FC31B6"/>
    <w:rsid w:val="00FC3578"/>
    <w:rsid w:val="00FC49FC"/>
    <w:rsid w:val="00FC4CFE"/>
    <w:rsid w:val="00FC5111"/>
    <w:rsid w:val="00FC511B"/>
    <w:rsid w:val="00FC53F6"/>
    <w:rsid w:val="00FC6086"/>
    <w:rsid w:val="00FC647D"/>
    <w:rsid w:val="00FC65DE"/>
    <w:rsid w:val="00FC7B9A"/>
    <w:rsid w:val="00FD123E"/>
    <w:rsid w:val="00FD1447"/>
    <w:rsid w:val="00FD21D8"/>
    <w:rsid w:val="00FD25C2"/>
    <w:rsid w:val="00FD2F17"/>
    <w:rsid w:val="00FD3C9D"/>
    <w:rsid w:val="00FD3D49"/>
    <w:rsid w:val="00FD46E3"/>
    <w:rsid w:val="00FD475B"/>
    <w:rsid w:val="00FD49BA"/>
    <w:rsid w:val="00FD5687"/>
    <w:rsid w:val="00FD65F6"/>
    <w:rsid w:val="00FE00A5"/>
    <w:rsid w:val="00FE02A1"/>
    <w:rsid w:val="00FE22D7"/>
    <w:rsid w:val="00FE2777"/>
    <w:rsid w:val="00FE2990"/>
    <w:rsid w:val="00FE30C4"/>
    <w:rsid w:val="00FE33FA"/>
    <w:rsid w:val="00FE3532"/>
    <w:rsid w:val="00FE3643"/>
    <w:rsid w:val="00FE3A7A"/>
    <w:rsid w:val="00FE4F33"/>
    <w:rsid w:val="00FE54D4"/>
    <w:rsid w:val="00FE68FE"/>
    <w:rsid w:val="00FE7906"/>
    <w:rsid w:val="00FF0D7F"/>
    <w:rsid w:val="00FF0F6C"/>
    <w:rsid w:val="00FF11F7"/>
    <w:rsid w:val="00FF2187"/>
    <w:rsid w:val="00FF2B9B"/>
    <w:rsid w:val="00FF327E"/>
    <w:rsid w:val="00FF3668"/>
    <w:rsid w:val="00FF5317"/>
    <w:rsid w:val="00FF56F0"/>
    <w:rsid w:val="00FF5826"/>
    <w:rsid w:val="00FF5CE6"/>
    <w:rsid w:val="00FF7005"/>
    <w:rsid w:val="00FF7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DB517"/>
  <w15:docId w15:val="{977A4D2F-9206-49A9-B751-44B8AD0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E0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94AF9"/>
    <w:rPr>
      <w:rFonts w:ascii="AdvOT8cb2ddbd" w:hAnsi="AdvOT8cb2ddbd" w:hint="default"/>
      <w:b w:val="0"/>
      <w:bCs w:val="0"/>
      <w:i w:val="0"/>
      <w:iCs w:val="0"/>
      <w:color w:val="000000"/>
      <w:sz w:val="20"/>
      <w:szCs w:val="20"/>
    </w:rPr>
  </w:style>
  <w:style w:type="character" w:customStyle="1" w:styleId="fontstyle21">
    <w:name w:val="fontstyle21"/>
    <w:basedOn w:val="a0"/>
    <w:rsid w:val="00794AF9"/>
    <w:rPr>
      <w:rFonts w:ascii="AdvOT44ee9141.I" w:hAnsi="AdvOT44ee9141.I" w:hint="default"/>
      <w:b w:val="0"/>
      <w:bCs w:val="0"/>
      <w:i w:val="0"/>
      <w:iCs w:val="0"/>
      <w:color w:val="0000FF"/>
      <w:sz w:val="20"/>
      <w:szCs w:val="20"/>
    </w:rPr>
  </w:style>
  <w:style w:type="paragraph" w:styleId="HTML">
    <w:name w:val="HTML Preformatted"/>
    <w:basedOn w:val="a"/>
    <w:link w:val="HTMLChar"/>
    <w:uiPriority w:val="99"/>
    <w:unhideWhenUsed/>
    <w:rsid w:val="00C7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C74710"/>
    <w:rPr>
      <w:rFonts w:ascii="Courier New" w:eastAsia="Times New Roman" w:hAnsi="Courier New" w:cs="Courier New"/>
      <w:sz w:val="20"/>
      <w:szCs w:val="20"/>
    </w:rPr>
  </w:style>
  <w:style w:type="character" w:customStyle="1" w:styleId="y2iqfc">
    <w:name w:val="y2iqfc"/>
    <w:basedOn w:val="a0"/>
    <w:rsid w:val="00C74710"/>
  </w:style>
  <w:style w:type="character" w:customStyle="1" w:styleId="text">
    <w:name w:val="text"/>
    <w:basedOn w:val="a0"/>
    <w:rsid w:val="006879B9"/>
  </w:style>
  <w:style w:type="character" w:customStyle="1" w:styleId="fontstyle31">
    <w:name w:val="fontstyle31"/>
    <w:basedOn w:val="a0"/>
    <w:rsid w:val="00E55D11"/>
    <w:rPr>
      <w:rFonts w:ascii="AdvOT44ee9141.I" w:hAnsi="AdvOT44ee9141.I" w:hint="default"/>
      <w:b w:val="0"/>
      <w:bCs w:val="0"/>
      <w:i w:val="0"/>
      <w:iCs w:val="0"/>
      <w:color w:val="0000FF"/>
      <w:sz w:val="20"/>
      <w:szCs w:val="20"/>
    </w:rPr>
  </w:style>
  <w:style w:type="table" w:styleId="a3">
    <w:name w:val="Table Grid"/>
    <w:basedOn w:val="a1"/>
    <w:uiPriority w:val="39"/>
    <w:rsid w:val="007E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285E"/>
    <w:pPr>
      <w:ind w:left="720"/>
      <w:contextualSpacing/>
    </w:pPr>
  </w:style>
  <w:style w:type="paragraph" w:styleId="a5">
    <w:name w:val="Normal (Web)"/>
    <w:basedOn w:val="a"/>
    <w:uiPriority w:val="99"/>
    <w:unhideWhenUsed/>
    <w:rsid w:val="00601C7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E249E"/>
    <w:rPr>
      <w:b/>
      <w:bCs/>
    </w:rPr>
  </w:style>
  <w:style w:type="paragraph" w:styleId="a7">
    <w:name w:val="header"/>
    <w:basedOn w:val="a"/>
    <w:link w:val="Char"/>
    <w:uiPriority w:val="99"/>
    <w:unhideWhenUsed/>
    <w:rsid w:val="00732D93"/>
    <w:pPr>
      <w:tabs>
        <w:tab w:val="center" w:pos="4680"/>
        <w:tab w:val="right" w:pos="9360"/>
      </w:tabs>
      <w:spacing w:after="0" w:line="240" w:lineRule="auto"/>
    </w:pPr>
  </w:style>
  <w:style w:type="character" w:customStyle="1" w:styleId="Char">
    <w:name w:val="رأس الصفحة Char"/>
    <w:basedOn w:val="a0"/>
    <w:link w:val="a7"/>
    <w:uiPriority w:val="99"/>
    <w:rsid w:val="00732D93"/>
  </w:style>
  <w:style w:type="paragraph" w:styleId="a8">
    <w:name w:val="footer"/>
    <w:basedOn w:val="a"/>
    <w:link w:val="Char0"/>
    <w:uiPriority w:val="99"/>
    <w:unhideWhenUsed/>
    <w:rsid w:val="00732D93"/>
    <w:pPr>
      <w:tabs>
        <w:tab w:val="center" w:pos="4680"/>
        <w:tab w:val="right" w:pos="9360"/>
      </w:tabs>
      <w:spacing w:after="0" w:line="240" w:lineRule="auto"/>
    </w:pPr>
  </w:style>
  <w:style w:type="character" w:customStyle="1" w:styleId="Char0">
    <w:name w:val="تذييل الصفحة Char"/>
    <w:basedOn w:val="a0"/>
    <w:link w:val="a8"/>
    <w:uiPriority w:val="99"/>
    <w:rsid w:val="00732D93"/>
  </w:style>
  <w:style w:type="paragraph" w:styleId="a9">
    <w:name w:val="Balloon Text"/>
    <w:basedOn w:val="a"/>
    <w:link w:val="Char1"/>
    <w:uiPriority w:val="99"/>
    <w:semiHidden/>
    <w:unhideWhenUsed/>
    <w:rsid w:val="00F10513"/>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F10513"/>
    <w:rPr>
      <w:rFonts w:ascii="Tahoma" w:hAnsi="Tahoma" w:cs="Tahoma"/>
      <w:sz w:val="16"/>
      <w:szCs w:val="16"/>
    </w:rPr>
  </w:style>
  <w:style w:type="character" w:styleId="Hyperlink">
    <w:name w:val="Hyperlink"/>
    <w:basedOn w:val="a0"/>
    <w:uiPriority w:val="99"/>
    <w:unhideWhenUsed/>
    <w:rsid w:val="003D239E"/>
    <w:rPr>
      <w:color w:val="0563C1" w:themeColor="hyperlink"/>
      <w:u w:val="single"/>
    </w:rPr>
  </w:style>
  <w:style w:type="table" w:customStyle="1" w:styleId="TableGrid3">
    <w:name w:val="Table Grid3"/>
    <w:basedOn w:val="a1"/>
    <w:next w:val="a3"/>
    <w:uiPriority w:val="39"/>
    <w:rsid w:val="005958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2E0DCE"/>
    <w:rPr>
      <w:rFonts w:ascii="Times New Roman" w:eastAsia="Times New Roman" w:hAnsi="Times New Roman" w:cs="Times New Roman"/>
      <w:b/>
      <w:bCs/>
      <w:kern w:val="36"/>
      <w:sz w:val="48"/>
      <w:szCs w:val="48"/>
    </w:rPr>
  </w:style>
  <w:style w:type="character" w:customStyle="1" w:styleId="fontstyle11">
    <w:name w:val="fontstyle11"/>
    <w:basedOn w:val="a0"/>
    <w:rsid w:val="002E0DCE"/>
    <w:rPr>
      <w:rFonts w:ascii="AdvOT8cb2ddbd+20" w:hAnsi="AdvOT8cb2ddbd+20" w:hint="default"/>
      <w:b w:val="0"/>
      <w:bCs w:val="0"/>
      <w:i w:val="0"/>
      <w:iCs w:val="0"/>
      <w:color w:val="000000"/>
      <w:sz w:val="18"/>
      <w:szCs w:val="18"/>
    </w:rPr>
  </w:style>
  <w:style w:type="character" w:customStyle="1" w:styleId="fontstyle41">
    <w:name w:val="fontstyle41"/>
    <w:basedOn w:val="a0"/>
    <w:rsid w:val="002E0DCE"/>
    <w:rPr>
      <w:rFonts w:ascii="AdvOT44ee9141.I" w:hAnsi="AdvOT44ee9141.I" w:hint="default"/>
      <w:b w:val="0"/>
      <w:bCs w:val="0"/>
      <w:i w:val="0"/>
      <w:iCs w:val="0"/>
      <w:color w:val="000000"/>
      <w:sz w:val="18"/>
      <w:szCs w:val="18"/>
    </w:rPr>
  </w:style>
  <w:style w:type="character" w:customStyle="1" w:styleId="crumb">
    <w:name w:val="crumb"/>
    <w:basedOn w:val="a0"/>
    <w:rsid w:val="002E0DCE"/>
  </w:style>
  <w:style w:type="character" w:styleId="aa">
    <w:name w:val="Emphasis"/>
    <w:basedOn w:val="a0"/>
    <w:uiPriority w:val="20"/>
    <w:qFormat/>
    <w:rsid w:val="002E0DCE"/>
    <w:rPr>
      <w:i/>
      <w:iCs/>
    </w:rPr>
  </w:style>
  <w:style w:type="character" w:customStyle="1" w:styleId="titleauthoretc">
    <w:name w:val="titleauthoretc"/>
    <w:basedOn w:val="a0"/>
    <w:rsid w:val="002E0DCE"/>
  </w:style>
  <w:style w:type="character" w:customStyle="1" w:styleId="markedcontent">
    <w:name w:val="markedcontent"/>
    <w:basedOn w:val="a0"/>
    <w:rsid w:val="002E0DCE"/>
  </w:style>
  <w:style w:type="character" w:customStyle="1" w:styleId="10">
    <w:name w:val="إشارة لم يتم حلها1"/>
    <w:basedOn w:val="a0"/>
    <w:uiPriority w:val="99"/>
    <w:semiHidden/>
    <w:unhideWhenUsed/>
    <w:rsid w:val="00AF0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15212">
      <w:bodyDiv w:val="1"/>
      <w:marLeft w:val="0"/>
      <w:marRight w:val="0"/>
      <w:marTop w:val="0"/>
      <w:marBottom w:val="0"/>
      <w:divBdr>
        <w:top w:val="none" w:sz="0" w:space="0" w:color="auto"/>
        <w:left w:val="none" w:sz="0" w:space="0" w:color="auto"/>
        <w:bottom w:val="none" w:sz="0" w:space="0" w:color="auto"/>
        <w:right w:val="none" w:sz="0" w:space="0" w:color="auto"/>
      </w:divBdr>
    </w:div>
    <w:div w:id="563836485">
      <w:bodyDiv w:val="1"/>
      <w:marLeft w:val="0"/>
      <w:marRight w:val="0"/>
      <w:marTop w:val="0"/>
      <w:marBottom w:val="0"/>
      <w:divBdr>
        <w:top w:val="none" w:sz="0" w:space="0" w:color="auto"/>
        <w:left w:val="none" w:sz="0" w:space="0" w:color="auto"/>
        <w:bottom w:val="none" w:sz="0" w:space="0" w:color="auto"/>
        <w:right w:val="none" w:sz="0" w:space="0" w:color="auto"/>
      </w:divBdr>
    </w:div>
    <w:div w:id="607541963">
      <w:bodyDiv w:val="1"/>
      <w:marLeft w:val="0"/>
      <w:marRight w:val="0"/>
      <w:marTop w:val="0"/>
      <w:marBottom w:val="0"/>
      <w:divBdr>
        <w:top w:val="none" w:sz="0" w:space="0" w:color="auto"/>
        <w:left w:val="none" w:sz="0" w:space="0" w:color="auto"/>
        <w:bottom w:val="none" w:sz="0" w:space="0" w:color="auto"/>
        <w:right w:val="none" w:sz="0" w:space="0" w:color="auto"/>
      </w:divBdr>
    </w:div>
    <w:div w:id="678506744">
      <w:bodyDiv w:val="1"/>
      <w:marLeft w:val="0"/>
      <w:marRight w:val="0"/>
      <w:marTop w:val="0"/>
      <w:marBottom w:val="0"/>
      <w:divBdr>
        <w:top w:val="none" w:sz="0" w:space="0" w:color="auto"/>
        <w:left w:val="none" w:sz="0" w:space="0" w:color="auto"/>
        <w:bottom w:val="none" w:sz="0" w:space="0" w:color="auto"/>
        <w:right w:val="none" w:sz="0" w:space="0" w:color="auto"/>
      </w:divBdr>
    </w:div>
    <w:div w:id="865679998">
      <w:bodyDiv w:val="1"/>
      <w:marLeft w:val="0"/>
      <w:marRight w:val="0"/>
      <w:marTop w:val="0"/>
      <w:marBottom w:val="0"/>
      <w:divBdr>
        <w:top w:val="none" w:sz="0" w:space="0" w:color="auto"/>
        <w:left w:val="none" w:sz="0" w:space="0" w:color="auto"/>
        <w:bottom w:val="none" w:sz="0" w:space="0" w:color="auto"/>
        <w:right w:val="none" w:sz="0" w:space="0" w:color="auto"/>
      </w:divBdr>
    </w:div>
    <w:div w:id="995256513">
      <w:bodyDiv w:val="1"/>
      <w:marLeft w:val="0"/>
      <w:marRight w:val="0"/>
      <w:marTop w:val="0"/>
      <w:marBottom w:val="0"/>
      <w:divBdr>
        <w:top w:val="none" w:sz="0" w:space="0" w:color="auto"/>
        <w:left w:val="none" w:sz="0" w:space="0" w:color="auto"/>
        <w:bottom w:val="none" w:sz="0" w:space="0" w:color="auto"/>
        <w:right w:val="none" w:sz="0" w:space="0" w:color="auto"/>
      </w:divBdr>
    </w:div>
    <w:div w:id="996036686">
      <w:bodyDiv w:val="1"/>
      <w:marLeft w:val="0"/>
      <w:marRight w:val="0"/>
      <w:marTop w:val="0"/>
      <w:marBottom w:val="0"/>
      <w:divBdr>
        <w:top w:val="none" w:sz="0" w:space="0" w:color="auto"/>
        <w:left w:val="none" w:sz="0" w:space="0" w:color="auto"/>
        <w:bottom w:val="none" w:sz="0" w:space="0" w:color="auto"/>
        <w:right w:val="none" w:sz="0" w:space="0" w:color="auto"/>
      </w:divBdr>
    </w:div>
    <w:div w:id="1170750454">
      <w:bodyDiv w:val="1"/>
      <w:marLeft w:val="0"/>
      <w:marRight w:val="0"/>
      <w:marTop w:val="0"/>
      <w:marBottom w:val="0"/>
      <w:divBdr>
        <w:top w:val="none" w:sz="0" w:space="0" w:color="auto"/>
        <w:left w:val="none" w:sz="0" w:space="0" w:color="auto"/>
        <w:bottom w:val="none" w:sz="0" w:space="0" w:color="auto"/>
        <w:right w:val="none" w:sz="0" w:space="0" w:color="auto"/>
      </w:divBdr>
    </w:div>
    <w:div w:id="1367370839">
      <w:bodyDiv w:val="1"/>
      <w:marLeft w:val="0"/>
      <w:marRight w:val="0"/>
      <w:marTop w:val="0"/>
      <w:marBottom w:val="0"/>
      <w:divBdr>
        <w:top w:val="none" w:sz="0" w:space="0" w:color="auto"/>
        <w:left w:val="none" w:sz="0" w:space="0" w:color="auto"/>
        <w:bottom w:val="none" w:sz="0" w:space="0" w:color="auto"/>
        <w:right w:val="none" w:sz="0" w:space="0" w:color="auto"/>
      </w:divBdr>
      <w:divsChild>
        <w:div w:id="129522346">
          <w:marLeft w:val="0"/>
          <w:marRight w:val="0"/>
          <w:marTop w:val="0"/>
          <w:marBottom w:val="0"/>
          <w:divBdr>
            <w:top w:val="none" w:sz="0" w:space="0" w:color="auto"/>
            <w:left w:val="none" w:sz="0" w:space="0" w:color="auto"/>
            <w:bottom w:val="none" w:sz="0" w:space="0" w:color="auto"/>
            <w:right w:val="none" w:sz="0" w:space="0" w:color="auto"/>
          </w:divBdr>
        </w:div>
      </w:divsChild>
    </w:div>
    <w:div w:id="1544488888">
      <w:bodyDiv w:val="1"/>
      <w:marLeft w:val="0"/>
      <w:marRight w:val="0"/>
      <w:marTop w:val="0"/>
      <w:marBottom w:val="0"/>
      <w:divBdr>
        <w:top w:val="none" w:sz="0" w:space="0" w:color="auto"/>
        <w:left w:val="none" w:sz="0" w:space="0" w:color="auto"/>
        <w:bottom w:val="none" w:sz="0" w:space="0" w:color="auto"/>
        <w:right w:val="none" w:sz="0" w:space="0" w:color="auto"/>
      </w:divBdr>
    </w:div>
    <w:div w:id="1640256872">
      <w:bodyDiv w:val="1"/>
      <w:marLeft w:val="0"/>
      <w:marRight w:val="0"/>
      <w:marTop w:val="0"/>
      <w:marBottom w:val="0"/>
      <w:divBdr>
        <w:top w:val="none" w:sz="0" w:space="0" w:color="auto"/>
        <w:left w:val="none" w:sz="0" w:space="0" w:color="auto"/>
        <w:bottom w:val="none" w:sz="0" w:space="0" w:color="auto"/>
        <w:right w:val="none" w:sz="0" w:space="0" w:color="auto"/>
      </w:divBdr>
    </w:div>
    <w:div w:id="1786734776">
      <w:bodyDiv w:val="1"/>
      <w:marLeft w:val="0"/>
      <w:marRight w:val="0"/>
      <w:marTop w:val="0"/>
      <w:marBottom w:val="0"/>
      <w:divBdr>
        <w:top w:val="none" w:sz="0" w:space="0" w:color="auto"/>
        <w:left w:val="none" w:sz="0" w:space="0" w:color="auto"/>
        <w:bottom w:val="none" w:sz="0" w:space="0" w:color="auto"/>
        <w:right w:val="none" w:sz="0" w:space="0" w:color="auto"/>
      </w:divBdr>
    </w:div>
    <w:div w:id="2048676344">
      <w:bodyDiv w:val="1"/>
      <w:marLeft w:val="0"/>
      <w:marRight w:val="0"/>
      <w:marTop w:val="0"/>
      <w:marBottom w:val="0"/>
      <w:divBdr>
        <w:top w:val="none" w:sz="0" w:space="0" w:color="auto"/>
        <w:left w:val="none" w:sz="0" w:space="0" w:color="auto"/>
        <w:bottom w:val="none" w:sz="0" w:space="0" w:color="auto"/>
        <w:right w:val="none" w:sz="0" w:space="0" w:color="auto"/>
      </w:divBdr>
    </w:div>
    <w:div w:id="2083526256">
      <w:bodyDiv w:val="1"/>
      <w:marLeft w:val="0"/>
      <w:marRight w:val="0"/>
      <w:marTop w:val="0"/>
      <w:marBottom w:val="0"/>
      <w:divBdr>
        <w:top w:val="none" w:sz="0" w:space="0" w:color="auto"/>
        <w:left w:val="none" w:sz="0" w:space="0" w:color="auto"/>
        <w:bottom w:val="none" w:sz="0" w:space="0" w:color="auto"/>
        <w:right w:val="none" w:sz="0" w:space="0" w:color="auto"/>
      </w:divBdr>
    </w:div>
    <w:div w:id="21433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16/j.jclepro.2020.120773" TargetMode="External"/><Relationship Id="rId21" Type="http://schemas.openxmlformats.org/officeDocument/2006/relationships/hyperlink" Target="https://scholarworks.bellarmine.edu/ugrad_theses/56" TargetMode="External"/><Relationship Id="rId42" Type="http://schemas.openxmlformats.org/officeDocument/2006/relationships/hyperlink" Target="https://www.iso.org/obp/ui/" TargetMode="External"/><Relationship Id="rId47" Type="http://schemas.openxmlformats.org/officeDocument/2006/relationships/hyperlink" Target="http://dx.doi.org/10.1016/j.jclepro.2012.12.018" TargetMode="External"/><Relationship Id="rId63" Type="http://schemas.openxmlformats.org/officeDocument/2006/relationships/hyperlink" Target="http://dx.doi.org/10.1108/SCM-11-2017-0382" TargetMode="External"/><Relationship Id="rId68" Type="http://schemas.openxmlformats.org/officeDocument/2006/relationships/hyperlink" Target="http://dx.doi.org/10.1080/09537287.2019.163146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x.doi.org/10.21608/mfes.2020.141493" TargetMode="External"/><Relationship Id="rId29" Type="http://schemas.openxmlformats.org/officeDocument/2006/relationships/hyperlink" Target="http://dx.doi.org/10.1080/09537280903453695" TargetMode="External"/><Relationship Id="rId11" Type="http://schemas.openxmlformats.org/officeDocument/2006/relationships/image" Target="media/image4.png"/><Relationship Id="rId24" Type="http://schemas.openxmlformats.org/officeDocument/2006/relationships/hyperlink" Target="https://www.researchgate.net/publication/283055958" TargetMode="External"/><Relationship Id="rId32" Type="http://schemas.openxmlformats.org/officeDocument/2006/relationships/hyperlink" Target="http://dx.doi.org/10.1016/j.cosust.2015.07.016" TargetMode="External"/><Relationship Id="rId37" Type="http://schemas.openxmlformats.org/officeDocument/2006/relationships/hyperlink" Target="https://doi.org/10.1016/j.jom.2014.10.008" TargetMode="External"/><Relationship Id="rId40" Type="http://schemas.openxmlformats.org/officeDocument/2006/relationships/hyperlink" Target="https://committee.iso.org/files/live/sites/tc176/files/documents/ISO%209001%20Auditing%20Practices%20Group%20docs/Auditing%20General/APG-Remote_Audits.pdf" TargetMode="External"/><Relationship Id="rId45" Type="http://schemas.openxmlformats.org/officeDocument/2006/relationships/hyperlink" Target="https://papers.ssrn.com/sol3/papers.cfm?abstract_id=2851301" TargetMode="External"/><Relationship Id="rId53" Type="http://schemas.openxmlformats.org/officeDocument/2006/relationships/hyperlink" Target="http://doi.org/10.17270/J.LOG.2020.502" TargetMode="External"/><Relationship Id="rId58" Type="http://schemas.openxmlformats.org/officeDocument/2006/relationships/hyperlink" Target="https://doi.org/10.1016/j.cose.2021.102345" TargetMode="External"/><Relationship Id="rId66" Type="http://schemas.openxmlformats.org/officeDocument/2006/relationships/hyperlink" Target="https://www.proquest.com/pubidlinkhandler/sng/pubtitle/Journal+of+Accountancy/$N/41065/OpenView/1512880848/$B/A25D257A1561468FPQ/1" TargetMode="External"/><Relationship Id="rId5" Type="http://schemas.openxmlformats.org/officeDocument/2006/relationships/webSettings" Target="webSettings.xml"/><Relationship Id="rId61" Type="http://schemas.openxmlformats.org/officeDocument/2006/relationships/hyperlink" Target="http://dx.doi.org/10.1016/j.jclepro.2013.11.020" TargetMode="External"/><Relationship Id="rId19" Type="http://schemas.openxmlformats.org/officeDocument/2006/relationships/hyperlink" Target="https://doi.org/10.1016/j.jclepro.2021.129939" TargetMode="External"/><Relationship Id="rId14" Type="http://schemas.openxmlformats.org/officeDocument/2006/relationships/image" Target="media/image5.png"/><Relationship Id="rId22" Type="http://schemas.openxmlformats.org/officeDocument/2006/relationships/hyperlink" Target="http://dx.doi.org/10.1108/978-1-78743-413-420181014" TargetMode="External"/><Relationship Id="rId27" Type="http://schemas.openxmlformats.org/officeDocument/2006/relationships/hyperlink" Target="https://www.proquest.com/docview/2599945771?pq-origsite=gscholar&amp;fromopenview=true" TargetMode="External"/><Relationship Id="rId30" Type="http://schemas.openxmlformats.org/officeDocument/2006/relationships/hyperlink" Target="https://doi.org/10.1016/j.jclepro.2008.04.016" TargetMode="External"/><Relationship Id="rId35" Type="http://schemas.openxmlformats.org/officeDocument/2006/relationships/hyperlink" Target="https://www.asi-assurance.org/s/post/" TargetMode="External"/><Relationship Id="rId43" Type="http://schemas.openxmlformats.org/officeDocument/2006/relationships/hyperlink" Target="https://doi.org/10.1016/j.tre.2020.101922" TargetMode="External"/><Relationship Id="rId48" Type="http://schemas.openxmlformats.org/officeDocument/2006/relationships/hyperlink" Target="http://dx.doi.org/10.28991/esj-2020-01237" TargetMode="External"/><Relationship Id="rId56" Type="http://schemas.openxmlformats.org/officeDocument/2006/relationships/hyperlink" Target="https://doi.org/10.1016/j.promfg.2021.07.014" TargetMode="External"/><Relationship Id="rId64" Type="http://schemas.openxmlformats.org/officeDocument/2006/relationships/hyperlink" Target="http://dx.doi.org/10.1080/00207543.2015.1037934"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researchgate.net/journal/International-Journal-of-Auditing-1099-112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elghaish@commerce.tanta.edu.eg" TargetMode="External"/><Relationship Id="rId17" Type="http://schemas.openxmlformats.org/officeDocument/2006/relationships/hyperlink" Target="http://dx.doi.org/10.2308/jeta-51704" TargetMode="External"/><Relationship Id="rId25" Type="http://schemas.openxmlformats.org/officeDocument/2006/relationships/hyperlink" Target="http://dx.doi.org/10.1108/IJOPM-01-2015-0037" TargetMode="External"/><Relationship Id="rId33" Type="http://schemas.openxmlformats.org/officeDocument/2006/relationships/hyperlink" Target="https://link.springer.com/article/10.1007%2Fs10551-015-2818-7" TargetMode="External"/><Relationship Id="rId38" Type="http://schemas.openxmlformats.org/officeDocument/2006/relationships/hyperlink" Target="https://www.isealalliance.org/get-involved/resources/report-smart-data-exploration-technology-innovations-sustainability" TargetMode="External"/><Relationship Id="rId46" Type="http://schemas.openxmlformats.org/officeDocument/2006/relationships/hyperlink" Target="https://doi.org/10.1016/j.techfore.2019.119751" TargetMode="External"/><Relationship Id="rId59" Type="http://schemas.openxmlformats.org/officeDocument/2006/relationships/hyperlink" Target="https://doi.org/10.1016/j.jbusres.2020.05.035" TargetMode="External"/><Relationship Id="rId67" Type="http://schemas.openxmlformats.org/officeDocument/2006/relationships/hyperlink" Target="https://www.proquest.com/indexingvolumeissuelinkhandler/41065/Journal+of+Accountancy/02014Y04Y01$23Apr+2014$3b++Vol.+217+$284$29/217/4" TargetMode="External"/><Relationship Id="rId20" Type="http://schemas.openxmlformats.org/officeDocument/2006/relationships/hyperlink" Target="https://sloanreview.mit.edu/article/digital-audits-as-a-tactical-and-strategic-management-resource/" TargetMode="External"/><Relationship Id="rId41" Type="http://schemas.openxmlformats.org/officeDocument/2006/relationships/hyperlink" Target="http://www.iso.org" TargetMode="External"/><Relationship Id="rId54" Type="http://schemas.openxmlformats.org/officeDocument/2006/relationships/hyperlink" Target="http://dx.doi.org/10.2308/isys-51837" TargetMode="External"/><Relationship Id="rId62" Type="http://schemas.openxmlformats.org/officeDocument/2006/relationships/hyperlink" Target="https://mitsloan.mit.edu/ideas-made-to-matter/digital-transformation-after-pandemic"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forms/d/1rqkybhZQPw58VeMGyygdyMX8kgIIalN0qTcuffymgL8/edit?usp=drive_web" TargetMode="External"/><Relationship Id="rId23" Type="http://schemas.openxmlformats.org/officeDocument/2006/relationships/hyperlink" Target="http://dx.doi.org/10.3926/jiem.2072" TargetMode="External"/><Relationship Id="rId28" Type="http://schemas.openxmlformats.org/officeDocument/2006/relationships/hyperlink" Target="https://doi.org/10.1016/j.bushor.2021.11.003" TargetMode="External"/><Relationship Id="rId36" Type="http://schemas.openxmlformats.org/officeDocument/2006/relationships/hyperlink" Target="http://dx.doi.org/10.1016/j.aos.2011.07.003" TargetMode="External"/><Relationship Id="rId49" Type="http://schemas.openxmlformats.org/officeDocument/2006/relationships/hyperlink" Target="https://doi.org/10.1016/j.spc.2020.10.019" TargetMode="External"/><Relationship Id="rId57" Type="http://schemas.openxmlformats.org/officeDocument/2006/relationships/hyperlink" Target="http://dx.doi.org/10.22207/JPAM.14.2.01" TargetMode="External"/><Relationship Id="rId10" Type="http://schemas.openxmlformats.org/officeDocument/2006/relationships/image" Target="media/image3.png"/><Relationship Id="rId31" Type="http://schemas.openxmlformats.org/officeDocument/2006/relationships/hyperlink" Target="https://www.researchgate.net/journal/Current-Opinion-in-Environmental-Sustainability-1877-3435" TargetMode="External"/><Relationship Id="rId44" Type="http://schemas.openxmlformats.org/officeDocument/2006/relationships/hyperlink" Target="http://dx.doi.org/10.1108/SCM-01-2017-0004" TargetMode="External"/><Relationship Id="rId52" Type="http://schemas.openxmlformats.org/officeDocument/2006/relationships/hyperlink" Target="http://dx.doi.org/10.1111/ijau.12068" TargetMode="External"/><Relationship Id="rId60" Type="http://schemas.openxmlformats.org/officeDocument/2006/relationships/hyperlink" Target="https://www.researchgate.net/journal/Journal-of-Cleaner-Production-0959-6526" TargetMode="External"/><Relationship Id="rId65" Type="http://schemas.openxmlformats.org/officeDocument/2006/relationships/hyperlink" Target="https://www.proquest.com/indexinglinkhandler/sng/au/Vasarhelyi,+Miklos+A,+PhD/$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Doaa.elnagar@commerce.tanta.edu.eg" TargetMode="External"/><Relationship Id="rId18" Type="http://schemas.openxmlformats.org/officeDocument/2006/relationships/hyperlink" Target="http://dx.doi.org/10.1111/deci.12451" TargetMode="External"/><Relationship Id="rId39" Type="http://schemas.openxmlformats.org/officeDocument/2006/relationships/hyperlink" Target="http://dx.doi.org/10.3390/ijerph15102246" TargetMode="External"/><Relationship Id="rId34" Type="http://schemas.openxmlformats.org/officeDocument/2006/relationships/hyperlink" Target="http://dx.doi.org/10.1126/science.aat1203" TargetMode="External"/><Relationship Id="rId50" Type="http://schemas.openxmlformats.org/officeDocument/2006/relationships/hyperlink" Target="https://doi.org/10.1016/j.ijinfomgt.2009.02.001" TargetMode="External"/><Relationship Id="rId55" Type="http://schemas.openxmlformats.org/officeDocument/2006/relationships/hyperlink" Target="https://www.mogroup.com/insights/blog/company/remote-au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0406-4F3A-40C6-8F90-0C94696D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19262</Words>
  <Characters>109796</Characters>
  <Application>Microsoft Office Word</Application>
  <DocSecurity>0</DocSecurity>
  <Lines>914</Lines>
  <Paragraphs>257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Doaa</dc:creator>
  <cp:lastModifiedBy>dr.seham nabil</cp:lastModifiedBy>
  <cp:revision>2</cp:revision>
  <cp:lastPrinted>2023-07-30T15:22:00Z</cp:lastPrinted>
  <dcterms:created xsi:type="dcterms:W3CDTF">2024-01-29T12:05:00Z</dcterms:created>
  <dcterms:modified xsi:type="dcterms:W3CDTF">2024-01-29T12:05:00Z</dcterms:modified>
</cp:coreProperties>
</file>